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F04B76" w:rsidRDefault="00B023BD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04B76">
        <w:rPr>
          <w:rFonts w:ascii="Times New Roman" w:hAnsi="Times New Roman" w:cs="Times New Roman"/>
          <w:b/>
          <w:sz w:val="28"/>
        </w:rPr>
        <w:t>о состоянию на 01.</w:t>
      </w:r>
      <w:r w:rsidR="00023D28">
        <w:rPr>
          <w:rFonts w:ascii="Times New Roman" w:hAnsi="Times New Roman" w:cs="Times New Roman"/>
          <w:b/>
          <w:sz w:val="28"/>
        </w:rPr>
        <w:t>10</w:t>
      </w:r>
      <w:r w:rsidR="00F04B76">
        <w:rPr>
          <w:rFonts w:ascii="Times New Roman" w:hAnsi="Times New Roman" w:cs="Times New Roman"/>
          <w:b/>
          <w:sz w:val="28"/>
        </w:rPr>
        <w:t>.20</w:t>
      </w:r>
      <w:r w:rsidR="00A76D9B">
        <w:rPr>
          <w:rFonts w:ascii="Times New Roman" w:hAnsi="Times New Roman" w:cs="Times New Roman"/>
          <w:b/>
          <w:sz w:val="28"/>
        </w:rPr>
        <w:t>2</w:t>
      </w:r>
      <w:r w:rsidR="00990BE1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="00F04B76">
        <w:rPr>
          <w:rFonts w:ascii="Times New Roman" w:hAnsi="Times New Roman" w:cs="Times New Roman"/>
          <w:b/>
          <w:sz w:val="28"/>
        </w:rPr>
        <w:t xml:space="preserve"> г.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7"/>
        <w:gridCol w:w="1701"/>
        <w:gridCol w:w="709"/>
        <w:gridCol w:w="1559"/>
        <w:gridCol w:w="1560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A76D9B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268" w:type="dxa"/>
            <w:gridSpan w:val="2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Балансовая </w:t>
            </w:r>
            <w:r w:rsidR="00A76D9B">
              <w:rPr>
                <w:rFonts w:ascii="Times New Roman" w:hAnsi="Times New Roman" w:cs="Times New Roman"/>
              </w:rPr>
              <w:t xml:space="preserve">(кадастровая) </w:t>
            </w:r>
            <w:r w:rsidRPr="004B7118">
              <w:rPr>
                <w:rFonts w:ascii="Times New Roman" w:hAnsi="Times New Roman" w:cs="Times New Roman"/>
              </w:rPr>
              <w:t>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8435BF" w:rsidTr="00B575D4">
        <w:tc>
          <w:tcPr>
            <w:tcW w:w="15734" w:type="dxa"/>
            <w:gridSpan w:val="12"/>
          </w:tcPr>
          <w:p w:rsidR="008435BF" w:rsidRPr="008435BF" w:rsidRDefault="008435BF" w:rsidP="008435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35BF">
              <w:rPr>
                <w:rFonts w:ascii="Times New Roman" w:hAnsi="Times New Roman" w:cs="Times New Roman"/>
                <w:b/>
                <w:sz w:val="28"/>
              </w:rPr>
              <w:t>Здания и сооружения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 Материал наружных 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</w:t>
            </w:r>
          </w:p>
        </w:tc>
        <w:tc>
          <w:tcPr>
            <w:tcW w:w="1418" w:type="dxa"/>
          </w:tcPr>
          <w:p w:rsidR="003F6701" w:rsidRPr="00B023BD" w:rsidRDefault="00176D07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8435BF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9392,91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– до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3F6701" w:rsidRPr="00B023BD" w:rsidRDefault="009C778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27A2" w:rsidTr="00D21B18">
        <w:trPr>
          <w:trHeight w:val="1829"/>
        </w:trPr>
        <w:tc>
          <w:tcPr>
            <w:tcW w:w="56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268" w:type="dxa"/>
            <w:gridSpan w:val="2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560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A2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268" w:type="dxa"/>
            <w:gridSpan w:val="2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1560" w:type="dxa"/>
          </w:tcPr>
          <w:p w:rsidR="003F6701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417" w:type="dxa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3F6701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ьвовская, ул. Новая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417" w:type="dxa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176D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 ул. Молодёжная д.55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6575BF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Движимое имущество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D027A2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Вакуумная машина КО - 520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C71489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Земельные участки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Для сельскохозяйственного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1224910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 Ленино)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(кладбище п. Соцземледельский)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F66B22">
        <w:tc>
          <w:tcPr>
            <w:tcW w:w="15734" w:type="dxa"/>
            <w:gridSpan w:val="12"/>
          </w:tcPr>
          <w:p w:rsidR="006245D0" w:rsidRPr="00D027A2" w:rsidRDefault="006245D0" w:rsidP="00D027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7A2">
              <w:rPr>
                <w:rFonts w:ascii="Times New Roman" w:hAnsi="Times New Roman" w:cs="Times New Roman"/>
                <w:b/>
                <w:sz w:val="28"/>
                <w:szCs w:val="20"/>
              </w:rPr>
              <w:t>Иное имущество</w:t>
            </w: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245D0" w:rsidRPr="00176D07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 RE - 108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176D07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2013/1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2013/2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АТТО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Менеджер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коричневое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руководителя 2014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 -1040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Палатка в сборе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 -1040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75E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взломостойкий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Универсал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Легно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Стремянка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бенезопила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-18055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– 1 – 2015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ЭЦП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ЭЦП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павильон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тент - шатёр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2 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4(2шт.)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SAGNEM</w:t>
            </w:r>
          </w:p>
        </w:tc>
        <w:tc>
          <w:tcPr>
            <w:tcW w:w="1559" w:type="dxa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6245D0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Счётчик газа  ВК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G4T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 распределительный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D7144B" w:rsidRDefault="00A078D9"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D7144B" w:rsidRDefault="00D7144B"/>
    <w:p w:rsidR="00D7144B" w:rsidRDefault="00D7144B"/>
    <w:sectPr w:rsidR="00D7144B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01"/>
    <w:rsid w:val="00023D28"/>
    <w:rsid w:val="001279E6"/>
    <w:rsid w:val="00176D07"/>
    <w:rsid w:val="003505B6"/>
    <w:rsid w:val="00384976"/>
    <w:rsid w:val="00385C2F"/>
    <w:rsid w:val="003A71F4"/>
    <w:rsid w:val="003F6701"/>
    <w:rsid w:val="00454645"/>
    <w:rsid w:val="00480CC4"/>
    <w:rsid w:val="004B7118"/>
    <w:rsid w:val="005A09AD"/>
    <w:rsid w:val="006245D0"/>
    <w:rsid w:val="008435BF"/>
    <w:rsid w:val="00990BE1"/>
    <w:rsid w:val="009C7784"/>
    <w:rsid w:val="009E2627"/>
    <w:rsid w:val="00A078D9"/>
    <w:rsid w:val="00A76D9B"/>
    <w:rsid w:val="00A83E65"/>
    <w:rsid w:val="00AC7A2F"/>
    <w:rsid w:val="00AD6921"/>
    <w:rsid w:val="00B023BD"/>
    <w:rsid w:val="00B56C30"/>
    <w:rsid w:val="00B75EFC"/>
    <w:rsid w:val="00BB3BC0"/>
    <w:rsid w:val="00C538F9"/>
    <w:rsid w:val="00CE5F73"/>
    <w:rsid w:val="00D027A2"/>
    <w:rsid w:val="00D12AE0"/>
    <w:rsid w:val="00D56194"/>
    <w:rsid w:val="00D7144B"/>
    <w:rsid w:val="00DE26F4"/>
    <w:rsid w:val="00E546D2"/>
    <w:rsid w:val="00F04B76"/>
    <w:rsid w:val="00F40778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2019-04-02T10:40:00Z</cp:lastPrinted>
  <dcterms:created xsi:type="dcterms:W3CDTF">2019-03-19T09:56:00Z</dcterms:created>
  <dcterms:modified xsi:type="dcterms:W3CDTF">2021-09-30T10:52:00Z</dcterms:modified>
</cp:coreProperties>
</file>