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F9" w:rsidRPr="00D26B82" w:rsidRDefault="008F7DF9" w:rsidP="008F7DF9">
      <w:pPr>
        <w:pStyle w:val="a3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8F7DF9" w:rsidRPr="00D26B82" w:rsidRDefault="008F7DF9" w:rsidP="008F7DF9">
      <w:pPr>
        <w:pStyle w:val="a3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8F7DF9" w:rsidRPr="00D26B82" w:rsidRDefault="008F7DF9" w:rsidP="008F7DF9">
      <w:pPr>
        <w:pStyle w:val="a3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8F7DF9" w:rsidRPr="00D26B82" w:rsidRDefault="008F7DF9" w:rsidP="008F7DF9">
      <w:pPr>
        <w:pStyle w:val="a3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8F7DF9" w:rsidRPr="00D26B82" w:rsidRDefault="008F7DF9" w:rsidP="008F7DF9">
      <w:pPr>
        <w:pStyle w:val="a3"/>
        <w:ind w:left="-567"/>
        <w:jc w:val="center"/>
        <w:rPr>
          <w:rFonts w:ascii="PT Astra Serif" w:hAnsi="PT Astra Serif"/>
          <w:b/>
          <w:sz w:val="28"/>
          <w:szCs w:val="28"/>
        </w:rPr>
      </w:pPr>
    </w:p>
    <w:p w:rsidR="008F7DF9" w:rsidRPr="00D26B82" w:rsidRDefault="008F7DF9" w:rsidP="008F7DF9">
      <w:pPr>
        <w:pStyle w:val="a3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 xml:space="preserve">РАСПОРЯЖЕНИЕ </w:t>
      </w:r>
    </w:p>
    <w:p w:rsidR="008F7DF9" w:rsidRPr="00D26B82" w:rsidRDefault="008F7DF9" w:rsidP="008F7DF9">
      <w:pPr>
        <w:pStyle w:val="a3"/>
        <w:ind w:left="-567"/>
        <w:jc w:val="center"/>
        <w:rPr>
          <w:rFonts w:ascii="PT Astra Serif" w:hAnsi="PT Astra Serif"/>
          <w:sz w:val="28"/>
          <w:szCs w:val="28"/>
        </w:rPr>
      </w:pPr>
    </w:p>
    <w:p w:rsidR="008F7DF9" w:rsidRPr="00D26B82" w:rsidRDefault="00D26B82" w:rsidP="008F7DF9">
      <w:pPr>
        <w:pStyle w:val="a3"/>
        <w:ind w:left="-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1 –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от 12.01.2023</w:t>
      </w:r>
      <w:r w:rsidR="008F7DF9" w:rsidRPr="00D26B82">
        <w:rPr>
          <w:rFonts w:ascii="PT Astra Serif" w:hAnsi="PT Astra Serif"/>
          <w:sz w:val="28"/>
          <w:szCs w:val="28"/>
        </w:rPr>
        <w:t xml:space="preserve"> г                                            п. Соцземледельский </w:t>
      </w:r>
    </w:p>
    <w:p w:rsidR="008F7DF9" w:rsidRPr="00D26B82" w:rsidRDefault="008F7DF9" w:rsidP="008F7DF9">
      <w:pPr>
        <w:pStyle w:val="a3"/>
        <w:ind w:left="-567"/>
        <w:rPr>
          <w:rFonts w:ascii="PT Astra Serif" w:hAnsi="PT Astra Serif"/>
          <w:sz w:val="28"/>
          <w:szCs w:val="28"/>
        </w:rPr>
      </w:pPr>
    </w:p>
    <w:p w:rsidR="008F7DF9" w:rsidRPr="00D26B82" w:rsidRDefault="008F7DF9" w:rsidP="008F7DF9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>«Об утверждении штатного расписания  администрации</w:t>
      </w:r>
    </w:p>
    <w:p w:rsidR="008F7DF9" w:rsidRPr="00D26B82" w:rsidRDefault="008F7DF9" w:rsidP="008F7DF9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8F7DF9" w:rsidRPr="00D26B82" w:rsidRDefault="008F7DF9" w:rsidP="008F7DF9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8F7DF9" w:rsidRPr="00D26B82" w:rsidRDefault="008F7DF9" w:rsidP="008F7DF9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>Саратовской области  на 20</w:t>
      </w:r>
      <w:r w:rsidR="00D26B82">
        <w:rPr>
          <w:rFonts w:ascii="PT Astra Serif" w:hAnsi="PT Astra Serif"/>
          <w:b/>
          <w:sz w:val="28"/>
          <w:szCs w:val="28"/>
        </w:rPr>
        <w:t>23</w:t>
      </w:r>
      <w:r w:rsidRPr="00D26B82">
        <w:rPr>
          <w:rFonts w:ascii="PT Astra Serif" w:hAnsi="PT Astra Serif"/>
          <w:b/>
          <w:sz w:val="28"/>
          <w:szCs w:val="28"/>
        </w:rPr>
        <w:t xml:space="preserve"> год</w:t>
      </w:r>
      <w:r w:rsidR="00CE1564" w:rsidRPr="00D26B82">
        <w:rPr>
          <w:rFonts w:ascii="PT Astra Serif" w:hAnsi="PT Astra Serif"/>
          <w:b/>
          <w:sz w:val="28"/>
          <w:szCs w:val="28"/>
        </w:rPr>
        <w:t>»</w:t>
      </w:r>
      <w:r w:rsidRPr="00D26B82">
        <w:rPr>
          <w:rFonts w:ascii="PT Astra Serif" w:hAnsi="PT Astra Serif"/>
          <w:b/>
          <w:sz w:val="28"/>
          <w:szCs w:val="28"/>
        </w:rPr>
        <w:t xml:space="preserve"> </w:t>
      </w:r>
    </w:p>
    <w:p w:rsidR="008F7DF9" w:rsidRPr="00D26B82" w:rsidRDefault="008F7DF9" w:rsidP="008F7DF9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</w:p>
    <w:p w:rsidR="008F7DF9" w:rsidRPr="00D26B82" w:rsidRDefault="008F7DF9" w:rsidP="008F7DF9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D26B82">
        <w:rPr>
          <w:rFonts w:ascii="PT Astra Serif" w:hAnsi="PT Astra Serif"/>
          <w:sz w:val="28"/>
          <w:szCs w:val="28"/>
        </w:rPr>
        <w:t xml:space="preserve">    На основании  Решения  Совета Соцземледельского </w:t>
      </w:r>
      <w:r w:rsidR="00D26B82">
        <w:rPr>
          <w:rFonts w:ascii="PT Astra Serif" w:hAnsi="PT Astra Serif"/>
          <w:sz w:val="28"/>
          <w:szCs w:val="28"/>
        </w:rPr>
        <w:t>муниципального образования № 34-4 от 16.12.2022</w:t>
      </w:r>
      <w:r w:rsidRPr="00D26B82">
        <w:rPr>
          <w:rFonts w:ascii="PT Astra Serif" w:hAnsi="PT Astra Serif"/>
          <w:sz w:val="28"/>
          <w:szCs w:val="28"/>
        </w:rPr>
        <w:t>г « О бюджете  Соцземледельского муниципального образования  Балашовского муниципального ра</w:t>
      </w:r>
      <w:r w:rsidR="00D26B82">
        <w:rPr>
          <w:rFonts w:ascii="PT Astra Serif" w:hAnsi="PT Astra Serif"/>
          <w:sz w:val="28"/>
          <w:szCs w:val="28"/>
        </w:rPr>
        <w:t>йона Саратовской области на 2023 и плановый период 2024 и 2025 годов»</w:t>
      </w:r>
      <w:proofErr w:type="gramStart"/>
      <w:r w:rsidR="00D26B82">
        <w:rPr>
          <w:rFonts w:ascii="PT Astra Serif" w:hAnsi="PT Astra Serif"/>
          <w:sz w:val="28"/>
          <w:szCs w:val="28"/>
        </w:rPr>
        <w:t xml:space="preserve"> </w:t>
      </w:r>
      <w:r w:rsidRPr="00D26B82">
        <w:rPr>
          <w:rFonts w:ascii="PT Astra Serif" w:hAnsi="PT Astra Serif"/>
          <w:sz w:val="28"/>
          <w:szCs w:val="28"/>
        </w:rPr>
        <w:t>,</w:t>
      </w:r>
      <w:proofErr w:type="gramEnd"/>
      <w:r w:rsidR="00D26B82">
        <w:rPr>
          <w:rFonts w:ascii="PT Astra Serif" w:hAnsi="PT Astra Serif"/>
          <w:sz w:val="28"/>
          <w:szCs w:val="28"/>
        </w:rPr>
        <w:t>Решения № 37-1 от 12.01.2023</w:t>
      </w:r>
      <w:r w:rsidR="0047380E" w:rsidRPr="00D26B82">
        <w:rPr>
          <w:rFonts w:ascii="PT Astra Serif" w:hAnsi="PT Astra Serif"/>
          <w:sz w:val="28"/>
          <w:szCs w:val="28"/>
        </w:rPr>
        <w:t xml:space="preserve"> года  « О внесении  изменений в Решение</w:t>
      </w:r>
      <w:r w:rsidRPr="00D26B82">
        <w:rPr>
          <w:rFonts w:ascii="PT Astra Serif" w:hAnsi="PT Astra Serif"/>
          <w:sz w:val="28"/>
          <w:szCs w:val="28"/>
        </w:rPr>
        <w:t xml:space="preserve"> №11 от 19.03.2020 г 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 </w:t>
      </w:r>
    </w:p>
    <w:p w:rsidR="008F7DF9" w:rsidRPr="00D26B82" w:rsidRDefault="008F7DF9" w:rsidP="008F7DF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D26B82">
        <w:rPr>
          <w:rFonts w:ascii="PT Astra Serif" w:hAnsi="PT Astra Serif"/>
          <w:sz w:val="28"/>
          <w:szCs w:val="28"/>
        </w:rPr>
        <w:t xml:space="preserve">    1.Утвердить </w:t>
      </w:r>
      <w:r w:rsidRP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>штатное  расписание администрации  Соцземледельского  муниципального образования Балашовского  района С</w:t>
      </w:r>
      <w:r w:rsid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>аратовской области  с 01.01.2023</w:t>
      </w:r>
      <w:r w:rsidRP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>г</w:t>
      </w:r>
      <w:proofErr w:type="gramStart"/>
      <w:r w:rsidRPr="00D26B82">
        <w:rPr>
          <w:rFonts w:ascii="PT Astra Serif" w:eastAsia="Times New Roman" w:hAnsi="PT Astra Serif" w:cs="Times New Roman CYR"/>
          <w:b/>
          <w:sz w:val="24"/>
          <w:szCs w:val="24"/>
          <w:lang w:eastAsia="ru-RU"/>
        </w:rPr>
        <w:t xml:space="preserve">  ,</w:t>
      </w:r>
      <w:proofErr w:type="gramEnd"/>
      <w:r w:rsidRPr="00D26B82">
        <w:rPr>
          <w:rFonts w:ascii="PT Astra Serif" w:eastAsia="Times New Roman" w:hAnsi="PT Astra Serif" w:cs="Times New Roman CYR"/>
          <w:b/>
          <w:sz w:val="24"/>
          <w:szCs w:val="24"/>
          <w:lang w:eastAsia="ru-RU"/>
        </w:rPr>
        <w:t xml:space="preserve"> </w:t>
      </w:r>
      <w:r w:rsidRP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>согласно   Приложения №1  к  данному Распоряжению.</w:t>
      </w:r>
    </w:p>
    <w:p w:rsidR="008F7DF9" w:rsidRPr="00D26B82" w:rsidRDefault="008F7DF9" w:rsidP="008F7DF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 CYR"/>
          <w:b/>
          <w:sz w:val="24"/>
          <w:szCs w:val="24"/>
          <w:lang w:eastAsia="ru-RU"/>
        </w:rPr>
      </w:pPr>
      <w:r w:rsidRP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   2.</w:t>
      </w:r>
      <w:r w:rsidRPr="00D26B82">
        <w:rPr>
          <w:rFonts w:ascii="PT Astra Serif" w:hAnsi="PT Astra Serif"/>
          <w:sz w:val="28"/>
          <w:szCs w:val="28"/>
        </w:rPr>
        <w:t xml:space="preserve"> Утвердить </w:t>
      </w:r>
      <w:r w:rsidRP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>штатное  расписание  инспектора ПВУ администрации  Соцземледельского  муниципального образования Балашовского  района С</w:t>
      </w:r>
      <w:r w:rsid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>аратовской области  с 01.01.2023</w:t>
      </w:r>
      <w:r w:rsidRP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г</w:t>
      </w:r>
      <w:proofErr w:type="gramStart"/>
      <w:r w:rsidRPr="00D26B82">
        <w:rPr>
          <w:rFonts w:ascii="PT Astra Serif" w:eastAsia="Times New Roman" w:hAnsi="PT Astra Serif" w:cs="Times New Roman CYR"/>
          <w:b/>
          <w:sz w:val="24"/>
          <w:szCs w:val="24"/>
          <w:lang w:eastAsia="ru-RU"/>
        </w:rPr>
        <w:t xml:space="preserve">  ,</w:t>
      </w:r>
      <w:proofErr w:type="gramEnd"/>
      <w:r w:rsidRPr="00D26B82">
        <w:rPr>
          <w:rFonts w:ascii="PT Astra Serif" w:eastAsia="Times New Roman" w:hAnsi="PT Astra Serif" w:cs="Times New Roman CYR"/>
          <w:b/>
          <w:sz w:val="24"/>
          <w:szCs w:val="24"/>
          <w:lang w:eastAsia="ru-RU"/>
        </w:rPr>
        <w:t xml:space="preserve"> </w:t>
      </w:r>
      <w:r w:rsidRPr="00D26B82">
        <w:rPr>
          <w:rFonts w:ascii="PT Astra Serif" w:eastAsia="Times New Roman" w:hAnsi="PT Astra Serif" w:cs="Times New Roman CYR"/>
          <w:sz w:val="28"/>
          <w:szCs w:val="28"/>
          <w:lang w:eastAsia="ru-RU"/>
        </w:rPr>
        <w:t>согласно   Приложения №2  к  данному Распоряжению</w:t>
      </w:r>
    </w:p>
    <w:p w:rsidR="008F7DF9" w:rsidRPr="00D26B82" w:rsidRDefault="008F7DF9" w:rsidP="008F7DF9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D26B82">
        <w:rPr>
          <w:rFonts w:ascii="PT Astra Serif" w:hAnsi="PT Astra Serif"/>
          <w:sz w:val="28"/>
          <w:szCs w:val="28"/>
        </w:rPr>
        <w:t xml:space="preserve">   3.Настоящее распоряжение вступает в силу с момента подписания  и  распространяется на правоот</w:t>
      </w:r>
      <w:r w:rsidR="00D26B82">
        <w:rPr>
          <w:rFonts w:ascii="PT Astra Serif" w:hAnsi="PT Astra Serif"/>
          <w:sz w:val="28"/>
          <w:szCs w:val="28"/>
        </w:rPr>
        <w:t>ношения</w:t>
      </w:r>
      <w:proofErr w:type="gramStart"/>
      <w:r w:rsidR="00D26B82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D26B82">
        <w:rPr>
          <w:rFonts w:ascii="PT Astra Serif" w:hAnsi="PT Astra Serif"/>
          <w:sz w:val="28"/>
          <w:szCs w:val="28"/>
        </w:rPr>
        <w:t xml:space="preserve"> возникшие с 01.01.2023</w:t>
      </w:r>
      <w:r w:rsidRPr="00D26B82">
        <w:rPr>
          <w:rFonts w:ascii="PT Astra Serif" w:hAnsi="PT Astra Serif"/>
          <w:sz w:val="28"/>
          <w:szCs w:val="28"/>
        </w:rPr>
        <w:t xml:space="preserve"> года.</w:t>
      </w:r>
    </w:p>
    <w:p w:rsidR="008F7DF9" w:rsidRPr="00D26B82" w:rsidRDefault="008F7DF9" w:rsidP="008F7DF9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D26B82">
        <w:rPr>
          <w:rFonts w:ascii="PT Astra Serif" w:hAnsi="PT Astra Serif"/>
          <w:sz w:val="28"/>
          <w:szCs w:val="28"/>
        </w:rPr>
        <w:t xml:space="preserve">  4.</w:t>
      </w:r>
      <w:proofErr w:type="gramStart"/>
      <w:r w:rsidRPr="00D26B8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26B82">
        <w:rPr>
          <w:rFonts w:ascii="PT Astra Serif" w:hAnsi="PT Astra Serif"/>
          <w:sz w:val="28"/>
          <w:szCs w:val="28"/>
        </w:rPr>
        <w:t xml:space="preserve"> исполнением  настоящего распоряжения оставляю за собой.</w:t>
      </w:r>
    </w:p>
    <w:p w:rsidR="008F7DF9" w:rsidRPr="00D26B82" w:rsidRDefault="008F7DF9" w:rsidP="008F7DF9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</w:p>
    <w:p w:rsidR="008F7DF9" w:rsidRPr="00D26B82" w:rsidRDefault="008F7DF9" w:rsidP="008F7DF9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</w:p>
    <w:p w:rsidR="008F7DF9" w:rsidRPr="00D26B82" w:rsidRDefault="008F7DF9" w:rsidP="008F7DF9">
      <w:pPr>
        <w:pStyle w:val="a3"/>
        <w:ind w:left="-567"/>
        <w:jc w:val="both"/>
        <w:rPr>
          <w:rFonts w:ascii="PT Astra Serif" w:hAnsi="PT Astra Serif"/>
          <w:b/>
          <w:sz w:val="28"/>
          <w:szCs w:val="28"/>
        </w:rPr>
      </w:pPr>
      <w:r w:rsidRPr="00D26B82">
        <w:rPr>
          <w:rFonts w:ascii="PT Astra Serif" w:hAnsi="PT Astra Serif"/>
          <w:b/>
          <w:sz w:val="28"/>
          <w:szCs w:val="28"/>
        </w:rPr>
        <w:t xml:space="preserve">         Глава  Соцземледельского </w:t>
      </w:r>
    </w:p>
    <w:p w:rsidR="008F7DF9" w:rsidRPr="00D26B82" w:rsidRDefault="008F7DF9" w:rsidP="008F7DF9">
      <w:pPr>
        <w:ind w:left="-567"/>
        <w:rPr>
          <w:rFonts w:ascii="PT Astra Serif" w:hAnsi="PT Astra Serif"/>
        </w:rPr>
      </w:pPr>
      <w:r w:rsidRPr="00D26B82">
        <w:rPr>
          <w:rFonts w:ascii="PT Astra Serif" w:hAnsi="PT Astra Serif"/>
          <w:b/>
          <w:sz w:val="28"/>
          <w:szCs w:val="28"/>
        </w:rPr>
        <w:t xml:space="preserve">         </w:t>
      </w:r>
      <w:bookmarkStart w:id="0" w:name="_GoBack"/>
      <w:bookmarkEnd w:id="0"/>
      <w:r w:rsidRPr="00D26B82">
        <w:rPr>
          <w:rFonts w:ascii="PT Astra Serif" w:hAnsi="PT Astra Serif"/>
          <w:b/>
          <w:sz w:val="28"/>
          <w:szCs w:val="28"/>
        </w:rPr>
        <w:t>муниципального  образования                                            О.В. Костикова</w:t>
      </w:r>
    </w:p>
    <w:p w:rsidR="008F7DF9" w:rsidRPr="00D26B82" w:rsidRDefault="008F7DF9">
      <w:pPr>
        <w:rPr>
          <w:rFonts w:ascii="PT Astra Serif" w:hAnsi="PT Astra Serif"/>
        </w:rPr>
        <w:sectPr w:rsidR="008F7DF9" w:rsidRPr="00D26B82" w:rsidSect="002052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DF9" w:rsidRPr="00D26B82" w:rsidRDefault="008F7DF9" w:rsidP="008F7D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D26B82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№1 к Распоряжению администрации Соцземледельского МО </w:t>
      </w:r>
    </w:p>
    <w:p w:rsidR="008F7DF9" w:rsidRPr="00D26B82" w:rsidRDefault="008F7DF9" w:rsidP="008F7D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D26B82">
        <w:rPr>
          <w:rFonts w:ascii="PT Astra Serif" w:eastAsia="Times New Roman" w:hAnsi="PT Astra Serif"/>
          <w:sz w:val="24"/>
          <w:szCs w:val="24"/>
          <w:lang w:eastAsia="ru-RU"/>
        </w:rPr>
        <w:t>№1</w:t>
      </w:r>
      <w:r w:rsidR="000816F2" w:rsidRPr="00D26B82">
        <w:rPr>
          <w:rFonts w:ascii="PT Astra Serif" w:eastAsia="Times New Roman" w:hAnsi="PT Astra Serif"/>
          <w:sz w:val="24"/>
          <w:szCs w:val="24"/>
          <w:lang w:eastAsia="ru-RU"/>
        </w:rPr>
        <w:t xml:space="preserve">-р </w:t>
      </w:r>
      <w:r w:rsidR="00D26B82">
        <w:rPr>
          <w:rFonts w:ascii="PT Astra Serif" w:eastAsia="Times New Roman" w:hAnsi="PT Astra Serif"/>
          <w:sz w:val="24"/>
          <w:szCs w:val="24"/>
          <w:lang w:eastAsia="ru-RU"/>
        </w:rPr>
        <w:t xml:space="preserve"> от 12.01.2023</w:t>
      </w:r>
      <w:r w:rsidRPr="00D26B82">
        <w:rPr>
          <w:rFonts w:ascii="PT Astra Serif" w:eastAsia="Times New Roman" w:hAnsi="PT Astra Serif"/>
          <w:sz w:val="24"/>
          <w:szCs w:val="24"/>
          <w:lang w:eastAsia="ru-RU"/>
        </w:rPr>
        <w:t xml:space="preserve"> года</w:t>
      </w:r>
    </w:p>
    <w:p w:rsidR="00D26B82" w:rsidRPr="006711BA" w:rsidRDefault="00D26B82" w:rsidP="00D2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</w:pPr>
      <w:r w:rsidRPr="00BD6D5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Штатное  расписание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</w:p>
    <w:p w:rsidR="00D26B82" w:rsidRPr="00BD6D5A" w:rsidRDefault="00D26B82" w:rsidP="00D2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D6D5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администрации  Соцземледельского  муниципального образования Балашовского  рай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она Саратовской области  с 01.01.2023</w:t>
      </w:r>
      <w:r w:rsidRPr="00BD6D5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  </w:t>
      </w:r>
      <w:r w:rsidRPr="00BD6D5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</w:t>
      </w:r>
    </w:p>
    <w:tbl>
      <w:tblPr>
        <w:tblW w:w="20115" w:type="dxa"/>
        <w:tblInd w:w="-792" w:type="dxa"/>
        <w:tblLayout w:type="fixed"/>
        <w:tblLook w:val="04A0"/>
      </w:tblPr>
      <w:tblGrid>
        <w:gridCol w:w="542"/>
        <w:gridCol w:w="1780"/>
        <w:gridCol w:w="711"/>
        <w:gridCol w:w="993"/>
        <w:gridCol w:w="1843"/>
        <w:gridCol w:w="1698"/>
        <w:gridCol w:w="1842"/>
        <w:gridCol w:w="1134"/>
        <w:gridCol w:w="1843"/>
        <w:gridCol w:w="1397"/>
        <w:gridCol w:w="1315"/>
        <w:gridCol w:w="1315"/>
        <w:gridCol w:w="1412"/>
        <w:gridCol w:w="878"/>
        <w:gridCol w:w="1412"/>
      </w:tblGrid>
      <w:tr w:rsidR="00D26B82" w:rsidRPr="00BD6D5A" w:rsidTr="00E44182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№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spellStart"/>
            <w:proofErr w:type="gramStart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/</w:t>
            </w:r>
            <w:proofErr w:type="spellStart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Наименование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должности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Шт.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spellStart"/>
            <w:proofErr w:type="gramStart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Оклад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Надбавка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за  стаж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    сумма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Надбавка  </w:t>
            </w:r>
            <w:proofErr w:type="gramStart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за</w:t>
            </w:r>
            <w:proofErr w:type="gramEnd"/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особые условия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сумма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Денежное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поощрение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Классность</w:t>
            </w:r>
          </w:p>
          <w:p w:rsidR="00D26B82" w:rsidRPr="00BD6D5A" w:rsidRDefault="00D26B82" w:rsidP="00E44182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D26B82" w:rsidRPr="00BD6D5A" w:rsidRDefault="00D26B82" w:rsidP="00E44182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%    сумма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Клас</w:t>
            </w:r>
            <w:proofErr w:type="gramStart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с-</w:t>
            </w:r>
            <w:proofErr w:type="gramEnd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ный</w:t>
            </w:r>
            <w:proofErr w:type="spellEnd"/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чин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Итого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Месячный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ФОТ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Премия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229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</w:trPr>
        <w:tc>
          <w:tcPr>
            <w:tcW w:w="16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ВЫБОРНЫЕ ДОЛЖНОСТИ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Глава МО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28386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28386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90      25547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53933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28386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28386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90      25547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53933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</w:trPr>
        <w:tc>
          <w:tcPr>
            <w:tcW w:w="16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МУНИЦИПАЛЬНЫЕ СЛУЖАЩИЕ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Заместитель главы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4198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20                    840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150              6297</w:t>
            </w: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150            6297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18332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60      10999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29331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15                   606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60                2423</w:t>
            </w: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100            4038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11605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40       4642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16247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Специалист  1 категории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15                   454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60                1817</w:t>
            </w: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100            3029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375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8704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40       3482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12186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  <w:trHeight w:val="38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11265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  1900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10537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13364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1575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38641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1</w:t>
            </w: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9123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57764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  <w:trHeight w:val="380"/>
        </w:trPr>
        <w:tc>
          <w:tcPr>
            <w:tcW w:w="164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ТЕХНИЧЕСКИЕ РАБОТНИКИ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  <w:trHeight w:val="38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Контрактный управляющий</w:t>
            </w:r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gramStart"/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(специалист  в </w:t>
            </w:r>
            <w:proofErr w:type="gramEnd"/>
          </w:p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сфере закупок)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5153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5153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  <w:trHeight w:val="371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Уборщица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8121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  <w:trHeight w:val="371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Рабочий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4061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4061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D26B82" w:rsidRPr="00BD6D5A" w:rsidTr="00E4418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Водитель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ind w:left="-624" w:firstLine="624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ind w:left="25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50        4061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12182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D26B82" w:rsidRPr="00BD6D5A" w:rsidTr="00E4418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25456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ind w:left="-624" w:firstLine="624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ind w:left="252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25456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4061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29517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D26B82" w:rsidRPr="00BD6D5A" w:rsidTr="00E44182">
        <w:trPr>
          <w:gridAfter w:val="1"/>
          <w:wAfter w:w="1412" w:type="dxa"/>
          <w:trHeight w:val="45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65107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1900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10537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13364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D6D5A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1575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92483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48731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82" w:rsidRPr="00BD6D5A" w:rsidRDefault="00D26B82" w:rsidP="00E441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141214</w:t>
            </w:r>
          </w:p>
          <w:p w:rsidR="00D26B82" w:rsidRPr="00BD6D5A" w:rsidRDefault="00D26B82" w:rsidP="00E441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6B82" w:rsidRPr="00BD6D5A" w:rsidRDefault="00D26B82" w:rsidP="00E44182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</w:tbl>
    <w:p w:rsidR="00D26B82" w:rsidRDefault="00D26B82" w:rsidP="00D26B82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D26B82" w:rsidRPr="00BD6D5A" w:rsidRDefault="00D26B82" w:rsidP="00D26B82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D6D5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Глава   Соцземледельского  МО                                                                                              О.В. Костикова </w:t>
      </w:r>
    </w:p>
    <w:p w:rsidR="008F7DF9" w:rsidRPr="00D26B82" w:rsidRDefault="008F7DF9">
      <w:pPr>
        <w:rPr>
          <w:rFonts w:ascii="PT Astra Serif" w:hAnsi="PT Astra Serif"/>
        </w:rPr>
      </w:pPr>
    </w:p>
    <w:p w:rsidR="00B30F71" w:rsidRPr="00D26B82" w:rsidRDefault="000816F2" w:rsidP="00B30F7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D26B82">
        <w:rPr>
          <w:rFonts w:ascii="PT Astra Serif" w:eastAsia="Times New Roman" w:hAnsi="PT Astra Serif"/>
          <w:sz w:val="24"/>
          <w:szCs w:val="24"/>
          <w:lang w:eastAsia="ru-RU"/>
        </w:rPr>
        <w:t>Приложение №2</w:t>
      </w:r>
      <w:r w:rsidR="00B30F71" w:rsidRPr="00D26B82">
        <w:rPr>
          <w:rFonts w:ascii="PT Astra Serif" w:eastAsia="Times New Roman" w:hAnsi="PT Astra Serif"/>
          <w:sz w:val="24"/>
          <w:szCs w:val="24"/>
          <w:lang w:eastAsia="ru-RU"/>
        </w:rPr>
        <w:t xml:space="preserve"> к Распоряжению администрации Соцземледельского МО </w:t>
      </w:r>
    </w:p>
    <w:p w:rsidR="00B30F71" w:rsidRPr="00D26B82" w:rsidRDefault="00B30F71" w:rsidP="00B30F7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D26B82">
        <w:rPr>
          <w:rFonts w:ascii="PT Astra Serif" w:eastAsia="Times New Roman" w:hAnsi="PT Astra Serif"/>
          <w:sz w:val="24"/>
          <w:szCs w:val="24"/>
          <w:lang w:eastAsia="ru-RU"/>
        </w:rPr>
        <w:t>№1</w:t>
      </w:r>
      <w:r w:rsidR="000816F2" w:rsidRPr="00D26B82">
        <w:rPr>
          <w:rFonts w:ascii="PT Astra Serif" w:eastAsia="Times New Roman" w:hAnsi="PT Astra Serif"/>
          <w:sz w:val="24"/>
          <w:szCs w:val="24"/>
          <w:lang w:eastAsia="ru-RU"/>
        </w:rPr>
        <w:t>-р</w:t>
      </w:r>
      <w:r w:rsidR="00D26B82">
        <w:rPr>
          <w:rFonts w:ascii="PT Astra Serif" w:eastAsia="Times New Roman" w:hAnsi="PT Astra Serif"/>
          <w:sz w:val="24"/>
          <w:szCs w:val="24"/>
          <w:lang w:eastAsia="ru-RU"/>
        </w:rPr>
        <w:t xml:space="preserve"> от 12.01.2023</w:t>
      </w:r>
      <w:r w:rsidRPr="00D26B82">
        <w:rPr>
          <w:rFonts w:ascii="PT Astra Serif" w:eastAsia="Times New Roman" w:hAnsi="PT Astra Serif"/>
          <w:sz w:val="24"/>
          <w:szCs w:val="24"/>
          <w:lang w:eastAsia="ru-RU"/>
        </w:rPr>
        <w:t xml:space="preserve"> года</w:t>
      </w:r>
    </w:p>
    <w:p w:rsidR="00B30F71" w:rsidRPr="00D26B82" w:rsidRDefault="00B30F71" w:rsidP="00B30F7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</w:p>
    <w:p w:rsidR="00D26B82" w:rsidRDefault="00D26B82" w:rsidP="00B30F7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</w:p>
    <w:p w:rsidR="00B30F71" w:rsidRPr="00D26B82" w:rsidRDefault="00B30F71" w:rsidP="00B30F7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D26B82">
        <w:rPr>
          <w:rFonts w:ascii="PT Astra Serif" w:hAnsi="PT Astra Serif"/>
          <w:b/>
          <w:sz w:val="32"/>
          <w:szCs w:val="32"/>
        </w:rPr>
        <w:t>ШТАТНОЕ РАСПИСАНИЕ</w:t>
      </w:r>
    </w:p>
    <w:p w:rsidR="00B30F71" w:rsidRPr="00D26B82" w:rsidRDefault="00B30F71" w:rsidP="00B30F7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D26B82">
        <w:rPr>
          <w:rFonts w:ascii="PT Astra Serif" w:hAnsi="PT Astra Serif"/>
          <w:b/>
          <w:sz w:val="32"/>
          <w:szCs w:val="32"/>
        </w:rPr>
        <w:t xml:space="preserve">ИНСПЕКТОРА ПВУ </w:t>
      </w:r>
    </w:p>
    <w:p w:rsidR="00B30F71" w:rsidRPr="00D26B82" w:rsidRDefault="00B30F71" w:rsidP="00B30F7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D26B82">
        <w:rPr>
          <w:rFonts w:ascii="PT Astra Serif" w:hAnsi="PT Astra Serif"/>
          <w:b/>
          <w:sz w:val="32"/>
          <w:szCs w:val="32"/>
        </w:rPr>
        <w:t xml:space="preserve">с </w:t>
      </w:r>
      <w:r w:rsidR="00D26B82">
        <w:rPr>
          <w:rFonts w:ascii="PT Astra Serif" w:hAnsi="PT Astra Serif"/>
          <w:b/>
          <w:sz w:val="32"/>
          <w:szCs w:val="32"/>
        </w:rPr>
        <w:t>01.01.2023</w:t>
      </w:r>
      <w:r w:rsidR="00A93686" w:rsidRPr="00D26B82">
        <w:rPr>
          <w:rFonts w:ascii="PT Astra Serif" w:hAnsi="PT Astra Serif"/>
          <w:b/>
          <w:sz w:val="32"/>
          <w:szCs w:val="32"/>
        </w:rPr>
        <w:t>г</w:t>
      </w:r>
    </w:p>
    <w:p w:rsidR="00B30F71" w:rsidRPr="00D26B82" w:rsidRDefault="00B30F71" w:rsidP="00B30F7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</w:p>
    <w:p w:rsidR="00D26B82" w:rsidRDefault="00D26B82" w:rsidP="00D26B8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09"/>
        <w:gridCol w:w="2127"/>
        <w:gridCol w:w="992"/>
        <w:gridCol w:w="1134"/>
        <w:gridCol w:w="2268"/>
        <w:gridCol w:w="2267"/>
        <w:gridCol w:w="2096"/>
        <w:gridCol w:w="2093"/>
      </w:tblGrid>
      <w:tr w:rsidR="00D26B82" w:rsidTr="00E441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Надбавка за стаж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Надбавка за особые условия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Денежное поощрение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</w:t>
            </w:r>
          </w:p>
        </w:tc>
      </w:tr>
      <w:tr w:rsidR="00D26B82" w:rsidTr="00E441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ИПВУ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Андриякина Е.Л.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           сумма</w:t>
            </w:r>
          </w:p>
          <w:p w:rsidR="00D26B82" w:rsidRDefault="00D26B82" w:rsidP="00E441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10            129,00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           сумма</w:t>
            </w:r>
          </w:p>
          <w:p w:rsidR="00D26B82" w:rsidRDefault="00D26B82" w:rsidP="00E441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70            905,00     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           сумма                   </w:t>
            </w:r>
          </w:p>
          <w:p w:rsidR="00D26B82" w:rsidRDefault="00D26B82" w:rsidP="00E441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40          517,00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26B82" w:rsidRDefault="00D26B82" w:rsidP="00E441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2844,00</w:t>
            </w:r>
          </w:p>
        </w:tc>
      </w:tr>
      <w:tr w:rsidR="00D26B82" w:rsidTr="00E441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82" w:rsidRDefault="00D26B82" w:rsidP="00E4418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2844,00</w:t>
            </w:r>
          </w:p>
        </w:tc>
      </w:tr>
    </w:tbl>
    <w:p w:rsidR="00D26B82" w:rsidRDefault="00D26B82" w:rsidP="00D26B8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26B82" w:rsidRDefault="00D26B82" w:rsidP="00D26B82">
      <w:pPr>
        <w:pStyle w:val="a3"/>
        <w:rPr>
          <w:rFonts w:ascii="Times New Roman" w:hAnsi="Times New Roman"/>
          <w:b/>
          <w:sz w:val="32"/>
          <w:szCs w:val="32"/>
        </w:rPr>
      </w:pPr>
    </w:p>
    <w:p w:rsidR="00D26B82" w:rsidRDefault="00D26B82" w:rsidP="00D26B82">
      <w:pPr>
        <w:pStyle w:val="a3"/>
        <w:rPr>
          <w:rFonts w:ascii="Times New Roman" w:hAnsi="Times New Roman"/>
          <w:b/>
          <w:sz w:val="32"/>
          <w:szCs w:val="32"/>
        </w:rPr>
      </w:pPr>
    </w:p>
    <w:p w:rsidR="00D26B82" w:rsidRDefault="00D26B82" w:rsidP="00D26B82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Глава  Соцземледельского </w:t>
      </w:r>
    </w:p>
    <w:p w:rsidR="00D26B82" w:rsidRDefault="00D26B82" w:rsidP="00D26B82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образования                                                                      О.В. Костикова </w:t>
      </w:r>
    </w:p>
    <w:p w:rsidR="00D26B82" w:rsidRDefault="00D26B82" w:rsidP="00D26B82"/>
    <w:p w:rsidR="00B30F71" w:rsidRPr="00D26B82" w:rsidRDefault="00B30F71" w:rsidP="00B30F7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</w:p>
    <w:p w:rsidR="00B30F71" w:rsidRPr="00D26B82" w:rsidRDefault="00B30F71" w:rsidP="00B30F71">
      <w:pPr>
        <w:pStyle w:val="a3"/>
        <w:rPr>
          <w:rFonts w:ascii="PT Astra Serif" w:hAnsi="PT Astra Serif"/>
          <w:b/>
          <w:sz w:val="32"/>
          <w:szCs w:val="32"/>
        </w:rPr>
      </w:pPr>
    </w:p>
    <w:p w:rsidR="00B30F71" w:rsidRPr="00D26B82" w:rsidRDefault="00B30F71" w:rsidP="00B30F71">
      <w:pPr>
        <w:pStyle w:val="a3"/>
        <w:rPr>
          <w:rFonts w:ascii="PT Astra Serif" w:hAnsi="PT Astra Serif"/>
          <w:b/>
          <w:sz w:val="32"/>
          <w:szCs w:val="32"/>
        </w:rPr>
      </w:pPr>
    </w:p>
    <w:p w:rsidR="00B30F71" w:rsidRPr="00D26B82" w:rsidRDefault="00B30F71">
      <w:pPr>
        <w:rPr>
          <w:rFonts w:ascii="PT Astra Serif" w:hAnsi="PT Astra Serif"/>
        </w:rPr>
      </w:pPr>
    </w:p>
    <w:sectPr w:rsidR="00B30F71" w:rsidRPr="00D26B82" w:rsidSect="008F7DF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7DF9"/>
    <w:rsid w:val="000816F2"/>
    <w:rsid w:val="002052F3"/>
    <w:rsid w:val="003836FB"/>
    <w:rsid w:val="003A6535"/>
    <w:rsid w:val="0047380E"/>
    <w:rsid w:val="005F0CAF"/>
    <w:rsid w:val="008143F8"/>
    <w:rsid w:val="008F7DF9"/>
    <w:rsid w:val="00A93686"/>
    <w:rsid w:val="00B30F71"/>
    <w:rsid w:val="00C547C9"/>
    <w:rsid w:val="00CE1564"/>
    <w:rsid w:val="00D26B82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DF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2023-01-12T06:19:00Z</cp:lastPrinted>
  <dcterms:created xsi:type="dcterms:W3CDTF">2022-01-10T06:15:00Z</dcterms:created>
  <dcterms:modified xsi:type="dcterms:W3CDTF">2023-01-12T06:30:00Z</dcterms:modified>
</cp:coreProperties>
</file>