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8B" w:rsidRPr="000252A1" w:rsidRDefault="000252A1" w:rsidP="000252A1">
      <w:pPr>
        <w:ind w:left="-426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252A1">
        <w:rPr>
          <w:rFonts w:ascii="PT Astra Serif" w:hAnsi="PT Astra Serif"/>
          <w:b/>
          <w:sz w:val="28"/>
          <w:szCs w:val="28"/>
          <w:u w:val="single"/>
        </w:rPr>
        <w:t xml:space="preserve">ПРОЕКТ </w:t>
      </w: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Pr="00824B9C" w:rsidRDefault="000252A1" w:rsidP="00824B9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СОВЕТ                                                                                                        СОЦЗЕМЛЕДЕЛЬСКОГО МУНИЦИПАЛЬНОГО  ОБРАЗОВАНИЯ</w:t>
      </w:r>
    </w:p>
    <w:p w:rsidR="000252A1" w:rsidRPr="00824B9C" w:rsidRDefault="000252A1" w:rsidP="00824B9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0252A1" w:rsidRPr="00824B9C" w:rsidRDefault="000252A1" w:rsidP="00824B9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0252A1" w:rsidRPr="00A46641" w:rsidRDefault="000252A1" w:rsidP="000252A1">
      <w:pPr>
        <w:rPr>
          <w:rFonts w:ascii="PT Astra Serif" w:hAnsi="PT Astra Serif"/>
          <w:sz w:val="28"/>
          <w:szCs w:val="28"/>
        </w:rPr>
      </w:pPr>
    </w:p>
    <w:p w:rsidR="000252A1" w:rsidRPr="00A46641" w:rsidRDefault="000252A1" w:rsidP="000252A1">
      <w:pPr>
        <w:pStyle w:val="a5"/>
        <w:rPr>
          <w:rFonts w:ascii="PT Astra Serif" w:hAnsi="PT Astra Serif"/>
          <w:szCs w:val="28"/>
        </w:rPr>
      </w:pPr>
      <w:r w:rsidRPr="00A46641">
        <w:rPr>
          <w:rFonts w:ascii="PT Astra Serif" w:hAnsi="PT Astra Serif"/>
          <w:szCs w:val="28"/>
        </w:rPr>
        <w:t xml:space="preserve">РЕШЕНИЕ </w:t>
      </w:r>
    </w:p>
    <w:p w:rsidR="000252A1" w:rsidRPr="00A46641" w:rsidRDefault="00FD2BF3" w:rsidP="000252A1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>О</w:t>
      </w:r>
      <w:r w:rsidR="000252A1" w:rsidRPr="00A46641">
        <w:rPr>
          <w:rFonts w:ascii="PT Astra Serif" w:hAnsi="PT Astra Serif"/>
          <w:b/>
          <w:sz w:val="28"/>
          <w:szCs w:val="28"/>
        </w:rPr>
        <w:t>т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0252A1" w:rsidRPr="00A46641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252A1" w:rsidRPr="00A46641">
        <w:rPr>
          <w:rFonts w:ascii="PT Astra Serif" w:hAnsi="PT Astra Serif"/>
          <w:b/>
          <w:sz w:val="28"/>
          <w:szCs w:val="28"/>
        </w:rPr>
        <w:t>г</w:t>
      </w:r>
      <w:proofErr w:type="gramEnd"/>
      <w:r w:rsidR="000252A1" w:rsidRPr="00A46641">
        <w:rPr>
          <w:rFonts w:ascii="PT Astra Serif" w:hAnsi="PT Astra Serif"/>
          <w:b/>
          <w:sz w:val="28"/>
          <w:szCs w:val="28"/>
        </w:rPr>
        <w:t xml:space="preserve">.       №           </w:t>
      </w:r>
      <w:r w:rsidR="0018389F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0252A1" w:rsidRPr="00A4664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="000252A1">
        <w:rPr>
          <w:rFonts w:ascii="PT Astra Serif" w:hAnsi="PT Astra Serif"/>
          <w:b/>
          <w:sz w:val="28"/>
          <w:szCs w:val="28"/>
        </w:rPr>
        <w:t xml:space="preserve">                    п. Соцземледельский </w:t>
      </w:r>
    </w:p>
    <w:p w:rsidR="000252A1" w:rsidRPr="00A46641" w:rsidRDefault="000252A1" w:rsidP="000252A1">
      <w:pPr>
        <w:jc w:val="both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 xml:space="preserve">О бюджете </w:t>
      </w:r>
      <w:r>
        <w:rPr>
          <w:rFonts w:ascii="PT Astra Serif" w:hAnsi="PT Astra Serif"/>
          <w:b/>
          <w:sz w:val="27"/>
          <w:szCs w:val="27"/>
        </w:rPr>
        <w:t xml:space="preserve"> Соцземледельского </w:t>
      </w:r>
      <w:proofErr w:type="gramStart"/>
      <w:r w:rsidRPr="00A46641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A46641">
        <w:rPr>
          <w:rFonts w:ascii="PT Astra Serif" w:hAnsi="PT Astra Serif"/>
          <w:b/>
          <w:sz w:val="27"/>
          <w:szCs w:val="27"/>
        </w:rPr>
        <w:t xml:space="preserve"> </w:t>
      </w: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Саратовской области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="00477EFE">
        <w:rPr>
          <w:rFonts w:ascii="PT Astra Serif" w:hAnsi="PT Astra Serif"/>
          <w:b/>
          <w:sz w:val="27"/>
          <w:szCs w:val="27"/>
        </w:rPr>
        <w:t>на 2024</w:t>
      </w:r>
      <w:r w:rsidRPr="00A46641">
        <w:rPr>
          <w:rFonts w:ascii="PT Astra Serif" w:hAnsi="PT Astra Serif"/>
          <w:b/>
          <w:sz w:val="27"/>
          <w:szCs w:val="27"/>
        </w:rPr>
        <w:t xml:space="preserve"> год </w:t>
      </w:r>
    </w:p>
    <w:p w:rsidR="000252A1" w:rsidRPr="00A46641" w:rsidRDefault="00477EFE" w:rsidP="000252A1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и плановый период 2025 и 2026</w:t>
      </w:r>
      <w:r w:rsidR="000252A1" w:rsidRPr="00A46641">
        <w:rPr>
          <w:rFonts w:ascii="PT Astra Serif" w:hAnsi="PT Astra Serif"/>
          <w:b/>
          <w:sz w:val="27"/>
          <w:szCs w:val="27"/>
        </w:rPr>
        <w:t xml:space="preserve"> годов</w:t>
      </w:r>
    </w:p>
    <w:p w:rsidR="000252A1" w:rsidRPr="00A46641" w:rsidRDefault="000252A1" w:rsidP="000252A1">
      <w:pPr>
        <w:jc w:val="both"/>
        <w:rPr>
          <w:rFonts w:ascii="PT Astra Serif" w:hAnsi="PT Astra Serif"/>
          <w:b/>
          <w:sz w:val="28"/>
          <w:szCs w:val="28"/>
        </w:rPr>
      </w:pPr>
    </w:p>
    <w:p w:rsidR="000252A1" w:rsidRPr="00A46641" w:rsidRDefault="000252A1" w:rsidP="000252A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     На основании Устава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муниципального образования   Балашовского муниципального района Саратовской области, Совет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252A1" w:rsidRPr="00A46641" w:rsidRDefault="000252A1" w:rsidP="000252A1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РЕШИЛ:                                                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1. Основные характеристики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824B9C" w:rsidRPr="00824B9C" w:rsidRDefault="000252A1" w:rsidP="00824B9C">
      <w:pPr>
        <w:pStyle w:val="ac"/>
      </w:pPr>
      <w:r w:rsidRPr="00824B9C">
        <w:t>1. Утвердить основные характеристики бюджета Соцземледельского  му</w:t>
      </w:r>
      <w:r w:rsidR="00477EFE" w:rsidRPr="00824B9C">
        <w:t>ниципального образования на 2024</w:t>
      </w:r>
      <w:r w:rsidRPr="00824B9C">
        <w:t xml:space="preserve"> год:</w:t>
      </w:r>
    </w:p>
    <w:p w:rsidR="000252A1" w:rsidRPr="00824B9C" w:rsidRDefault="000252A1" w:rsidP="00824B9C">
      <w:pPr>
        <w:pStyle w:val="ac"/>
      </w:pPr>
      <w:r w:rsidRPr="00824B9C">
        <w:t xml:space="preserve">1)   Общий объем доходов в сумме  </w:t>
      </w:r>
      <w:r w:rsidR="00477EFE" w:rsidRPr="00824B9C">
        <w:t>7708,1</w:t>
      </w:r>
      <w:r w:rsidRPr="00824B9C">
        <w:t xml:space="preserve"> тыс. рублей;</w:t>
      </w:r>
    </w:p>
    <w:p w:rsidR="000252A1" w:rsidRPr="00824B9C" w:rsidRDefault="000252A1" w:rsidP="00824B9C">
      <w:pPr>
        <w:pStyle w:val="ac"/>
      </w:pPr>
      <w:r w:rsidRPr="00824B9C">
        <w:t xml:space="preserve">2)   Общий объем расходов в сумме  </w:t>
      </w:r>
      <w:r w:rsidR="00477EFE" w:rsidRPr="00824B9C">
        <w:t>7708,1</w:t>
      </w:r>
      <w:r w:rsidRPr="00824B9C">
        <w:t xml:space="preserve"> тыс. рублей;</w:t>
      </w:r>
    </w:p>
    <w:p w:rsidR="000252A1" w:rsidRPr="00824B9C" w:rsidRDefault="000252A1" w:rsidP="00824B9C">
      <w:pPr>
        <w:pStyle w:val="ac"/>
      </w:pPr>
      <w:r w:rsidRPr="00824B9C">
        <w:t xml:space="preserve">3)  Дефицит бюджета в сумме 0 тыс. рублей; </w:t>
      </w:r>
    </w:p>
    <w:p w:rsidR="000252A1" w:rsidRPr="00A46641" w:rsidRDefault="000252A1" w:rsidP="000252A1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4) Верхний предел муниципального внутреннего долга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муниципального образования по со</w:t>
      </w:r>
      <w:r w:rsidR="00477EFE">
        <w:rPr>
          <w:rFonts w:ascii="PT Astra Serif" w:hAnsi="PT Astra Serif"/>
          <w:sz w:val="28"/>
          <w:szCs w:val="28"/>
        </w:rPr>
        <w:t>стоянию на 1 января 2025</w:t>
      </w:r>
      <w:r w:rsidRPr="00A46641">
        <w:rPr>
          <w:rFonts w:ascii="PT Astra Serif" w:hAnsi="PT Astra Serif"/>
          <w:sz w:val="28"/>
          <w:szCs w:val="28"/>
        </w:rPr>
        <w:t xml:space="preserve"> года в размере 0 рублей, в том числе верхний предел долга по муниципальным гарантиям в размере  0 рублей.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8"/>
          <w:szCs w:val="28"/>
        </w:rPr>
        <w:t xml:space="preserve">2. </w:t>
      </w:r>
      <w:r w:rsidRPr="00A46641">
        <w:rPr>
          <w:rFonts w:ascii="PT Astra Serif" w:hAnsi="PT Astra Serif"/>
          <w:sz w:val="27"/>
          <w:szCs w:val="27"/>
        </w:rPr>
        <w:t xml:space="preserve">Утвердить основные характеристики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 w:rsidR="00477EFE">
        <w:rPr>
          <w:rFonts w:ascii="PT Astra Serif" w:hAnsi="PT Astra Serif"/>
          <w:sz w:val="27"/>
          <w:szCs w:val="27"/>
        </w:rPr>
        <w:t>ниципального образования на 2025 год и 2026</w:t>
      </w:r>
      <w:r w:rsidRPr="00A46641">
        <w:rPr>
          <w:rFonts w:ascii="PT Astra Serif" w:hAnsi="PT Astra Serif"/>
          <w:sz w:val="27"/>
          <w:szCs w:val="27"/>
        </w:rPr>
        <w:t xml:space="preserve"> год: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1) общий объем доходов бюджета муниципального образования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="00477EFE">
        <w:rPr>
          <w:rFonts w:ascii="PT Astra Serif" w:hAnsi="PT Astra Serif"/>
          <w:sz w:val="27"/>
          <w:szCs w:val="27"/>
        </w:rPr>
        <w:t xml:space="preserve"> на 2025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>4227,4</w:t>
      </w:r>
      <w:r w:rsidR="00477EFE">
        <w:rPr>
          <w:rFonts w:ascii="PT Astra Serif" w:hAnsi="PT Astra Serif"/>
          <w:sz w:val="27"/>
          <w:szCs w:val="27"/>
        </w:rPr>
        <w:t xml:space="preserve"> тыс. рублей, 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 xml:space="preserve">4872,2 </w:t>
      </w:r>
      <w:r w:rsidRPr="00A46641">
        <w:rPr>
          <w:rFonts w:ascii="PT Astra Serif" w:hAnsi="PT Astra Serif"/>
          <w:sz w:val="27"/>
          <w:szCs w:val="27"/>
        </w:rPr>
        <w:t>тыс. рублей;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2) общий объем расходов бюджета </w:t>
      </w:r>
      <w:r>
        <w:rPr>
          <w:rFonts w:ascii="PT Astra Serif" w:hAnsi="PT Astra Serif"/>
          <w:sz w:val="27"/>
          <w:szCs w:val="27"/>
        </w:rPr>
        <w:t xml:space="preserve"> Соцземледельского </w:t>
      </w:r>
      <w:r w:rsidRPr="00A46641">
        <w:rPr>
          <w:rFonts w:ascii="PT Astra Serif" w:hAnsi="PT Astra Serif"/>
          <w:sz w:val="27"/>
          <w:szCs w:val="27"/>
        </w:rPr>
        <w:t>му</w:t>
      </w:r>
      <w:r w:rsidR="00477EFE">
        <w:rPr>
          <w:rFonts w:ascii="PT Astra Serif" w:hAnsi="PT Astra Serif"/>
          <w:sz w:val="27"/>
          <w:szCs w:val="27"/>
        </w:rPr>
        <w:t>ниципального образования на 2025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>4227,4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 w:rsidR="00477EFE">
        <w:rPr>
          <w:rFonts w:ascii="PT Astra Serif" w:hAnsi="PT Astra Serif"/>
          <w:sz w:val="27"/>
          <w:szCs w:val="27"/>
        </w:rPr>
        <w:t>90</w:t>
      </w:r>
      <w:r>
        <w:rPr>
          <w:rFonts w:ascii="PT Astra Serif" w:hAnsi="PT Astra Serif"/>
          <w:sz w:val="27"/>
          <w:szCs w:val="27"/>
        </w:rPr>
        <w:t>,0</w:t>
      </w:r>
      <w:r w:rsidR="00477EFE">
        <w:rPr>
          <w:rFonts w:ascii="PT Astra Serif" w:hAnsi="PT Astra Serif"/>
          <w:sz w:val="27"/>
          <w:szCs w:val="27"/>
        </w:rPr>
        <w:t xml:space="preserve"> тыс. рублей, 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>4872,2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 w:rsidR="00386621">
        <w:rPr>
          <w:rFonts w:ascii="PT Astra Serif" w:hAnsi="PT Astra Serif"/>
          <w:sz w:val="27"/>
          <w:szCs w:val="27"/>
        </w:rPr>
        <w:t>197,2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38662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3) дефицит бюджета на 2025</w:t>
      </w:r>
      <w:r w:rsidR="000252A1" w:rsidRPr="00A46641">
        <w:rPr>
          <w:rFonts w:ascii="PT Astra Serif" w:hAnsi="PT Astra Serif"/>
          <w:sz w:val="27"/>
          <w:szCs w:val="27"/>
        </w:rPr>
        <w:t xml:space="preserve"> год</w:t>
      </w:r>
      <w:r>
        <w:rPr>
          <w:rFonts w:ascii="PT Astra Serif" w:hAnsi="PT Astra Serif"/>
          <w:sz w:val="27"/>
          <w:szCs w:val="27"/>
        </w:rPr>
        <w:t xml:space="preserve"> в сумме 0 тыс. рублей и на 2026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0 тыс. рублей.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proofErr w:type="gramStart"/>
      <w:r w:rsidRPr="00A46641">
        <w:rPr>
          <w:rFonts w:ascii="PT Astra Serif" w:hAnsi="PT Astra Serif"/>
          <w:sz w:val="27"/>
          <w:szCs w:val="27"/>
        </w:rPr>
        <w:t>4) верхний предел муниципального внутреннего долга муниципального образован</w:t>
      </w:r>
      <w:r w:rsidR="00386621">
        <w:rPr>
          <w:rFonts w:ascii="PT Astra Serif" w:hAnsi="PT Astra Serif"/>
          <w:sz w:val="27"/>
          <w:szCs w:val="27"/>
        </w:rPr>
        <w:t>ия по состоянию на 1 января 2026</w:t>
      </w:r>
      <w:r w:rsidRPr="00A46641">
        <w:rPr>
          <w:rFonts w:ascii="PT Astra Serif" w:hAnsi="PT Astra Serif"/>
          <w:sz w:val="27"/>
          <w:szCs w:val="27"/>
        </w:rPr>
        <w:t xml:space="preserve"> года в размере 0 тыс. рублей, в том </w:t>
      </w:r>
      <w:r w:rsidRPr="00A46641">
        <w:rPr>
          <w:rFonts w:ascii="PT Astra Serif" w:hAnsi="PT Astra Serif"/>
          <w:sz w:val="27"/>
          <w:szCs w:val="27"/>
        </w:rPr>
        <w:lastRenderedPageBreak/>
        <w:t xml:space="preserve">числе верхний предел долга по муниципальным гарантиям муниципального образования в размере </w:t>
      </w:r>
      <w:r w:rsidR="00386621">
        <w:rPr>
          <w:rFonts w:ascii="PT Astra Serif" w:hAnsi="PT Astra Serif"/>
          <w:sz w:val="27"/>
          <w:szCs w:val="27"/>
        </w:rPr>
        <w:t>0 тыс. рублей и на 1 января 2027</w:t>
      </w:r>
      <w:r w:rsidRPr="00A46641">
        <w:rPr>
          <w:rFonts w:ascii="PT Astra Serif" w:hAnsi="PT Astra Serif"/>
          <w:sz w:val="27"/>
          <w:szCs w:val="27"/>
        </w:rPr>
        <w:t xml:space="preserve">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0 тыс. рублей.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2. Безвозмездные поступления в бюджет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Утвердить безвозмездные поступления в бюджет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 муниципального образования  Балашовского муниципального ра</w:t>
      </w:r>
      <w:r w:rsidR="00386621"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A46641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386621">
        <w:rPr>
          <w:rFonts w:ascii="PT Astra Serif" w:hAnsi="PT Astra Serif"/>
          <w:sz w:val="28"/>
          <w:szCs w:val="28"/>
        </w:rPr>
        <w:t>5 и 2026</w:t>
      </w:r>
      <w:r w:rsidRPr="00A46641">
        <w:rPr>
          <w:rFonts w:ascii="PT Astra Serif" w:hAnsi="PT Astra Serif"/>
          <w:sz w:val="28"/>
          <w:szCs w:val="28"/>
        </w:rPr>
        <w:t xml:space="preserve"> годов согласно приложению № 1 к настоящему Решению.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</w:t>
      </w:r>
      <w:r w:rsidRPr="00A46641">
        <w:rPr>
          <w:rFonts w:ascii="PT Astra Serif" w:hAnsi="PT Astra Serif"/>
          <w:b/>
          <w:sz w:val="28"/>
          <w:szCs w:val="28"/>
        </w:rPr>
        <w:t xml:space="preserve">Статья 3. Бюджетные ассигнования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</w:t>
      </w:r>
      <w:r w:rsidR="00386621">
        <w:rPr>
          <w:rFonts w:ascii="PT Astra Serif" w:hAnsi="PT Astra Serif"/>
          <w:b/>
          <w:sz w:val="28"/>
          <w:szCs w:val="28"/>
        </w:rPr>
        <w:t>йона Саратовской области на 2024 год и плановый период 2025 и 2026</w:t>
      </w:r>
      <w:r w:rsidRPr="00A46641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46641">
        <w:rPr>
          <w:rFonts w:ascii="PT Astra Serif" w:hAnsi="PT Astra Serif"/>
          <w:szCs w:val="28"/>
        </w:rPr>
        <w:t xml:space="preserve"> </w:t>
      </w:r>
      <w:r w:rsidR="00386621">
        <w:rPr>
          <w:rFonts w:ascii="PT Astra Serif" w:hAnsi="PT Astra Serif"/>
          <w:sz w:val="28"/>
          <w:szCs w:val="28"/>
        </w:rPr>
        <w:t>Утвердить на 2024</w:t>
      </w:r>
      <w:r w:rsidRPr="00A46641">
        <w:rPr>
          <w:rFonts w:ascii="PT Astra Serif" w:hAnsi="PT Astra Serif"/>
          <w:sz w:val="28"/>
          <w:szCs w:val="28"/>
        </w:rPr>
        <w:t xml:space="preserve"> год</w:t>
      </w:r>
      <w:r w:rsidRPr="00A46641">
        <w:rPr>
          <w:rFonts w:ascii="PT Astra Serif" w:hAnsi="PT Astra Serif"/>
          <w:b/>
          <w:sz w:val="28"/>
          <w:szCs w:val="28"/>
        </w:rPr>
        <w:t xml:space="preserve"> </w:t>
      </w:r>
      <w:r w:rsidR="00386621"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A46641">
        <w:rPr>
          <w:rFonts w:ascii="PT Astra Serif" w:hAnsi="PT Astra Serif"/>
          <w:bCs/>
          <w:sz w:val="28"/>
          <w:szCs w:val="28"/>
        </w:rPr>
        <w:t xml:space="preserve"> годов:</w:t>
      </w:r>
    </w:p>
    <w:p w:rsidR="000252A1" w:rsidRPr="00A46641" w:rsidRDefault="000252A1" w:rsidP="000252A1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>объем бюджетных ассигнований дорожного фонда</w:t>
      </w:r>
    </w:p>
    <w:p w:rsidR="000252A1" w:rsidRPr="00A46641" w:rsidRDefault="0038662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2024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4986,1</w:t>
      </w:r>
      <w:r w:rsidR="000252A1"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38662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2025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5A3227">
        <w:rPr>
          <w:rFonts w:ascii="PT Astra Serif" w:hAnsi="PT Astra Serif"/>
          <w:sz w:val="27"/>
          <w:szCs w:val="27"/>
        </w:rPr>
        <w:t>1667,3</w:t>
      </w:r>
      <w:r w:rsidR="000252A1"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38662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2026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5A3227">
        <w:rPr>
          <w:rFonts w:ascii="PT Astra Serif" w:hAnsi="PT Astra Serif"/>
          <w:sz w:val="27"/>
          <w:szCs w:val="27"/>
        </w:rPr>
        <w:t>2248,5</w:t>
      </w:r>
      <w:r w:rsidR="000252A1"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ведомственную структуру расходов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 w:rsidR="00386621">
        <w:rPr>
          <w:rFonts w:ascii="PT Astra Serif" w:hAnsi="PT Astra Serif"/>
          <w:sz w:val="27"/>
          <w:szCs w:val="27"/>
        </w:rPr>
        <w:t>ниципального образования на 2024</w:t>
      </w:r>
      <w:r w:rsidRPr="00A46641">
        <w:rPr>
          <w:rFonts w:ascii="PT Astra Serif" w:hAnsi="PT Astra Serif"/>
          <w:sz w:val="27"/>
          <w:szCs w:val="27"/>
        </w:rPr>
        <w:t xml:space="preserve"> год и плановый период </w:t>
      </w:r>
      <w:r w:rsidR="00386621">
        <w:rPr>
          <w:rFonts w:ascii="PT Astra Serif" w:hAnsi="PT Astra Serif"/>
          <w:sz w:val="27"/>
          <w:szCs w:val="27"/>
        </w:rPr>
        <w:t>2025 и 2026</w:t>
      </w:r>
      <w:r w:rsidRPr="00A46641">
        <w:rPr>
          <w:rFonts w:ascii="PT Astra Serif" w:hAnsi="PT Astra Serif"/>
          <w:sz w:val="27"/>
          <w:szCs w:val="27"/>
        </w:rPr>
        <w:t xml:space="preserve"> годов согласно приложению № 2 к настоящему Решению;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 w:rsidR="00386621">
        <w:rPr>
          <w:rFonts w:ascii="PT Astra Serif" w:hAnsi="PT Astra Serif"/>
          <w:sz w:val="27"/>
          <w:szCs w:val="27"/>
        </w:rPr>
        <w:t>ниципального образования на 2024 год и плановый период 2025 и 2026</w:t>
      </w:r>
      <w:r w:rsidRPr="00A46641">
        <w:rPr>
          <w:rFonts w:ascii="PT Astra Serif" w:hAnsi="PT Astra Serif"/>
          <w:sz w:val="27"/>
          <w:szCs w:val="27"/>
        </w:rPr>
        <w:t xml:space="preserve">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по целевым статьям (муниципальным программам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и </w:t>
      </w:r>
      <w:proofErr w:type="spellStart"/>
      <w:r w:rsidRPr="00A46641">
        <w:rPr>
          <w:rFonts w:ascii="PT Astra Serif" w:hAnsi="PT Astra Serif"/>
          <w:sz w:val="27"/>
          <w:szCs w:val="27"/>
        </w:rPr>
        <w:t>непрограммным</w:t>
      </w:r>
      <w:proofErr w:type="spellEnd"/>
      <w:r w:rsidRPr="00A46641">
        <w:rPr>
          <w:rFonts w:ascii="PT Astra Serif" w:hAnsi="PT Astra Serif"/>
          <w:sz w:val="27"/>
          <w:szCs w:val="27"/>
        </w:rPr>
        <w:t xml:space="preserve"> направлениям деятельности), группам и подгруппам </w:t>
      </w:r>
      <w:proofErr w:type="gramStart"/>
      <w:r w:rsidRPr="00A46641">
        <w:rPr>
          <w:rFonts w:ascii="PT Astra Serif" w:hAnsi="PT Astra Serif"/>
          <w:sz w:val="27"/>
          <w:szCs w:val="27"/>
        </w:rPr>
        <w:t>видов расходов классификации расходов бюджета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</w:t>
      </w:r>
      <w:r w:rsidR="005109FF">
        <w:rPr>
          <w:rFonts w:ascii="PT Astra Serif" w:hAnsi="PT Astra Serif"/>
          <w:sz w:val="27"/>
          <w:szCs w:val="27"/>
        </w:rPr>
        <w:t xml:space="preserve"> образования </w:t>
      </w:r>
      <w:r w:rsidR="00386621">
        <w:rPr>
          <w:rFonts w:ascii="PT Astra Serif" w:hAnsi="PT Astra Serif"/>
          <w:sz w:val="27"/>
          <w:szCs w:val="27"/>
        </w:rPr>
        <w:t>на 2024 год и плановый период 2025 и 2026</w:t>
      </w:r>
      <w:r w:rsidRPr="00A46641">
        <w:rPr>
          <w:rFonts w:ascii="PT Astra Serif" w:hAnsi="PT Astra Serif"/>
          <w:sz w:val="27"/>
          <w:szCs w:val="27"/>
        </w:rPr>
        <w:t xml:space="preserve"> годов согласно приложению № 4 к настоящему Решению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4. Особенности администрирования доходов бюджета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</w:t>
      </w:r>
      <w:r w:rsidR="00386621">
        <w:rPr>
          <w:rFonts w:ascii="PT Astra Serif" w:hAnsi="PT Astra Serif"/>
          <w:b/>
          <w:sz w:val="28"/>
          <w:szCs w:val="28"/>
        </w:rPr>
        <w:t>йона Саратовской области на 2024 год и плановый период 2025 и 2026</w:t>
      </w:r>
      <w:r w:rsidRPr="00A46641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FD2BF3" w:rsidRDefault="000252A1" w:rsidP="00824B9C">
      <w:pPr>
        <w:pStyle w:val="a4"/>
        <w:spacing w:line="23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824B9C">
        <w:rPr>
          <w:rFonts w:ascii="PT Astra Serif" w:hAnsi="PT Astra Serif"/>
          <w:b w:val="0"/>
          <w:sz w:val="28"/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Соцземледельского 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0252A1" w:rsidRPr="00824B9C" w:rsidRDefault="000252A1" w:rsidP="00824B9C">
      <w:pPr>
        <w:pStyle w:val="a4"/>
        <w:spacing w:line="23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824B9C">
        <w:rPr>
          <w:rFonts w:ascii="PT Astra Serif" w:hAnsi="PT Astra Serif"/>
          <w:b w:val="0"/>
          <w:sz w:val="28"/>
          <w:szCs w:val="28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0252A1" w:rsidRPr="00A46641" w:rsidRDefault="000252A1" w:rsidP="000252A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>
        <w:rPr>
          <w:rFonts w:ascii="PT Astra Serif" w:hAnsi="PT Astra Serif"/>
          <w:b/>
          <w:sz w:val="28"/>
          <w:szCs w:val="28"/>
        </w:rPr>
        <w:t>5</w:t>
      </w:r>
      <w:r w:rsidRPr="00A46641">
        <w:rPr>
          <w:rFonts w:ascii="PT Astra Serif" w:hAnsi="PT Astra Serif"/>
          <w:b/>
          <w:sz w:val="28"/>
          <w:szCs w:val="28"/>
        </w:rPr>
        <w:t>. Вступление в силу настоящего Решения</w:t>
      </w:r>
    </w:p>
    <w:p w:rsidR="000252A1" w:rsidRPr="00523FF3" w:rsidRDefault="000252A1" w:rsidP="000252A1">
      <w:pPr>
        <w:suppressAutoHyphens/>
        <w:overflowPunct w:val="0"/>
        <w:autoSpaceDE w:val="0"/>
        <w:jc w:val="both"/>
        <w:textAlignment w:val="baseline"/>
        <w:rPr>
          <w:b/>
          <w:bCs/>
          <w:color w:val="000000"/>
          <w:sz w:val="27"/>
          <w:szCs w:val="27"/>
          <w:lang w:eastAsia="ar-SA"/>
        </w:rPr>
      </w:pPr>
      <w:r w:rsidRPr="00523FF3">
        <w:rPr>
          <w:color w:val="000000"/>
          <w:sz w:val="27"/>
          <w:szCs w:val="27"/>
          <w:lang w:eastAsia="ar-SA"/>
        </w:rPr>
        <w:t>Настоящее Решение</w:t>
      </w:r>
      <w:r>
        <w:rPr>
          <w:color w:val="000000"/>
          <w:sz w:val="27"/>
          <w:szCs w:val="27"/>
          <w:lang w:eastAsia="ar-SA"/>
        </w:rPr>
        <w:t xml:space="preserve"> вступает в силу с </w:t>
      </w:r>
      <w:r w:rsidR="00A65C2F">
        <w:rPr>
          <w:color w:val="000000"/>
          <w:sz w:val="27"/>
          <w:szCs w:val="27"/>
          <w:lang w:eastAsia="ar-SA"/>
        </w:rPr>
        <w:t xml:space="preserve">момента принятия, применяется с </w:t>
      </w:r>
      <w:r w:rsidR="00386621">
        <w:rPr>
          <w:color w:val="000000"/>
          <w:sz w:val="27"/>
          <w:szCs w:val="27"/>
          <w:lang w:eastAsia="ar-SA"/>
        </w:rPr>
        <w:t>1 января 2024</w:t>
      </w:r>
      <w:r w:rsidRPr="00523FF3">
        <w:rPr>
          <w:color w:val="000000"/>
          <w:sz w:val="27"/>
          <w:szCs w:val="27"/>
          <w:lang w:eastAsia="ar-SA"/>
        </w:rPr>
        <w:t xml:space="preserve"> года и подлежит официальному опубликованию</w:t>
      </w:r>
      <w:proofErr w:type="gramStart"/>
      <w:r w:rsidRPr="00523FF3">
        <w:rPr>
          <w:color w:val="000000"/>
          <w:sz w:val="27"/>
          <w:szCs w:val="27"/>
          <w:lang w:eastAsia="ar-SA"/>
        </w:rPr>
        <w:t xml:space="preserve"> </w:t>
      </w:r>
      <w:r w:rsidR="00A65C2F">
        <w:rPr>
          <w:color w:val="000000"/>
          <w:sz w:val="27"/>
          <w:szCs w:val="27"/>
          <w:lang w:eastAsia="ar-SA"/>
        </w:rPr>
        <w:t>.</w:t>
      </w:r>
      <w:proofErr w:type="gramEnd"/>
    </w:p>
    <w:p w:rsidR="000252A1" w:rsidRPr="00A46641" w:rsidRDefault="000252A1" w:rsidP="000252A1">
      <w:pPr>
        <w:pStyle w:val="a6"/>
        <w:jc w:val="left"/>
        <w:rPr>
          <w:rFonts w:ascii="PT Astra Serif" w:hAnsi="PT Astra Serif"/>
          <w:b w:val="0"/>
          <w:szCs w:val="28"/>
        </w:rPr>
      </w:pPr>
    </w:p>
    <w:p w:rsidR="000252A1" w:rsidRPr="00A46641" w:rsidRDefault="000252A1" w:rsidP="000252A1">
      <w:pPr>
        <w:rPr>
          <w:rFonts w:ascii="PT Astra Serif" w:hAnsi="PT Astra Serif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Глава </w:t>
      </w:r>
      <w:r>
        <w:rPr>
          <w:rFonts w:ascii="PT Astra Serif" w:hAnsi="PT Astra Serif"/>
          <w:b/>
          <w:sz w:val="28"/>
          <w:szCs w:val="28"/>
        </w:rPr>
        <w:t xml:space="preserve"> 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                                        Балашовского  муниципального района                                                                                    Саратовской области      </w:t>
      </w:r>
      <w:r w:rsidR="005652D4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A46641">
        <w:rPr>
          <w:rFonts w:ascii="PT Astra Serif" w:hAnsi="PT Astra Serif"/>
          <w:b/>
          <w:sz w:val="28"/>
          <w:szCs w:val="28"/>
        </w:rPr>
        <w:t xml:space="preserve">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О.В. Костикова </w:t>
      </w: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4A01AE" w:rsidRDefault="004A01AE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5652D4" w:rsidRDefault="005652D4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10301F" w:rsidRPr="00824B9C" w:rsidRDefault="0010301F" w:rsidP="0010301F">
      <w:pPr>
        <w:ind w:left="3402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lastRenderedPageBreak/>
        <w:t>Приложение № 1</w:t>
      </w:r>
    </w:p>
    <w:p w:rsidR="0010301F" w:rsidRPr="00824B9C" w:rsidRDefault="0010301F" w:rsidP="0010301F">
      <w:pPr>
        <w:ind w:left="3402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к Решению Совета депутатов</w:t>
      </w:r>
    </w:p>
    <w:p w:rsidR="0010301F" w:rsidRPr="00824B9C" w:rsidRDefault="0010301F" w:rsidP="0010301F">
      <w:pPr>
        <w:pStyle w:val="a8"/>
        <w:tabs>
          <w:tab w:val="left" w:pos="708"/>
        </w:tabs>
        <w:ind w:left="3402"/>
        <w:rPr>
          <w:rFonts w:ascii="PT Astra Serif" w:hAnsi="PT Astra Serif"/>
          <w:b/>
          <w:sz w:val="24"/>
          <w:szCs w:val="24"/>
        </w:rPr>
      </w:pPr>
      <w:r w:rsidRPr="00824B9C">
        <w:rPr>
          <w:rFonts w:ascii="PT Astra Serif" w:hAnsi="PT Astra Serif"/>
          <w:b/>
          <w:sz w:val="24"/>
          <w:szCs w:val="24"/>
        </w:rPr>
        <w:t xml:space="preserve"> Соцземледельского муниципального образования Балашовского муниципального района </w:t>
      </w:r>
    </w:p>
    <w:p w:rsidR="0010301F" w:rsidRPr="00824B9C" w:rsidRDefault="0010301F" w:rsidP="0010301F">
      <w:pPr>
        <w:pStyle w:val="2"/>
        <w:ind w:left="3402" w:firstLine="540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Саратовской области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№  _______ года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«О бюджете Соцземледельского  муниципального образования Балашовского муниципального ра</w:t>
      </w:r>
      <w:r w:rsidR="00386621">
        <w:rPr>
          <w:rFonts w:ascii="PT Astra Serif" w:hAnsi="PT Astra Serif"/>
          <w:b/>
        </w:rPr>
        <w:t>йона Саратовской области на 2024 год и плановый период 2025 и 2026</w:t>
      </w:r>
      <w:r>
        <w:rPr>
          <w:rFonts w:ascii="PT Astra Serif" w:hAnsi="PT Astra Serif"/>
          <w:b/>
        </w:rPr>
        <w:t xml:space="preserve"> годов»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</w:p>
    <w:p w:rsidR="0010301F" w:rsidRDefault="0010301F" w:rsidP="0010301F">
      <w:pPr>
        <w:rPr>
          <w:rFonts w:ascii="PT Astra Serif" w:hAnsi="PT Astra Serif"/>
          <w:b/>
        </w:rPr>
      </w:pPr>
    </w:p>
    <w:p w:rsidR="0010301F" w:rsidRDefault="0010301F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Безвозмездные поступления в бюджет Соцземледельского  муниципального образов</w:t>
      </w:r>
      <w:r w:rsidR="00386621">
        <w:rPr>
          <w:rFonts w:ascii="PT Astra Serif" w:hAnsi="PT Astra Serif"/>
          <w:b/>
        </w:rPr>
        <w:t>ания на 2024 год и плановый период 2025 и 2026</w:t>
      </w:r>
      <w:r>
        <w:rPr>
          <w:rFonts w:ascii="PT Astra Serif" w:hAnsi="PT Astra Serif"/>
          <w:b/>
        </w:rPr>
        <w:t xml:space="preserve"> годов </w:t>
      </w:r>
      <w:proofErr w:type="gramEnd"/>
    </w:p>
    <w:p w:rsidR="00542668" w:rsidRDefault="00542668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10301F" w:rsidRDefault="0010301F" w:rsidP="0010301F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9"/>
        <w:gridCol w:w="3251"/>
        <w:gridCol w:w="1196"/>
        <w:gridCol w:w="1196"/>
        <w:gridCol w:w="1193"/>
      </w:tblGrid>
      <w:tr w:rsidR="0010301F" w:rsidTr="00513331">
        <w:trPr>
          <w:cantSplit/>
          <w:trHeight w:val="59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301F">
              <w:rPr>
                <w:b/>
              </w:rPr>
              <w:t xml:space="preserve">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10301F">
              <w:rPr>
                <w:b/>
              </w:rPr>
              <w:t xml:space="preserve">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10301F">
              <w:rPr>
                <w:b/>
              </w:rPr>
              <w:t xml:space="preserve"> год</w:t>
            </w:r>
          </w:p>
        </w:tc>
      </w:tr>
      <w:tr w:rsidR="0010301F" w:rsidTr="00513331">
        <w:trPr>
          <w:cantSplit/>
          <w:trHeight w:val="28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</w:pPr>
            <w: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5</w:t>
            </w:r>
          </w:p>
        </w:tc>
      </w:tr>
      <w:tr w:rsidR="00513331" w:rsidTr="00513331">
        <w:trPr>
          <w:trHeight w:val="35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pPr>
              <w:jc w:val="center"/>
              <w:rPr>
                <w:sz w:val="20"/>
                <w:szCs w:val="20"/>
              </w:rPr>
            </w:pPr>
            <w: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>
            <w:pPr>
              <w:jc w:val="center"/>
            </w:pPr>
            <w:r>
              <w:t>4125,1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13331" w:rsidP="005A3227">
            <w:pPr>
              <w:jc w:val="center"/>
            </w:pPr>
            <w:r>
              <w:t>7</w:t>
            </w:r>
            <w:r w:rsidR="00542668">
              <w:t>90,3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 w:rsidP="005A3227">
            <w:pPr>
              <w:jc w:val="center"/>
            </w:pPr>
            <w:r>
              <w:t>1044,0</w:t>
            </w:r>
          </w:p>
        </w:tc>
      </w:tr>
      <w:tr w:rsidR="00513331" w:rsidTr="00513331">
        <w:trPr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>
            <w:pPr>
              <w:jc w:val="center"/>
            </w:pPr>
            <w:r>
              <w:t>4125,1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13331" w:rsidP="005A3227">
            <w:pPr>
              <w:jc w:val="center"/>
            </w:pPr>
            <w:r>
              <w:t>7</w:t>
            </w:r>
            <w:r w:rsidR="00542668">
              <w:t>90,3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 w:rsidP="005A3227">
            <w:pPr>
              <w:jc w:val="center"/>
            </w:pPr>
            <w:r>
              <w:t>1044,0</w:t>
            </w:r>
          </w:p>
        </w:tc>
      </w:tr>
      <w:tr w:rsidR="0010301F" w:rsidTr="00513331">
        <w:trPr>
          <w:trHeight w:val="24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jc w:val="center"/>
            </w:pPr>
            <w:r>
              <w:t>68,6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513331">
            <w:pPr>
              <w:jc w:val="center"/>
            </w:pPr>
            <w:r>
              <w:t>72,7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513331">
            <w:pPr>
              <w:jc w:val="center"/>
            </w:pPr>
            <w:r>
              <w:t>76,2</w:t>
            </w:r>
          </w:p>
        </w:tc>
      </w:tr>
      <w:tr w:rsidR="0010301F" w:rsidTr="00513331">
        <w:trPr>
          <w:trHeight w:val="536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513331">
            <w:pPr>
              <w:jc w:val="center"/>
            </w:pPr>
            <w:r>
              <w:t>3 354</w:t>
            </w:r>
            <w:r w:rsidR="0010301F">
              <w:t>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</w:tr>
      <w:tr w:rsidR="0010301F" w:rsidTr="00542668">
        <w:trPr>
          <w:trHeight w:val="90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wordWrap w:val="0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</w:tr>
      <w:tr w:rsidR="00542668" w:rsidTr="00542668">
        <w:trPr>
          <w:trHeight w:val="90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2668" w:rsidRPr="00F924DA" w:rsidRDefault="00542668" w:rsidP="00542668">
            <w:pPr>
              <w:jc w:val="center"/>
            </w:pPr>
            <w:r w:rsidRPr="00F924DA">
              <w:t>2 02 40000 00 0000 150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2668" w:rsidRPr="00F924DA" w:rsidRDefault="00542668" w:rsidP="00542668">
            <w:pPr>
              <w:wordWrap w:val="0"/>
            </w:pPr>
            <w:r w:rsidRPr="00F924DA"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68" w:rsidRPr="00F924DA" w:rsidRDefault="00542668" w:rsidP="00542668">
            <w:pPr>
              <w:jc w:val="center"/>
            </w:pPr>
            <w:r>
              <w:t>702,5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68" w:rsidRPr="00F924DA" w:rsidRDefault="00542668" w:rsidP="00542668">
            <w:pPr>
              <w:jc w:val="center"/>
            </w:pPr>
            <w:r>
              <w:t>717,6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68" w:rsidRPr="00F924DA" w:rsidRDefault="00542668" w:rsidP="00542668">
            <w:pPr>
              <w:jc w:val="center"/>
            </w:pPr>
            <w:r>
              <w:t>967,8</w:t>
            </w:r>
          </w:p>
        </w:tc>
      </w:tr>
    </w:tbl>
    <w:p w:rsidR="0010301F" w:rsidRDefault="0010301F" w:rsidP="0010301F"/>
    <w:p w:rsidR="0010301F" w:rsidRDefault="0010301F" w:rsidP="0010301F"/>
    <w:p w:rsidR="0010301F" w:rsidRDefault="0010301F" w:rsidP="0010301F"/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542668" w:rsidRDefault="00542668" w:rsidP="0010301F">
      <w:pPr>
        <w:rPr>
          <w:bCs/>
        </w:rPr>
      </w:pPr>
    </w:p>
    <w:p w:rsidR="0010301F" w:rsidRPr="00824B9C" w:rsidRDefault="0010301F" w:rsidP="00542668">
      <w:pPr>
        <w:jc w:val="right"/>
        <w:rPr>
          <w:rFonts w:ascii="PT Astra Serif" w:hAnsi="PT Astra Serif"/>
          <w:b/>
          <w:bCs/>
        </w:rPr>
      </w:pPr>
      <w:r w:rsidRPr="00824B9C">
        <w:rPr>
          <w:b/>
          <w:bCs/>
        </w:rPr>
        <w:lastRenderedPageBreak/>
        <w:t xml:space="preserve">     </w:t>
      </w:r>
      <w:r w:rsidRPr="00824B9C">
        <w:rPr>
          <w:rFonts w:ascii="PT Astra Serif" w:hAnsi="PT Astra Serif"/>
          <w:b/>
          <w:bCs/>
        </w:rPr>
        <w:t>Приложение № 2</w:t>
      </w:r>
    </w:p>
    <w:p w:rsidR="0010301F" w:rsidRPr="00824B9C" w:rsidRDefault="0010301F" w:rsidP="0010301F">
      <w:pPr>
        <w:ind w:left="3119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к Решению Совета депутатов</w:t>
      </w:r>
    </w:p>
    <w:p w:rsidR="0010301F" w:rsidRPr="00824B9C" w:rsidRDefault="0010301F" w:rsidP="0010301F">
      <w:pPr>
        <w:pStyle w:val="a8"/>
        <w:tabs>
          <w:tab w:val="left" w:pos="708"/>
        </w:tabs>
        <w:ind w:left="3119"/>
        <w:rPr>
          <w:rFonts w:ascii="PT Astra Serif" w:hAnsi="PT Astra Serif"/>
          <w:b/>
          <w:sz w:val="24"/>
          <w:szCs w:val="24"/>
        </w:rPr>
      </w:pPr>
      <w:r w:rsidRPr="00824B9C">
        <w:rPr>
          <w:rFonts w:ascii="PT Astra Serif" w:hAnsi="PT Astra Serif"/>
          <w:b/>
          <w:sz w:val="24"/>
          <w:szCs w:val="24"/>
        </w:rPr>
        <w:t xml:space="preserve">Соцземледельского муниципального образования Балашовского муниципального района </w:t>
      </w:r>
    </w:p>
    <w:p w:rsidR="0010301F" w:rsidRPr="00824B9C" w:rsidRDefault="0010301F" w:rsidP="0010301F">
      <w:pPr>
        <w:pStyle w:val="2"/>
        <w:ind w:left="3119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Саратовской области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  _______ года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 w:rsidR="00542668">
        <w:rPr>
          <w:rFonts w:ascii="PT Astra Serif" w:hAnsi="PT Astra Serif"/>
          <w:b/>
        </w:rPr>
        <w:t>йона Саратовской области на 2024 год и плановый период 2025 и 2026</w:t>
      </w:r>
      <w:r w:rsidRPr="009D1D67">
        <w:rPr>
          <w:rFonts w:ascii="PT Astra Serif" w:hAnsi="PT Astra Serif"/>
          <w:b/>
        </w:rPr>
        <w:t xml:space="preserve"> годов»</w:t>
      </w:r>
    </w:p>
    <w:p w:rsidR="0010301F" w:rsidRPr="009D1D67" w:rsidRDefault="0010301F" w:rsidP="0010301F">
      <w:pPr>
        <w:rPr>
          <w:rFonts w:ascii="PT Astra Serif" w:hAnsi="PT Astra Serif"/>
          <w:b/>
        </w:rPr>
      </w:pPr>
    </w:p>
    <w:p w:rsidR="0010301F" w:rsidRDefault="0010301F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 w:rsidR="00542668">
        <w:rPr>
          <w:rFonts w:ascii="PT Astra Serif" w:hAnsi="PT Astra Serif"/>
          <w:b/>
        </w:rPr>
        <w:t>йона Саратовской области на 2024 год и плановый период 2025 и 2026</w:t>
      </w:r>
      <w:r w:rsidRPr="009D1D67">
        <w:rPr>
          <w:rFonts w:ascii="PT Astra Serif" w:hAnsi="PT Astra Serif"/>
          <w:b/>
        </w:rPr>
        <w:t xml:space="preserve"> годов</w:t>
      </w:r>
    </w:p>
    <w:p w:rsidR="00542668" w:rsidRDefault="00D2166B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PT Astra Serif" w:hAnsi="PT Astra Serif"/>
          <w:b/>
        </w:rPr>
        <w:t>Тыс</w:t>
      </w:r>
      <w:proofErr w:type="gramStart"/>
      <w:r>
        <w:rPr>
          <w:rFonts w:ascii="PT Astra Serif" w:hAnsi="PT Astra Serif"/>
          <w:b/>
        </w:rPr>
        <w:t>.р</w:t>
      </w:r>
      <w:proofErr w:type="gramEnd"/>
      <w:r>
        <w:rPr>
          <w:rFonts w:ascii="PT Astra Serif" w:hAnsi="PT Astra Serif"/>
          <w:b/>
        </w:rPr>
        <w:t>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0774" w:type="dxa"/>
        <w:tblInd w:w="-743" w:type="dxa"/>
        <w:tblLook w:val="04A0"/>
      </w:tblPr>
      <w:tblGrid>
        <w:gridCol w:w="2552"/>
        <w:gridCol w:w="851"/>
        <w:gridCol w:w="889"/>
        <w:gridCol w:w="845"/>
        <w:gridCol w:w="1526"/>
        <w:gridCol w:w="1134"/>
        <w:gridCol w:w="992"/>
        <w:gridCol w:w="851"/>
        <w:gridCol w:w="1134"/>
      </w:tblGrid>
      <w:tr w:rsidR="00983AD3" w:rsidTr="004A01AE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83AD3" w:rsidTr="004A01AE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7 708 ,1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4 675,0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2 345,0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541</w:t>
            </w:r>
            <w:r w:rsidR="004A01AE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539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407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404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</w:t>
            </w:r>
            <w:r w:rsidR="004A01AE"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</w:t>
            </w:r>
            <w:r w:rsidR="004A01AE"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  <w:r w:rsidR="004A01AE">
              <w:rPr>
                <w:rFonts w:ascii="Arial" w:hAnsi="Arial" w:cs="Arial"/>
                <w:sz w:val="18"/>
                <w:szCs w:val="18"/>
              </w:rPr>
              <w:t>,4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  <w:r w:rsidR="004A01A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  <w:r w:rsidR="004A01AE">
              <w:rPr>
                <w:rFonts w:ascii="Arial" w:hAnsi="Arial" w:cs="Arial"/>
                <w:sz w:val="18"/>
                <w:szCs w:val="18"/>
              </w:rPr>
              <w:t>,4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  <w:r w:rsidR="004A01A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межбюджетные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исполнение полномочий </w:t>
            </w:r>
            <w:r w:rsidR="008C0212">
              <w:rPr>
                <w:rFonts w:ascii="Arial" w:hAnsi="Arial" w:cs="Arial"/>
                <w:sz w:val="18"/>
                <w:szCs w:val="18"/>
              </w:rPr>
              <w:t>контрольно-счетной комиссии органов 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 </w:t>
            </w:r>
            <w:r w:rsidR="008C0212">
              <w:rPr>
                <w:rFonts w:ascii="Arial" w:hAnsi="Arial" w:cs="Arial"/>
                <w:sz w:val="18"/>
                <w:szCs w:val="18"/>
              </w:rPr>
              <w:t>2 00 37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983AD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983AD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C0212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C0212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12" w:rsidRDefault="008C0212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полномочия по  внутреннему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C0212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12" w:rsidRDefault="008C0212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A85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C0212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12" w:rsidRDefault="008C0212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A85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91894"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его исполнением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791894" w:rsidP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безнадзорности и правонарушений несовершен</w:t>
            </w:r>
            <w:r w:rsidR="006D763B"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олетних на</w:t>
            </w:r>
            <w:r w:rsidR="00965583">
              <w:rPr>
                <w:rFonts w:ascii="Arial" w:hAnsi="Arial" w:cs="Arial"/>
                <w:sz w:val="18"/>
                <w:szCs w:val="18"/>
              </w:rPr>
              <w:t xml:space="preserve"> территории Соцземледельского муниципального образования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2022-2024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"Противодействие коррупции"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коррупции в ад</w:t>
            </w:r>
            <w:r w:rsidR="00965583">
              <w:rPr>
                <w:rFonts w:ascii="Arial" w:hAnsi="Arial" w:cs="Arial"/>
                <w:sz w:val="18"/>
                <w:szCs w:val="18"/>
              </w:rPr>
              <w:t>министрации Соцземледельского муниципального образования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2023-2024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965583" w:rsidP="0096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</w:t>
            </w:r>
            <w:r w:rsidR="00791894">
              <w:rPr>
                <w:rFonts w:ascii="Arial" w:hAnsi="Arial" w:cs="Arial"/>
                <w:sz w:val="18"/>
                <w:szCs w:val="18"/>
              </w:rPr>
              <w:t>Развитие субъектов малого и среднего предпринимательства на территории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субъектов малого и среднего предпринимательства на</w:t>
            </w:r>
            <w:r w:rsidR="00BC4855">
              <w:rPr>
                <w:rFonts w:ascii="Arial" w:hAnsi="Arial" w:cs="Arial"/>
                <w:sz w:val="18"/>
                <w:szCs w:val="18"/>
              </w:rPr>
              <w:t xml:space="preserve"> территории </w:t>
            </w:r>
            <w:r w:rsidR="00BC4855">
              <w:rPr>
                <w:rFonts w:ascii="Arial" w:hAnsi="Arial" w:cs="Arial"/>
                <w:sz w:val="18"/>
                <w:szCs w:val="18"/>
              </w:rPr>
              <w:lastRenderedPageBreak/>
              <w:t>Соцземледельского муниципального образования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2022-2024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</w:t>
            </w:r>
            <w:r w:rsidR="00BC4855">
              <w:rPr>
                <w:rFonts w:ascii="Arial" w:hAnsi="Arial" w:cs="Arial"/>
                <w:sz w:val="18"/>
                <w:szCs w:val="18"/>
              </w:rPr>
              <w:t>ниципального</w:t>
            </w:r>
            <w:proofErr w:type="gramEnd"/>
            <w:r w:rsidR="00BC4855">
              <w:rPr>
                <w:rFonts w:ascii="Arial" w:hAnsi="Arial" w:cs="Arial"/>
                <w:sz w:val="18"/>
                <w:szCs w:val="18"/>
              </w:rPr>
              <w:t xml:space="preserve"> образования на 2023-2025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987</w:t>
            </w:r>
            <w:r w:rsidR="0079189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668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253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986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  <w:r w:rsidR="00791894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BC4855" w:rsidP="00BC48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"Ремонт,</w:t>
            </w:r>
            <w:r w:rsidR="00983AD3">
              <w:rPr>
                <w:rFonts w:ascii="Arial" w:hAnsi="Arial" w:cs="Arial"/>
                <w:sz w:val="18"/>
                <w:szCs w:val="18"/>
              </w:rPr>
              <w:t xml:space="preserve"> содержание автомобильных </w:t>
            </w: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983AD3">
              <w:rPr>
                <w:rFonts w:ascii="Arial" w:hAnsi="Arial" w:cs="Arial"/>
                <w:sz w:val="18"/>
                <w:szCs w:val="18"/>
              </w:rPr>
              <w:t xml:space="preserve">границах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</w:t>
            </w:r>
            <w:r w:rsidR="00983AD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986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986</w:t>
            </w:r>
            <w:r w:rsidR="0079189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  <w:r w:rsidR="00791894">
              <w:rPr>
                <w:rFonts w:ascii="Arial" w:hAnsi="Arial" w:cs="Arial"/>
                <w:sz w:val="18"/>
                <w:szCs w:val="18"/>
              </w:rPr>
              <w:t>,3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354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354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354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  <w:r w:rsidR="00791894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  <w:r w:rsidR="00791894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  <w:r w:rsidR="000B404E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  <w:r w:rsidR="000B404E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404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0B404E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29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  <w:r w:rsidR="000B404E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0B404E" w:rsidTr="004A01AE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="000B404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</w:t>
            </w:r>
            <w:r w:rsidR="00BC4855">
              <w:rPr>
                <w:rFonts w:ascii="Arial" w:hAnsi="Arial" w:cs="Arial"/>
                <w:sz w:val="18"/>
                <w:szCs w:val="18"/>
              </w:rPr>
              <w:t xml:space="preserve"> в 2024 году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D763B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 w:rsidP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</w:t>
            </w:r>
            <w:r w:rsidR="00983A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763B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</w:t>
            </w:r>
            <w:r w:rsidR="00BC4855">
              <w:rPr>
                <w:rFonts w:ascii="Arial" w:hAnsi="Arial" w:cs="Arial"/>
                <w:sz w:val="18"/>
                <w:szCs w:val="18"/>
              </w:rPr>
              <w:t xml:space="preserve"> территории Соцземледельского </w:t>
            </w:r>
            <w:proofErr w:type="gramStart"/>
            <w:r w:rsidR="00BC4855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="00BC4855">
              <w:rPr>
                <w:rFonts w:ascii="Arial" w:hAnsi="Arial" w:cs="Arial"/>
                <w:sz w:val="18"/>
                <w:szCs w:val="18"/>
              </w:rPr>
              <w:t xml:space="preserve"> образования  на 2023-2027 годы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 w:rsidP="00A87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</w:t>
            </w:r>
            <w:r w:rsidR="00A87223">
              <w:rPr>
                <w:rFonts w:ascii="Arial" w:hAnsi="Arial" w:cs="Arial"/>
                <w:sz w:val="18"/>
                <w:szCs w:val="18"/>
              </w:rPr>
              <w:t>Коммунальное хозяйство и благоустройство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  <w:r w:rsidR="00A87223">
              <w:rPr>
                <w:rFonts w:ascii="Arial" w:hAnsi="Arial" w:cs="Arial"/>
                <w:sz w:val="18"/>
                <w:szCs w:val="18"/>
              </w:rPr>
              <w:t xml:space="preserve"> «Благоустройство»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A87223" w:rsidP="00A87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763B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983AD3" w:rsidTr="004A01A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708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35B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10301F" w:rsidRPr="00B46720" w:rsidRDefault="0010301F" w:rsidP="0010301F">
      <w:pPr>
        <w:rPr>
          <w:rFonts w:ascii="PT Astra Serif" w:hAnsi="PT Astra Serif"/>
          <w:bCs/>
        </w:rPr>
      </w:pPr>
      <w:r w:rsidRPr="00D33A98">
        <w:rPr>
          <w:bCs/>
        </w:rPr>
        <w:lastRenderedPageBreak/>
        <w:t xml:space="preserve">   </w:t>
      </w:r>
      <w:r>
        <w:rPr>
          <w:bCs/>
        </w:rPr>
        <w:t xml:space="preserve">                                                </w:t>
      </w:r>
      <w:r w:rsidRPr="00D33A98">
        <w:rPr>
          <w:bCs/>
        </w:rPr>
        <w:t xml:space="preserve">  </w:t>
      </w:r>
      <w:r w:rsidRPr="00D33A98">
        <w:rPr>
          <w:rFonts w:ascii="PT Astra Serif" w:hAnsi="PT Astra Serif"/>
          <w:bCs/>
        </w:rPr>
        <w:t xml:space="preserve">Приложение № </w:t>
      </w:r>
      <w:r>
        <w:rPr>
          <w:rFonts w:ascii="PT Astra Serif" w:hAnsi="PT Astra Serif"/>
          <w:bCs/>
        </w:rPr>
        <w:t>3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к Решению Совета депутатов</w:t>
      </w:r>
    </w:p>
    <w:p w:rsidR="0010301F" w:rsidRPr="009D1D67" w:rsidRDefault="0010301F" w:rsidP="0010301F">
      <w:pPr>
        <w:pStyle w:val="a8"/>
        <w:tabs>
          <w:tab w:val="left" w:pos="708"/>
        </w:tabs>
        <w:ind w:left="31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 xml:space="preserve">муниципального образования Балашовского муниципального района </w:t>
      </w:r>
    </w:p>
    <w:p w:rsidR="0010301F" w:rsidRPr="009D1D67" w:rsidRDefault="0010301F" w:rsidP="0010301F">
      <w:pPr>
        <w:pStyle w:val="2"/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Саратовской области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  _______ года</w:t>
      </w:r>
    </w:p>
    <w:p w:rsidR="0010301F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 w:rsidR="00A87223">
        <w:rPr>
          <w:rFonts w:ascii="PT Astra Serif" w:hAnsi="PT Astra Serif"/>
          <w:b/>
        </w:rPr>
        <w:t xml:space="preserve">йона Саратовской области на 2024 год и плановый период 2025 и 2026 </w:t>
      </w:r>
      <w:r w:rsidRPr="009D1D67">
        <w:rPr>
          <w:rFonts w:ascii="PT Astra Serif" w:hAnsi="PT Astra Serif"/>
          <w:b/>
        </w:rPr>
        <w:t>годов»</w:t>
      </w:r>
    </w:p>
    <w:p w:rsidR="0010301F" w:rsidRDefault="0010301F" w:rsidP="0010301F">
      <w:pPr>
        <w:ind w:left="3119"/>
        <w:rPr>
          <w:rFonts w:ascii="PT Astra Serif" w:hAnsi="PT Astra Serif"/>
          <w:b/>
        </w:rPr>
      </w:pPr>
    </w:p>
    <w:p w:rsidR="0010301F" w:rsidRDefault="0010301F" w:rsidP="0010301F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EA497F">
        <w:rPr>
          <w:rFonts w:ascii="PT Astra Serif" w:hAnsi="PT Astra Serif"/>
          <w:b/>
        </w:rPr>
        <w:t xml:space="preserve">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( Тыс. </w:t>
      </w:r>
      <w:proofErr w:type="spellStart"/>
      <w:r>
        <w:rPr>
          <w:rFonts w:ascii="PT Astra Serif" w:hAnsi="PT Astra Serif"/>
          <w:b/>
        </w:rPr>
        <w:t>руб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9923" w:type="dxa"/>
        <w:tblInd w:w="-743" w:type="dxa"/>
        <w:tblLook w:val="04A0"/>
      </w:tblPr>
      <w:tblGrid>
        <w:gridCol w:w="2552"/>
        <w:gridCol w:w="889"/>
        <w:gridCol w:w="845"/>
        <w:gridCol w:w="1526"/>
        <w:gridCol w:w="1134"/>
        <w:gridCol w:w="992"/>
        <w:gridCol w:w="851"/>
        <w:gridCol w:w="1134"/>
      </w:tblGrid>
      <w:tr w:rsidR="00D2166B" w:rsidTr="00D2166B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2166B" w:rsidTr="00D2166B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1 539,4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1 49,0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1 407,0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1 404,0</w:t>
            </w:r>
          </w:p>
        </w:tc>
      </w:tr>
      <w:tr w:rsidR="00D2166B" w:rsidTr="00D2166B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535B07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контрольно-счетной комиссии органов  местного самоуправления муниципальных образований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D2166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D2166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D2166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FD1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D1" w:rsidRDefault="00535B07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полномочия по  внутреннему финансовому контролю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56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FD1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D1" w:rsidRDefault="00445FD1" w:rsidP="005652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56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FD1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D1" w:rsidRDefault="00445FD1" w:rsidP="005652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56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155,1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его исполнением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на территории Соцземледельского муниципального образования  на 2022-2024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"Противодействие коррупции"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коррупции в администрации Соцземледельского муниципального образования на 2023-2024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 на территории Соцземледельского муниципального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образования на 2022-2024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2023-2025 годы"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4 987,1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2 253,5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2 248,5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"Ремонт, содержание автомобильных в границах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D2166B" w:rsidTr="00D2166B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мероприятия за счет средств дорожного фонда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1 280,7 </w:t>
            </w:r>
          </w:p>
        </w:tc>
      </w:tr>
      <w:tr w:rsidR="00D2166B" w:rsidTr="00D2166B">
        <w:trPr>
          <w:trHeight w:val="29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2024 году"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52,5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42,5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 на 2023-2027 годы"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пенсии муниципальным служащим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4 137,4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535B07" w:rsidP="00D21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4 675,0</w:t>
            </w:r>
          </w:p>
        </w:tc>
      </w:tr>
    </w:tbl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5652D4" w:rsidRDefault="005652D4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Приложение №4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к Решению Совета депутатов</w:t>
      </w:r>
    </w:p>
    <w:p w:rsidR="005109FF" w:rsidRDefault="005109FF" w:rsidP="005109FF">
      <w:pPr>
        <w:pStyle w:val="a8"/>
        <w:tabs>
          <w:tab w:val="left" w:pos="708"/>
        </w:tabs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Соцземледельского муниципального образования Балашовского муниципального района </w:t>
      </w:r>
    </w:p>
    <w:p w:rsidR="005109FF" w:rsidRDefault="005109FF" w:rsidP="005109FF">
      <w:pPr>
        <w:pStyle w:val="2"/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Саратовской области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№  _______ года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«О бюджете  Соцземледельского муниципального образования Балашовского муниципального ра</w:t>
      </w:r>
      <w:r w:rsidR="00535297">
        <w:rPr>
          <w:rFonts w:ascii="PT Astra Serif" w:hAnsi="PT Astra Serif"/>
          <w:b/>
          <w:bCs/>
        </w:rPr>
        <w:t>йона Саратовской области на 2024 год и плановый период 2025 и 2026</w:t>
      </w:r>
      <w:r>
        <w:rPr>
          <w:rFonts w:ascii="PT Astra Serif" w:hAnsi="PT Astra Serif"/>
          <w:b/>
          <w:bCs/>
        </w:rPr>
        <w:t xml:space="preserve"> годов»</w:t>
      </w:r>
    </w:p>
    <w:p w:rsidR="005109FF" w:rsidRDefault="005109FF" w:rsidP="005109FF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5109FF" w:rsidRDefault="005109FF" w:rsidP="005109FF">
      <w:pPr>
        <w:spacing w:before="12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>
        <w:rPr>
          <w:rFonts w:ascii="PT Astra Serif" w:hAnsi="PT Astra Serif"/>
          <w:b/>
        </w:rPr>
        <w:t>непрограммным</w:t>
      </w:r>
      <w:proofErr w:type="spellEnd"/>
      <w:r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PT Astra Serif" w:hAnsi="PT Astra Serif"/>
          <w:b/>
        </w:rPr>
        <w:t>видов расходов классификации расходов бюджета</w:t>
      </w:r>
      <w:proofErr w:type="gramEnd"/>
      <w:r>
        <w:rPr>
          <w:rFonts w:ascii="PT Astra Serif" w:hAnsi="PT Astra Serif"/>
          <w:b/>
        </w:rPr>
        <w:t xml:space="preserve"> Соцземледельского муниципального образования  на 202</w:t>
      </w:r>
      <w:r w:rsidR="00535297">
        <w:rPr>
          <w:rFonts w:ascii="PT Astra Serif" w:hAnsi="PT Astra Serif"/>
          <w:b/>
        </w:rPr>
        <w:t>4</w:t>
      </w:r>
      <w:r>
        <w:rPr>
          <w:rFonts w:ascii="PT Astra Serif" w:hAnsi="PT Astra Serif"/>
          <w:b/>
        </w:rPr>
        <w:t xml:space="preserve"> год</w:t>
      </w:r>
      <w:r>
        <w:rPr>
          <w:rFonts w:ascii="PT Astra Serif" w:hAnsi="PT Astra Serif"/>
        </w:rPr>
        <w:t xml:space="preserve"> </w:t>
      </w:r>
      <w:r w:rsidR="00535297">
        <w:rPr>
          <w:rFonts w:ascii="PT Astra Serif" w:hAnsi="PT Astra Serif"/>
          <w:b/>
          <w:bCs/>
        </w:rPr>
        <w:t>и плановый период 2025 и 2026</w:t>
      </w:r>
      <w:r>
        <w:rPr>
          <w:rFonts w:ascii="PT Astra Serif" w:hAnsi="PT Astra Serif"/>
          <w:b/>
          <w:bCs/>
        </w:rPr>
        <w:t xml:space="preserve"> годов</w:t>
      </w: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90661B" w:rsidP="005109F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>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08"/>
        <w:gridCol w:w="1300"/>
        <w:gridCol w:w="789"/>
        <w:gridCol w:w="1189"/>
        <w:gridCol w:w="1360"/>
        <w:gridCol w:w="1274"/>
      </w:tblGrid>
      <w:tr w:rsidR="00D2166B" w:rsidRPr="00D2166B" w:rsidTr="00575862">
        <w:trPr>
          <w:trHeight w:val="223"/>
        </w:trPr>
        <w:tc>
          <w:tcPr>
            <w:tcW w:w="3982" w:type="dxa"/>
            <w:gridSpan w:val="2"/>
            <w:tcBorders>
              <w:right w:val="nil"/>
            </w:tcBorders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00" w:type="dxa"/>
            <w:tcBorders>
              <w:left w:val="nil"/>
            </w:tcBorders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0661B" w:rsidRPr="00D2166B" w:rsidTr="00575862">
        <w:trPr>
          <w:trHeight w:val="300"/>
        </w:trPr>
        <w:tc>
          <w:tcPr>
            <w:tcW w:w="5282" w:type="dxa"/>
            <w:gridSpan w:val="3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2026 год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4511F" w:rsidRPr="00D2166B" w:rsidTr="0044511F">
        <w:trPr>
          <w:trHeight w:val="149"/>
        </w:trPr>
        <w:tc>
          <w:tcPr>
            <w:tcW w:w="3982" w:type="dxa"/>
            <w:gridSpan w:val="2"/>
            <w:tcBorders>
              <w:right w:val="nil"/>
            </w:tcBorders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2 46</w:t>
            </w:r>
            <w:r w:rsidR="0053529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90661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415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21 1 00 00000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924 000,00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924 000,00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обеспечение деятельности Главы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682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21 2 00 00000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539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491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407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536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488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682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230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230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90661B" w:rsidRPr="00D2166B" w:rsidRDefault="0057586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514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575862" w:rsidRPr="00D2166B" w:rsidTr="0044511F">
        <w:trPr>
          <w:trHeight w:val="211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3279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3279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D2166B" w:rsidRPr="00D2166B" w:rsidTr="0044511F">
        <w:trPr>
          <w:trHeight w:val="1018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23 2 00 00000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24 0 00 00000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24 1 00 00000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Доплаты к пенсии муниципальным служащим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Предоставление субсидий 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25 3 00 00000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682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83421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83421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83421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25 4 00 00000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Озеленение территории поселения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205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2166B" w:rsidRPr="00D2166B" w:rsidTr="0044511F">
        <w:trPr>
          <w:trHeight w:val="514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27 2 00 00000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205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D2166B" w:rsidRPr="00D2166B" w:rsidRDefault="00B6158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3,</w:t>
            </w:r>
            <w:r w:rsidR="00D2166B"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Исполнение бюджета поселения и осуществление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44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его исполнением Соцземледельского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D2166B" w:rsidRPr="00D2166B" w:rsidRDefault="00B6158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</w:t>
            </w:r>
            <w:r w:rsidR="00D2166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158B" w:rsidRPr="00D2166B" w:rsidTr="0044511F">
        <w:trPr>
          <w:trHeight w:val="190"/>
        </w:trPr>
        <w:tc>
          <w:tcPr>
            <w:tcW w:w="3574" w:type="dxa"/>
          </w:tcPr>
          <w:p w:rsidR="00B6158B" w:rsidRPr="00D2166B" w:rsidRDefault="00B6158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158B" w:rsidRPr="00D2166B" w:rsidRDefault="00B6158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B6158B" w:rsidRPr="00D2166B" w:rsidRDefault="00B6158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158B" w:rsidRPr="00D2166B" w:rsidRDefault="00B6158B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158B" w:rsidRPr="00D2166B" w:rsidRDefault="00B6158B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B6158B" w:rsidRPr="00D2166B" w:rsidRDefault="00B6158B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D2166B" w:rsidRPr="00D2166B" w:rsidTr="0044511F">
        <w:trPr>
          <w:trHeight w:val="514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Создание условий для деятельности добровольных формирований населения по охране общест</w:t>
            </w:r>
            <w:r w:rsidR="00D44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венного порядка Соцземледельского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B6158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D2166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90661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</w:t>
            </w:r>
            <w:r w:rsidR="0090661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2166B" w:rsidRPr="00D2166B" w:rsidTr="0044511F">
        <w:trPr>
          <w:trHeight w:val="514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90661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90661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</w:t>
            </w:r>
            <w:r w:rsidR="00535B0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1708" w:type="dxa"/>
            <w:gridSpan w:val="2"/>
          </w:tcPr>
          <w:p w:rsidR="00D2166B" w:rsidRPr="00D2166B" w:rsidRDefault="00535B07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</w:t>
            </w:r>
            <w:r w:rsidR="00D2166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Межбюджетные  трансферты </w:t>
            </w:r>
          </w:p>
        </w:tc>
        <w:tc>
          <w:tcPr>
            <w:tcW w:w="1708" w:type="dxa"/>
            <w:gridSpan w:val="2"/>
          </w:tcPr>
          <w:p w:rsidR="00B84CD2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27 2 00 37 000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84CD2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84CD2" w:rsidRDefault="00B84CD2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27 2 00 37 000</w:t>
            </w:r>
          </w:p>
        </w:tc>
        <w:tc>
          <w:tcPr>
            <w:tcW w:w="789" w:type="dxa"/>
          </w:tcPr>
          <w:p w:rsidR="00B84CD2" w:rsidRPr="00D2166B" w:rsidRDefault="00B84CD2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84CD2" w:rsidRDefault="00B84CD2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B84CD2" w:rsidRPr="00D2166B" w:rsidRDefault="00B84CD2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исполнение полномочий  по определению поставщиков </w:t>
            </w:r>
          </w:p>
        </w:tc>
        <w:tc>
          <w:tcPr>
            <w:tcW w:w="1708" w:type="dxa"/>
            <w:gridSpan w:val="2"/>
          </w:tcPr>
          <w:p w:rsidR="00B84CD2" w:rsidRDefault="003222AA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84CD2" w:rsidRDefault="00B84CD2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84CD2" w:rsidRPr="00D2166B" w:rsidRDefault="003222AA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84CD2" w:rsidRPr="00D2166B" w:rsidRDefault="003222AA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222AA" w:rsidRPr="00D2166B" w:rsidTr="0044511F">
        <w:trPr>
          <w:trHeight w:val="190"/>
        </w:trPr>
        <w:tc>
          <w:tcPr>
            <w:tcW w:w="3574" w:type="dxa"/>
          </w:tcPr>
          <w:p w:rsidR="003222AA" w:rsidRPr="00D2166B" w:rsidRDefault="003222AA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исполнение полномочия по внутреннему финансовому  контролю</w:t>
            </w:r>
          </w:p>
        </w:tc>
        <w:tc>
          <w:tcPr>
            <w:tcW w:w="1708" w:type="dxa"/>
            <w:gridSpan w:val="2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3222AA" w:rsidRDefault="003222AA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222AA" w:rsidRPr="00D2166B" w:rsidTr="0044511F">
        <w:trPr>
          <w:trHeight w:val="190"/>
        </w:trPr>
        <w:tc>
          <w:tcPr>
            <w:tcW w:w="3574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222AA" w:rsidRPr="00D2166B" w:rsidTr="0044511F">
        <w:trPr>
          <w:trHeight w:val="190"/>
        </w:trPr>
        <w:tc>
          <w:tcPr>
            <w:tcW w:w="3574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3222AA" w:rsidRPr="00D2166B" w:rsidRDefault="003222AA" w:rsidP="005652D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основных мероприятий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на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территории Соцземледельского муниципального образования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2023-2027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"Профилактика безнадзорности и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правонарушений </w:t>
            </w:r>
            <w:proofErr w:type="spell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несовершенолетних</w:t>
            </w:r>
            <w:proofErr w:type="spell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территории Соцземледельского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2022-2024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81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"Противодействие коррупции"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"Противодействие коррупции в ад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министрации Соцземледельского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2023-2024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B84CD2" w:rsidP="0044511F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Default="00B84CD2" w:rsidP="0044511F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Default="00B84CD2" w:rsidP="0044511F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ниципального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 на 2023-2025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«Благоустройство»</w:t>
            </w:r>
          </w:p>
        </w:tc>
        <w:tc>
          <w:tcPr>
            <w:tcW w:w="1708" w:type="dxa"/>
            <w:gridSpan w:val="2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1708" w:type="dxa"/>
            <w:gridSpan w:val="2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 "Водоснабжение"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"Улучшение водоснабжения на территории Соцземледельского муниципального образования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 2024 году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D443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443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"Ремонт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содержание автомобильных дорог в границах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Соцземледельского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образования на 2024год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84 0 00 00000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,1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667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,3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986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84CD2" w:rsidRPr="00D2166B" w:rsidTr="0044511F">
        <w:trPr>
          <w:trHeight w:val="682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мероприятия за счет средств дорожного фонда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929 600,00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929 600,00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84CD2" w:rsidRPr="00D2166B" w:rsidTr="0044511F">
        <w:trPr>
          <w:trHeight w:val="1858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702 500,00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717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967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35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"Развитие субъектов малого и среднего предпринимательства на территории Соцземле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2022-2024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34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675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</w:tbl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10301F" w:rsidRPr="000252A1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sectPr w:rsidR="0010301F" w:rsidRPr="000252A1" w:rsidSect="000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52A1"/>
    <w:rsid w:val="000252A1"/>
    <w:rsid w:val="00060750"/>
    <w:rsid w:val="0006563C"/>
    <w:rsid w:val="0009211D"/>
    <w:rsid w:val="000A0A8B"/>
    <w:rsid w:val="000A1D3B"/>
    <w:rsid w:val="000B404E"/>
    <w:rsid w:val="0010301F"/>
    <w:rsid w:val="001559B2"/>
    <w:rsid w:val="0018389F"/>
    <w:rsid w:val="00266BF1"/>
    <w:rsid w:val="002F6749"/>
    <w:rsid w:val="003222AA"/>
    <w:rsid w:val="00343D24"/>
    <w:rsid w:val="00371C58"/>
    <w:rsid w:val="00386621"/>
    <w:rsid w:val="0044511F"/>
    <w:rsid w:val="00445FD1"/>
    <w:rsid w:val="00477EFE"/>
    <w:rsid w:val="004A01AE"/>
    <w:rsid w:val="004D4F3E"/>
    <w:rsid w:val="005109FF"/>
    <w:rsid w:val="00513331"/>
    <w:rsid w:val="00533768"/>
    <w:rsid w:val="00535297"/>
    <w:rsid w:val="00535B07"/>
    <w:rsid w:val="00542668"/>
    <w:rsid w:val="005652D4"/>
    <w:rsid w:val="00575862"/>
    <w:rsid w:val="005A3227"/>
    <w:rsid w:val="00623FC6"/>
    <w:rsid w:val="00650013"/>
    <w:rsid w:val="006D763B"/>
    <w:rsid w:val="006F573E"/>
    <w:rsid w:val="00791894"/>
    <w:rsid w:val="00824B9C"/>
    <w:rsid w:val="008A0254"/>
    <w:rsid w:val="008C0212"/>
    <w:rsid w:val="008C135B"/>
    <w:rsid w:val="008D2199"/>
    <w:rsid w:val="0090661B"/>
    <w:rsid w:val="00965583"/>
    <w:rsid w:val="00983AD3"/>
    <w:rsid w:val="009D1F90"/>
    <w:rsid w:val="009D32A9"/>
    <w:rsid w:val="00A65C2F"/>
    <w:rsid w:val="00A853BA"/>
    <w:rsid w:val="00A87223"/>
    <w:rsid w:val="00B6158B"/>
    <w:rsid w:val="00B84CD2"/>
    <w:rsid w:val="00B916A4"/>
    <w:rsid w:val="00BC4855"/>
    <w:rsid w:val="00D2166B"/>
    <w:rsid w:val="00D44314"/>
    <w:rsid w:val="00D70009"/>
    <w:rsid w:val="00D922EE"/>
    <w:rsid w:val="00DD2CD4"/>
    <w:rsid w:val="00DE248A"/>
    <w:rsid w:val="00ED256C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Òåêñò äîêóìåíòà"/>
    <w:basedOn w:val="a"/>
    <w:rsid w:val="000252A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Íàçâàíèå çàêîíà"/>
    <w:basedOn w:val="a"/>
    <w:next w:val="a3"/>
    <w:rsid w:val="000252A1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5">
    <w:name w:val="Текст документа"/>
    <w:basedOn w:val="a"/>
    <w:rsid w:val="000252A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Title"/>
    <w:basedOn w:val="a"/>
    <w:link w:val="a7"/>
    <w:qFormat/>
    <w:rsid w:val="000252A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025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rsid w:val="000252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2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0252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2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252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030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03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030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E64F-F1A3-4ACD-BE74-965A837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28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2023-11-09T07:38:00Z</cp:lastPrinted>
  <dcterms:created xsi:type="dcterms:W3CDTF">2022-10-28T07:28:00Z</dcterms:created>
  <dcterms:modified xsi:type="dcterms:W3CDTF">2023-11-09T07:40:00Z</dcterms:modified>
</cp:coreProperties>
</file>