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C1" w:rsidRPr="00B47B6E" w:rsidRDefault="001B7FC1" w:rsidP="001B7FC1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B47B6E">
        <w:rPr>
          <w:rFonts w:ascii="PT Astra Serif" w:hAnsi="PT Astra Serif" w:cs="Mangal"/>
          <w:b/>
          <w:sz w:val="28"/>
          <w:szCs w:val="28"/>
        </w:rPr>
        <w:t>СОВЕТ</w:t>
      </w:r>
    </w:p>
    <w:p w:rsidR="001B7FC1" w:rsidRPr="00B47B6E" w:rsidRDefault="001B7FC1" w:rsidP="001B7FC1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B47B6E">
        <w:rPr>
          <w:rFonts w:ascii="PT Astra Serif" w:hAnsi="PT Astra Serif" w:cs="Mangal"/>
          <w:b/>
          <w:sz w:val="28"/>
          <w:szCs w:val="28"/>
        </w:rPr>
        <w:t>СОЦЗЕМЛЕДЕЛЬСКОГО МУНИЦИПАЛЬНОГО ОБРАЗОВАНИЯ</w:t>
      </w:r>
    </w:p>
    <w:p w:rsidR="001B7FC1" w:rsidRPr="00B47B6E" w:rsidRDefault="001B7FC1" w:rsidP="001B7FC1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B47B6E">
        <w:rPr>
          <w:rFonts w:ascii="PT Astra Serif" w:hAnsi="PT Astra Serif" w:cs="Mangal"/>
          <w:b/>
          <w:sz w:val="28"/>
          <w:szCs w:val="28"/>
        </w:rPr>
        <w:t>БАЛАШОВСКОГО МУНИЦИПАЛЬНОГО РАЙОНА</w:t>
      </w:r>
    </w:p>
    <w:p w:rsidR="001B7FC1" w:rsidRPr="00B47B6E" w:rsidRDefault="001B7FC1" w:rsidP="001B7FC1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B47B6E">
        <w:rPr>
          <w:rFonts w:ascii="PT Astra Serif" w:hAnsi="PT Astra Serif" w:cs="Mangal"/>
          <w:b/>
          <w:sz w:val="28"/>
          <w:szCs w:val="28"/>
        </w:rPr>
        <w:t>САРАТОВСКОЙ ОБЛАСТИ</w:t>
      </w:r>
    </w:p>
    <w:p w:rsidR="001B7FC1" w:rsidRPr="00B47B6E" w:rsidRDefault="001B7FC1" w:rsidP="001B7FC1">
      <w:pPr>
        <w:rPr>
          <w:rFonts w:ascii="PT Astra Serif" w:hAnsi="PT Astra Serif" w:cs="Mangal"/>
          <w:b/>
          <w:sz w:val="28"/>
          <w:szCs w:val="28"/>
        </w:rPr>
      </w:pPr>
    </w:p>
    <w:p w:rsidR="001B7FC1" w:rsidRPr="00B47B6E" w:rsidRDefault="001B7FC1" w:rsidP="001B7FC1">
      <w:pPr>
        <w:jc w:val="center"/>
        <w:rPr>
          <w:rFonts w:ascii="PT Astra Serif" w:hAnsi="PT Astra Serif" w:cs="Mangal"/>
          <w:b/>
          <w:sz w:val="28"/>
          <w:szCs w:val="28"/>
        </w:rPr>
      </w:pPr>
      <w:r w:rsidRPr="00B47B6E">
        <w:rPr>
          <w:rFonts w:ascii="PT Astra Serif" w:hAnsi="PT Astra Serif" w:cs="Mangal"/>
          <w:b/>
          <w:sz w:val="28"/>
          <w:szCs w:val="28"/>
        </w:rPr>
        <w:t xml:space="preserve"> РЕШЕНИЕ</w:t>
      </w:r>
      <w:r>
        <w:rPr>
          <w:rFonts w:ascii="PT Astra Serif" w:hAnsi="PT Astra Serif" w:cs="Mangal"/>
          <w:b/>
          <w:sz w:val="28"/>
          <w:szCs w:val="28"/>
        </w:rPr>
        <w:t xml:space="preserve"> </w:t>
      </w:r>
      <w:r w:rsidRPr="00B47B6E">
        <w:rPr>
          <w:rFonts w:ascii="PT Astra Serif" w:hAnsi="PT Astra Serif" w:cs="Mangal"/>
          <w:b/>
          <w:sz w:val="28"/>
          <w:szCs w:val="28"/>
        </w:rPr>
        <w:br/>
      </w:r>
    </w:p>
    <w:p w:rsidR="001B7FC1" w:rsidRDefault="001B7FC1" w:rsidP="001B7FC1">
      <w:pPr>
        <w:rPr>
          <w:rFonts w:ascii="PT Astra Serif" w:hAnsi="PT Astra Serif" w:cs="Mangal"/>
          <w:b/>
          <w:sz w:val="28"/>
          <w:szCs w:val="28"/>
        </w:rPr>
      </w:pPr>
      <w:r>
        <w:rPr>
          <w:rFonts w:ascii="PT Astra Serif" w:hAnsi="PT Astra Serif" w:cs="Mangal"/>
          <w:b/>
          <w:sz w:val="28"/>
          <w:szCs w:val="28"/>
        </w:rPr>
        <w:t>от  14.04.2025 года  № 95-1</w:t>
      </w:r>
      <w:r w:rsidRPr="00B47B6E">
        <w:rPr>
          <w:rFonts w:ascii="PT Astra Serif" w:hAnsi="PT Astra Serif" w:cs="Mangal"/>
          <w:b/>
          <w:sz w:val="28"/>
          <w:szCs w:val="28"/>
        </w:rPr>
        <w:tab/>
      </w:r>
      <w:r w:rsidRPr="00B47B6E">
        <w:rPr>
          <w:rFonts w:ascii="PT Astra Serif" w:hAnsi="PT Astra Serif" w:cs="Mangal"/>
          <w:b/>
          <w:sz w:val="28"/>
          <w:szCs w:val="28"/>
        </w:rPr>
        <w:tab/>
      </w:r>
      <w:r w:rsidRPr="00B47B6E">
        <w:rPr>
          <w:rFonts w:ascii="PT Astra Serif" w:hAnsi="PT Astra Serif" w:cs="Mangal"/>
          <w:b/>
          <w:sz w:val="28"/>
          <w:szCs w:val="28"/>
        </w:rPr>
        <w:tab/>
      </w:r>
      <w:r w:rsidRPr="00B47B6E">
        <w:rPr>
          <w:rFonts w:ascii="PT Astra Serif" w:hAnsi="PT Astra Serif" w:cs="Mangal"/>
          <w:b/>
          <w:sz w:val="28"/>
          <w:szCs w:val="28"/>
        </w:rPr>
        <w:tab/>
        <w:t xml:space="preserve">п. Соцземледельский </w:t>
      </w:r>
    </w:p>
    <w:p w:rsidR="001B7FC1" w:rsidRPr="00B47B6E" w:rsidRDefault="001B7FC1" w:rsidP="001B7FC1">
      <w:pPr>
        <w:rPr>
          <w:rFonts w:ascii="PT Astra Serif" w:hAnsi="PT Astra Serif" w:cs="Mangal"/>
          <w:b/>
          <w:sz w:val="28"/>
          <w:szCs w:val="28"/>
        </w:rPr>
      </w:pPr>
    </w:p>
    <w:p w:rsidR="001B7FC1" w:rsidRPr="00B47B6E" w:rsidRDefault="001B7FC1" w:rsidP="001B7FC1">
      <w:pPr>
        <w:jc w:val="both"/>
        <w:rPr>
          <w:rFonts w:ascii="PT Astra Serif" w:hAnsi="PT Astra Serif"/>
          <w:b/>
          <w:sz w:val="28"/>
          <w:szCs w:val="28"/>
        </w:rPr>
      </w:pPr>
    </w:p>
    <w:p w:rsidR="001B7FC1" w:rsidRPr="00B47B6E" w:rsidRDefault="001B7FC1" w:rsidP="001B7FC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№ 9</w:t>
      </w:r>
      <w:r w:rsidR="00F51120">
        <w:rPr>
          <w:rFonts w:ascii="PT Astra Serif" w:hAnsi="PT Astra Serif"/>
          <w:b/>
          <w:sz w:val="28"/>
          <w:szCs w:val="28"/>
        </w:rPr>
        <w:t>2-2 от 11</w:t>
      </w:r>
      <w:r>
        <w:rPr>
          <w:rFonts w:ascii="PT Astra Serif" w:hAnsi="PT Astra Serif"/>
          <w:b/>
          <w:sz w:val="28"/>
          <w:szCs w:val="28"/>
        </w:rPr>
        <w:t>.03.2025г «</w:t>
      </w:r>
      <w:r w:rsidRPr="00B47B6E">
        <w:rPr>
          <w:rFonts w:ascii="PT Astra Serif" w:hAnsi="PT Astra Serif"/>
          <w:b/>
          <w:sz w:val="28"/>
          <w:szCs w:val="28"/>
        </w:rPr>
        <w:t>Об утверждении Положения о муниципальном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47B6E">
        <w:rPr>
          <w:rFonts w:ascii="PT Astra Serif" w:hAnsi="PT Astra Serif"/>
          <w:b/>
          <w:sz w:val="28"/>
          <w:szCs w:val="28"/>
        </w:rPr>
        <w:t>дорожном фонде</w:t>
      </w:r>
      <w:proofErr w:type="gramStart"/>
      <w:r w:rsidRPr="00B47B6E">
        <w:rPr>
          <w:rFonts w:ascii="PT Astra Serif" w:hAnsi="PT Astra Serif"/>
          <w:b/>
          <w:sz w:val="28"/>
          <w:szCs w:val="28"/>
        </w:rPr>
        <w:t xml:space="preserve"> ,</w:t>
      </w:r>
      <w:proofErr w:type="gramEnd"/>
      <w:r w:rsidRPr="00B47B6E">
        <w:rPr>
          <w:rFonts w:ascii="PT Astra Serif" w:hAnsi="PT Astra Serif"/>
          <w:b/>
          <w:sz w:val="28"/>
          <w:szCs w:val="28"/>
        </w:rPr>
        <w:t xml:space="preserve"> а также порядке формирования и использования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47B6E">
        <w:rPr>
          <w:rFonts w:ascii="PT Astra Serif" w:hAnsi="PT Astra Serif"/>
          <w:b/>
          <w:sz w:val="28"/>
          <w:szCs w:val="28"/>
        </w:rPr>
        <w:t>бюджетных ассигнований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47B6E">
        <w:rPr>
          <w:rFonts w:ascii="PT Astra Serif" w:hAnsi="PT Astra Serif"/>
          <w:b/>
          <w:sz w:val="28"/>
          <w:szCs w:val="28"/>
        </w:rPr>
        <w:t>дорожного фонда Соцземледельского</w:t>
      </w:r>
      <w:r w:rsidR="00F51120">
        <w:rPr>
          <w:rFonts w:ascii="PT Astra Serif" w:hAnsi="PT Astra Serif"/>
          <w:b/>
          <w:sz w:val="28"/>
          <w:szCs w:val="28"/>
        </w:rPr>
        <w:t xml:space="preserve"> сельского поселения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B029D1" w:rsidRDefault="00B029D1"/>
    <w:p w:rsidR="001B7FC1" w:rsidRDefault="001B7FC1" w:rsidP="001B7FC1">
      <w:pPr>
        <w:ind w:firstLine="708"/>
        <w:jc w:val="both"/>
        <w:rPr>
          <w:sz w:val="28"/>
          <w:szCs w:val="28"/>
        </w:rPr>
      </w:pPr>
      <w:proofErr w:type="gramStart"/>
      <w:r w:rsidRPr="00476976">
        <w:rPr>
          <w:sz w:val="28"/>
          <w:szCs w:val="28"/>
        </w:rPr>
        <w:t>Руководствуясь Бюджетным кодексом Российской Федерации,</w:t>
      </w:r>
      <w:r>
        <w:rPr>
          <w:sz w:val="28"/>
          <w:szCs w:val="28"/>
        </w:rPr>
        <w:t xml:space="preserve"> Федеральным законом от</w:t>
      </w:r>
      <w:r w:rsidRPr="00F04384">
        <w:rPr>
          <w:sz w:val="28"/>
          <w:szCs w:val="28"/>
        </w:rPr>
        <w:t xml:space="preserve"> 8 ноября 2007 г</w:t>
      </w:r>
      <w:r>
        <w:rPr>
          <w:sz w:val="28"/>
          <w:szCs w:val="28"/>
        </w:rPr>
        <w:t>ода</w:t>
      </w:r>
      <w:r w:rsidRPr="00F0438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04384">
        <w:rPr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sz w:val="28"/>
          <w:szCs w:val="28"/>
        </w:rPr>
        <w:t>,</w:t>
      </w:r>
      <w:r w:rsidRPr="00F04384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F04384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F04384">
        <w:rPr>
          <w:sz w:val="28"/>
          <w:szCs w:val="28"/>
        </w:rPr>
        <w:t xml:space="preserve"> Саратовской области от 30 сентября 2014 г</w:t>
      </w:r>
      <w:r>
        <w:rPr>
          <w:sz w:val="28"/>
          <w:szCs w:val="28"/>
        </w:rPr>
        <w:t>ода</w:t>
      </w:r>
      <w:r w:rsidRPr="00F0438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F04384">
        <w:rPr>
          <w:sz w:val="28"/>
          <w:szCs w:val="28"/>
        </w:rPr>
        <w:t xml:space="preserve"> 108-ЗСО "О вопросах местного значения сельских поселений Саратовской области"</w:t>
      </w:r>
      <w:r>
        <w:rPr>
          <w:sz w:val="28"/>
          <w:szCs w:val="28"/>
        </w:rPr>
        <w:t xml:space="preserve">, </w:t>
      </w:r>
      <w:r w:rsidRPr="00522637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Соцземледельского </w:t>
      </w:r>
      <w:r w:rsidRPr="00522637">
        <w:rPr>
          <w:sz w:val="28"/>
          <w:szCs w:val="28"/>
        </w:rPr>
        <w:t xml:space="preserve"> сельского поселения Балашовского муниципального района Саратовской области,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proofErr w:type="gramEnd"/>
      <w:r>
        <w:rPr>
          <w:sz w:val="28"/>
          <w:szCs w:val="28"/>
        </w:rPr>
        <w:t xml:space="preserve"> Соцземледельского муниципального образования</w:t>
      </w:r>
      <w:r w:rsidRPr="004769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Балашовского муниципального района </w:t>
      </w:r>
      <w:r w:rsidRPr="00476976">
        <w:rPr>
          <w:sz w:val="28"/>
          <w:szCs w:val="28"/>
        </w:rPr>
        <w:t>Саратовской области</w:t>
      </w:r>
    </w:p>
    <w:p w:rsidR="001B7FC1" w:rsidRPr="00B47B6E" w:rsidRDefault="001B7FC1" w:rsidP="001B7FC1">
      <w:pPr>
        <w:jc w:val="center"/>
        <w:rPr>
          <w:rFonts w:ascii="PT Astra Serif" w:hAnsi="PT Astra Serif"/>
          <w:b/>
          <w:sz w:val="28"/>
          <w:szCs w:val="28"/>
        </w:rPr>
      </w:pPr>
      <w:r w:rsidRPr="00B47B6E">
        <w:rPr>
          <w:rFonts w:ascii="PT Astra Serif" w:hAnsi="PT Astra Serif"/>
          <w:b/>
          <w:sz w:val="28"/>
          <w:szCs w:val="28"/>
        </w:rPr>
        <w:t>РЕШИЛ:</w:t>
      </w:r>
    </w:p>
    <w:p w:rsidR="001B7FC1" w:rsidRDefault="00F51120" w:rsidP="001B7FC1">
      <w:pPr>
        <w:pStyle w:val="a3"/>
        <w:numPr>
          <w:ilvl w:val="0"/>
          <w:numId w:val="1"/>
        </w:numPr>
        <w:ind w:left="0"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 в Решение № 92-2 от 11</w:t>
      </w:r>
      <w:r w:rsidR="001B7FC1" w:rsidRPr="001B7FC1">
        <w:rPr>
          <w:rFonts w:ascii="PT Astra Serif" w:hAnsi="PT Astra Serif"/>
          <w:sz w:val="28"/>
          <w:szCs w:val="28"/>
        </w:rPr>
        <w:t>.03.2025г «Об утверждении Положения о муниципальном дорожном фонде</w:t>
      </w:r>
      <w:proofErr w:type="gramStart"/>
      <w:r w:rsidR="001B7FC1" w:rsidRPr="001B7FC1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1B7FC1" w:rsidRPr="001B7FC1">
        <w:rPr>
          <w:rFonts w:ascii="PT Astra Serif" w:hAnsi="PT Astra Serif"/>
          <w:sz w:val="28"/>
          <w:szCs w:val="28"/>
        </w:rPr>
        <w:t xml:space="preserve"> а также порядке формирования и использования бюджетных ассигнований дорожного фонда Соцземледельского</w:t>
      </w:r>
      <w:r w:rsidR="00F27C3A">
        <w:rPr>
          <w:rFonts w:ascii="PT Astra Serif" w:hAnsi="PT Astra Serif"/>
          <w:sz w:val="28"/>
          <w:szCs w:val="28"/>
        </w:rPr>
        <w:t xml:space="preserve"> сельского поселения </w:t>
      </w:r>
      <w:r w:rsidR="001B7FC1" w:rsidRPr="001B7FC1">
        <w:rPr>
          <w:rFonts w:ascii="PT Astra Serif" w:hAnsi="PT Astra Serif"/>
          <w:sz w:val="28"/>
          <w:szCs w:val="28"/>
        </w:rPr>
        <w:t>»</w:t>
      </w:r>
      <w:r w:rsidR="001B7FC1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1B7FC1" w:rsidRPr="001B7FC1" w:rsidRDefault="001B7FC1" w:rsidP="001B7FC1">
      <w:pPr>
        <w:jc w:val="both"/>
        <w:rPr>
          <w:rFonts w:ascii="PT Astra Serif" w:hAnsi="PT Astra Serif"/>
          <w:sz w:val="28"/>
          <w:szCs w:val="28"/>
        </w:rPr>
      </w:pPr>
      <w:r w:rsidRPr="001B7FC1">
        <w:rPr>
          <w:rFonts w:ascii="PT Astra Serif" w:hAnsi="PT Astra Serif"/>
          <w:sz w:val="28"/>
          <w:szCs w:val="28"/>
        </w:rPr>
        <w:t>-В</w:t>
      </w:r>
      <w:r>
        <w:rPr>
          <w:rFonts w:ascii="PT Astra Serif" w:hAnsi="PT Astra Serif"/>
          <w:sz w:val="28"/>
          <w:szCs w:val="28"/>
        </w:rPr>
        <w:t xml:space="preserve"> пункте 2.1  раздела</w:t>
      </w:r>
      <w:r w:rsidRPr="001B7FC1">
        <w:rPr>
          <w:rFonts w:ascii="PT Astra Serif" w:hAnsi="PT Astra Serif"/>
          <w:sz w:val="28"/>
          <w:szCs w:val="28"/>
        </w:rPr>
        <w:t xml:space="preserve"> 2 «Порядок формирования дорожного фонда»  приложения к решению Сов</w:t>
      </w:r>
      <w:r w:rsidR="00F51120">
        <w:rPr>
          <w:rFonts w:ascii="PT Astra Serif" w:hAnsi="PT Astra Serif"/>
          <w:sz w:val="28"/>
          <w:szCs w:val="28"/>
        </w:rPr>
        <w:t>ета Соцземледельского  МО  от 11.03.2025 года №92-2</w:t>
      </w:r>
      <w:r w:rsidRPr="001B7FC1">
        <w:rPr>
          <w:rFonts w:ascii="PT Astra Serif" w:hAnsi="PT Astra Serif"/>
          <w:sz w:val="28"/>
          <w:szCs w:val="28"/>
        </w:rPr>
        <w:t xml:space="preserve"> «Положение о муниципальном дорожном фонде, а также порядке </w:t>
      </w:r>
    </w:p>
    <w:p w:rsidR="00972CF4" w:rsidRDefault="001B7FC1" w:rsidP="007748FB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pacing w:val="2"/>
          <w:sz w:val="28"/>
          <w:szCs w:val="28"/>
          <w:shd w:val="clear" w:color="auto" w:fill="FFFFFF"/>
        </w:rPr>
      </w:pPr>
      <w:r w:rsidRPr="001B7FC1">
        <w:rPr>
          <w:rFonts w:ascii="PT Astra Serif" w:hAnsi="PT Astra Serif"/>
          <w:sz w:val="28"/>
          <w:szCs w:val="28"/>
        </w:rPr>
        <w:t>формирования и использования бюджетных ассигнований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1B7FC1">
        <w:rPr>
          <w:rFonts w:ascii="PT Astra Serif" w:hAnsi="PT Astra Serif"/>
          <w:sz w:val="28"/>
          <w:szCs w:val="28"/>
        </w:rPr>
        <w:t>дорожного фонда Соцземледельского</w:t>
      </w:r>
      <w:r w:rsidR="00F51120">
        <w:rPr>
          <w:rFonts w:ascii="PT Astra Serif" w:hAnsi="PT Astra Serif"/>
          <w:sz w:val="28"/>
          <w:szCs w:val="28"/>
        </w:rPr>
        <w:t xml:space="preserve"> сельского поселения</w:t>
      </w:r>
      <w:r>
        <w:rPr>
          <w:rFonts w:ascii="PT Astra Serif" w:hAnsi="PT Astra Serif"/>
          <w:sz w:val="28"/>
          <w:szCs w:val="28"/>
        </w:rPr>
        <w:t xml:space="preserve">»  абзац </w:t>
      </w:r>
      <w:r w:rsidRPr="007748FB">
        <w:rPr>
          <w:rFonts w:ascii="PT Astra Serif" w:hAnsi="PT Astra Serif"/>
          <w:sz w:val="28"/>
          <w:szCs w:val="28"/>
        </w:rPr>
        <w:t>«</w:t>
      </w:r>
      <w:r w:rsidR="00972CF4" w:rsidRPr="007748FB">
        <w:rPr>
          <w:rFonts w:ascii="PT Astra Serif" w:hAnsi="PT Astra Serif"/>
          <w:sz w:val="28"/>
          <w:szCs w:val="28"/>
        </w:rPr>
        <w:t>-</w:t>
      </w:r>
      <w:r w:rsidR="007748FB" w:rsidRPr="007748FB">
        <w:rPr>
          <w:rFonts w:ascii="PT Astra Serif" w:hAnsi="PT Astra Serif"/>
          <w:sz w:val="28"/>
          <w:szCs w:val="28"/>
        </w:rPr>
        <w:t xml:space="preserve"> платы в счет возмещения вреда, причиняемого автомобильным дорогам транспортными средствами, осуществляющими перевозки тяжеловесных </w:t>
      </w:r>
      <w:r w:rsidR="007748FB">
        <w:rPr>
          <w:rFonts w:ascii="PT Astra Serif" w:hAnsi="PT Astra Serif"/>
          <w:sz w:val="28"/>
          <w:szCs w:val="28"/>
        </w:rPr>
        <w:t>и (или) крупногабаритных грузов</w:t>
      </w:r>
      <w:proofErr w:type="gramStart"/>
      <w:r w:rsidR="007748FB">
        <w:rPr>
          <w:rFonts w:ascii="PT Astra Serif" w:hAnsi="PT Astra Serif"/>
          <w:sz w:val="28"/>
          <w:szCs w:val="28"/>
        </w:rPr>
        <w:t>»</w:t>
      </w:r>
      <w:r w:rsidR="007748FB" w:rsidRPr="007748FB">
        <w:rPr>
          <w:rFonts w:ascii="PT Astra Serif" w:hAnsi="PT Astra Serif"/>
          <w:sz w:val="28"/>
          <w:szCs w:val="28"/>
        </w:rPr>
        <w:t>-</w:t>
      </w:r>
      <w:proofErr w:type="gramEnd"/>
      <w:r w:rsidR="007748FB" w:rsidRPr="007748FB">
        <w:rPr>
          <w:rFonts w:ascii="PT Astra Serif" w:hAnsi="PT Astra Serif"/>
          <w:sz w:val="28"/>
          <w:szCs w:val="28"/>
        </w:rPr>
        <w:t>исключить</w:t>
      </w:r>
      <w:r w:rsidR="007748FB">
        <w:rPr>
          <w:rFonts w:ascii="PT Astra Serif" w:hAnsi="PT Astra Serif"/>
          <w:sz w:val="28"/>
          <w:szCs w:val="28"/>
        </w:rPr>
        <w:t>.</w:t>
      </w:r>
    </w:p>
    <w:p w:rsidR="00C53957" w:rsidRDefault="00C53957" w:rsidP="00C53957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2.Настоящее решение вступает в силу с момента со дня его официального опубликования (обнародования» </w:t>
      </w:r>
      <w:r>
        <w:rPr>
          <w:color w:val="000000"/>
          <w:sz w:val="28"/>
          <w:szCs w:val="28"/>
        </w:rPr>
        <w:t xml:space="preserve">и </w:t>
      </w:r>
      <w:r>
        <w:rPr>
          <w:sz w:val="28"/>
          <w:szCs w:val="28"/>
        </w:rPr>
        <w:t>подлежит размещению на официальном сайте Соцземледельского МО (</w:t>
      </w:r>
      <w:r>
        <w:rPr>
          <w:sz w:val="28"/>
          <w:szCs w:val="28"/>
          <w:shd w:val="clear" w:color="auto" w:fill="FFFFFF"/>
        </w:rPr>
        <w:t xml:space="preserve">ссылка </w:t>
      </w:r>
      <w:hyperlink r:id="rId5" w:history="1">
        <w:r>
          <w:rPr>
            <w:rStyle w:val="a5"/>
            <w:sz w:val="28"/>
            <w:szCs w:val="28"/>
            <w:shd w:val="clear" w:color="auto" w:fill="FFFFFF"/>
          </w:rPr>
          <w:t>https://soczzemledelskoe-r64.gosweb.gosuslugi.ru/</w:t>
        </w:r>
      </w:hyperlink>
      <w:proofErr w:type="gramStart"/>
      <w:r>
        <w:rPr>
          <w:sz w:val="28"/>
          <w:szCs w:val="28"/>
          <w:shd w:val="clear" w:color="auto" w:fill="FFFFFF"/>
        </w:rPr>
        <w:t xml:space="preserve"> )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C53957" w:rsidRDefault="00C53957" w:rsidP="00C53957">
      <w:pPr>
        <w:shd w:val="clear" w:color="auto" w:fill="FFFFFF"/>
        <w:rPr>
          <w:rFonts w:ascii="PT Astra Serif" w:hAnsi="PT Astra Serif"/>
          <w:b/>
          <w:color w:val="000000"/>
          <w:spacing w:val="12"/>
          <w:w w:val="127"/>
          <w:sz w:val="28"/>
          <w:szCs w:val="28"/>
        </w:rPr>
      </w:pPr>
    </w:p>
    <w:p w:rsidR="00972CF4" w:rsidRPr="00B47B6E" w:rsidRDefault="00972CF4" w:rsidP="00972CF4">
      <w:pPr>
        <w:jc w:val="both"/>
        <w:rPr>
          <w:rFonts w:ascii="PT Astra Serif" w:hAnsi="PT Astra Serif"/>
          <w:b/>
          <w:sz w:val="28"/>
          <w:szCs w:val="28"/>
        </w:rPr>
      </w:pPr>
      <w:r w:rsidRPr="00B47B6E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972CF4" w:rsidRPr="00972CF4" w:rsidRDefault="00972CF4" w:rsidP="00972CF4">
      <w:pPr>
        <w:jc w:val="both"/>
        <w:rPr>
          <w:rFonts w:ascii="PT Astra Serif" w:hAnsi="PT Astra Serif"/>
          <w:sz w:val="28"/>
          <w:szCs w:val="28"/>
        </w:rPr>
      </w:pPr>
      <w:r w:rsidRPr="00B47B6E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Pr="00B47B6E">
        <w:rPr>
          <w:rFonts w:ascii="PT Astra Serif" w:hAnsi="PT Astra Serif"/>
          <w:b/>
          <w:sz w:val="28"/>
          <w:szCs w:val="28"/>
        </w:rPr>
        <w:tab/>
      </w:r>
      <w:r w:rsidRPr="00B47B6E">
        <w:rPr>
          <w:rFonts w:ascii="PT Astra Serif" w:hAnsi="PT Astra Serif"/>
          <w:b/>
          <w:sz w:val="28"/>
          <w:szCs w:val="28"/>
        </w:rPr>
        <w:tab/>
      </w:r>
      <w:r w:rsidRPr="00B47B6E">
        <w:rPr>
          <w:rFonts w:ascii="PT Astra Serif" w:hAnsi="PT Astra Serif"/>
          <w:b/>
          <w:sz w:val="28"/>
          <w:szCs w:val="28"/>
        </w:rPr>
        <w:tab/>
        <w:t xml:space="preserve">         О.В. Костикова </w:t>
      </w:r>
      <w:r w:rsidRPr="00B47B6E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</w:t>
      </w:r>
    </w:p>
    <w:p w:rsidR="001B7FC1" w:rsidRPr="001B7FC1" w:rsidRDefault="001B7FC1" w:rsidP="001B7FC1">
      <w:pPr>
        <w:jc w:val="both"/>
        <w:rPr>
          <w:rFonts w:ascii="PT Astra Serif" w:hAnsi="PT Astra Serif"/>
          <w:i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</w:t>
      </w:r>
    </w:p>
    <w:p w:rsidR="001B7FC1" w:rsidRPr="001B7FC1" w:rsidRDefault="001B7FC1" w:rsidP="001B7FC1">
      <w:pPr>
        <w:pStyle w:val="a3"/>
        <w:jc w:val="both"/>
        <w:rPr>
          <w:rFonts w:ascii="PT Astra Serif" w:hAnsi="PT Astra Serif"/>
          <w:sz w:val="28"/>
          <w:szCs w:val="28"/>
        </w:rPr>
      </w:pPr>
    </w:p>
    <w:p w:rsidR="001B7FC1" w:rsidRPr="00B47B6E" w:rsidRDefault="001B7FC1" w:rsidP="001B7FC1">
      <w:pPr>
        <w:jc w:val="right"/>
        <w:rPr>
          <w:rFonts w:ascii="PT Astra Serif" w:hAnsi="PT Astra Serif"/>
          <w:b/>
          <w:sz w:val="28"/>
          <w:szCs w:val="28"/>
        </w:rPr>
      </w:pPr>
    </w:p>
    <w:p w:rsidR="001B7FC1" w:rsidRPr="001B7FC1" w:rsidRDefault="001B7FC1" w:rsidP="001B7FC1">
      <w:pPr>
        <w:pStyle w:val="a4"/>
        <w:rPr>
          <w:rFonts w:ascii="PT Astra Serif" w:hAnsi="PT Astra Serif"/>
          <w:sz w:val="28"/>
          <w:szCs w:val="28"/>
        </w:rPr>
      </w:pPr>
    </w:p>
    <w:p w:rsidR="001B7FC1" w:rsidRPr="001B7FC1" w:rsidRDefault="001B7FC1" w:rsidP="001B7FC1">
      <w:pPr>
        <w:pStyle w:val="a4"/>
        <w:rPr>
          <w:rFonts w:ascii="PT Astra Serif" w:hAnsi="PT Astra Serif"/>
          <w:sz w:val="28"/>
          <w:szCs w:val="28"/>
        </w:rPr>
      </w:pPr>
    </w:p>
    <w:sectPr w:rsidR="001B7FC1" w:rsidRPr="001B7FC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7559A"/>
    <w:multiLevelType w:val="hybridMultilevel"/>
    <w:tmpl w:val="F952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FC1"/>
    <w:rsid w:val="001B7FC1"/>
    <w:rsid w:val="002B389D"/>
    <w:rsid w:val="004A19DB"/>
    <w:rsid w:val="005B6FE7"/>
    <w:rsid w:val="00750EA8"/>
    <w:rsid w:val="007748FB"/>
    <w:rsid w:val="008F2E2B"/>
    <w:rsid w:val="00972CF4"/>
    <w:rsid w:val="00B029D1"/>
    <w:rsid w:val="00C53957"/>
    <w:rsid w:val="00F27C3A"/>
    <w:rsid w:val="00F5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FC1"/>
    <w:pPr>
      <w:ind w:left="720"/>
      <w:contextualSpacing/>
    </w:pPr>
  </w:style>
  <w:style w:type="paragraph" w:styleId="a4">
    <w:name w:val="No Spacing"/>
    <w:qFormat/>
    <w:rsid w:val="001B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39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oczzemledelskoe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2025-04-14T05:40:00Z</dcterms:created>
  <dcterms:modified xsi:type="dcterms:W3CDTF">2025-04-14T12:53:00Z</dcterms:modified>
</cp:coreProperties>
</file>