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56" w:rsidRPr="001F4E4C" w:rsidRDefault="00D30156" w:rsidP="001F4E4C">
      <w:pPr>
        <w:pStyle w:val="a3"/>
        <w:rPr>
          <w:rFonts w:ascii="PT Astra Serif" w:hAnsi="PT Astra Serif"/>
          <w:b/>
        </w:rPr>
      </w:pPr>
      <w:bookmarkStart w:id="0" w:name="_GoBack"/>
      <w:r w:rsidRPr="001F4E4C">
        <w:rPr>
          <w:rFonts w:ascii="PT Astra Serif" w:hAnsi="PT Astra Serif"/>
          <w:b/>
        </w:rPr>
        <w:t>СОВЕТ</w:t>
      </w:r>
    </w:p>
    <w:p w:rsidR="00D30156" w:rsidRPr="001F4E4C" w:rsidRDefault="00D30156" w:rsidP="001F4E4C">
      <w:pPr>
        <w:jc w:val="center"/>
        <w:rPr>
          <w:rFonts w:ascii="PT Astra Serif" w:hAnsi="PT Astra Serif"/>
          <w:b/>
          <w:sz w:val="28"/>
          <w:szCs w:val="28"/>
        </w:rPr>
      </w:pPr>
      <w:r w:rsidRPr="001F4E4C">
        <w:rPr>
          <w:rFonts w:ascii="PT Astra Serif" w:hAnsi="PT Astra Serif"/>
          <w:b/>
          <w:sz w:val="28"/>
          <w:szCs w:val="28"/>
        </w:rPr>
        <w:t>СОЦЗЕМЛЕДЕЛЬСКОГО МУНИЦИПАЛЬНОГО ОБРАЗОВАНИЯ</w:t>
      </w:r>
    </w:p>
    <w:p w:rsidR="00D30156" w:rsidRPr="001F4E4C" w:rsidRDefault="00D30156" w:rsidP="001F4E4C">
      <w:pPr>
        <w:jc w:val="center"/>
        <w:rPr>
          <w:rFonts w:ascii="PT Astra Serif" w:hAnsi="PT Astra Serif"/>
          <w:b/>
          <w:sz w:val="28"/>
          <w:szCs w:val="28"/>
        </w:rPr>
      </w:pPr>
      <w:r w:rsidRPr="001F4E4C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D30156" w:rsidRPr="001F4E4C" w:rsidRDefault="00D30156" w:rsidP="001F4E4C">
      <w:pPr>
        <w:jc w:val="center"/>
        <w:rPr>
          <w:rFonts w:ascii="PT Astra Serif" w:hAnsi="PT Astra Serif"/>
          <w:b/>
          <w:sz w:val="28"/>
          <w:szCs w:val="28"/>
        </w:rPr>
      </w:pPr>
      <w:r w:rsidRPr="001F4E4C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D30156" w:rsidRPr="001F4E4C" w:rsidRDefault="00D30156" w:rsidP="00326BCB">
      <w:pPr>
        <w:jc w:val="both"/>
        <w:rPr>
          <w:rFonts w:ascii="PT Astra Serif" w:hAnsi="PT Astra Serif"/>
          <w:b/>
          <w:sz w:val="28"/>
          <w:szCs w:val="28"/>
        </w:rPr>
      </w:pPr>
    </w:p>
    <w:p w:rsidR="00D30156" w:rsidRPr="001F4E4C" w:rsidRDefault="00D30156" w:rsidP="001F4E4C">
      <w:pPr>
        <w:jc w:val="center"/>
        <w:rPr>
          <w:rFonts w:ascii="PT Astra Serif" w:hAnsi="PT Astra Serif"/>
          <w:sz w:val="28"/>
          <w:szCs w:val="28"/>
        </w:rPr>
      </w:pPr>
      <w:r w:rsidRPr="001F4E4C">
        <w:rPr>
          <w:rFonts w:ascii="PT Astra Serif" w:hAnsi="PT Astra Serif"/>
          <w:b/>
          <w:sz w:val="28"/>
          <w:szCs w:val="28"/>
        </w:rPr>
        <w:t>РЕШЕНИЕ</w:t>
      </w:r>
      <w:r w:rsidRPr="001F4E4C">
        <w:rPr>
          <w:rFonts w:ascii="PT Astra Serif" w:hAnsi="PT Astra Serif"/>
          <w:sz w:val="28"/>
          <w:szCs w:val="28"/>
        </w:rPr>
        <w:br/>
      </w:r>
      <w:r w:rsidRPr="001F4E4C">
        <w:rPr>
          <w:rFonts w:ascii="PT Astra Serif" w:hAnsi="PT Astra Serif"/>
          <w:sz w:val="28"/>
          <w:szCs w:val="28"/>
        </w:rPr>
        <w:br/>
      </w:r>
    </w:p>
    <w:p w:rsidR="000F39AA" w:rsidRPr="001F4E4C" w:rsidRDefault="002E0327" w:rsidP="00326BC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   17.04.2024</w:t>
      </w:r>
      <w:r w:rsidR="00623DE3" w:rsidRPr="001F4E4C">
        <w:rPr>
          <w:rFonts w:ascii="PT Astra Serif" w:hAnsi="PT Astra Serif"/>
          <w:sz w:val="28"/>
          <w:szCs w:val="28"/>
        </w:rPr>
        <w:t xml:space="preserve"> года  № </w:t>
      </w:r>
      <w:r>
        <w:rPr>
          <w:rFonts w:ascii="PT Astra Serif" w:hAnsi="PT Astra Serif"/>
          <w:sz w:val="28"/>
          <w:szCs w:val="28"/>
        </w:rPr>
        <w:t>69-3</w:t>
      </w:r>
      <w:r w:rsidR="00623DE3" w:rsidRPr="001F4E4C">
        <w:rPr>
          <w:rFonts w:ascii="PT Astra Serif" w:hAnsi="PT Astra Serif"/>
          <w:sz w:val="28"/>
          <w:szCs w:val="28"/>
        </w:rPr>
        <w:t xml:space="preserve"> </w:t>
      </w:r>
      <w:r w:rsidR="0034622E" w:rsidRPr="001F4E4C">
        <w:rPr>
          <w:rFonts w:ascii="PT Astra Serif" w:hAnsi="PT Astra Serif"/>
          <w:sz w:val="28"/>
          <w:szCs w:val="28"/>
        </w:rPr>
        <w:t xml:space="preserve">  </w:t>
      </w:r>
      <w:r w:rsidR="000F39AA" w:rsidRPr="001F4E4C">
        <w:rPr>
          <w:rFonts w:ascii="PT Astra Serif" w:hAnsi="PT Astra Serif"/>
          <w:sz w:val="28"/>
          <w:szCs w:val="28"/>
        </w:rPr>
        <w:t xml:space="preserve"> </w:t>
      </w:r>
      <w:r w:rsidR="00D30156" w:rsidRPr="001F4E4C">
        <w:rPr>
          <w:rFonts w:ascii="PT Astra Serif" w:hAnsi="PT Astra Serif"/>
          <w:sz w:val="28"/>
          <w:szCs w:val="28"/>
        </w:rPr>
        <w:t xml:space="preserve">                                     </w:t>
      </w:r>
      <w:r w:rsidR="00EA3858" w:rsidRPr="001F4E4C">
        <w:rPr>
          <w:rFonts w:ascii="PT Astra Serif" w:hAnsi="PT Astra Serif"/>
          <w:sz w:val="28"/>
          <w:szCs w:val="28"/>
        </w:rPr>
        <w:t xml:space="preserve">  </w:t>
      </w:r>
      <w:r w:rsidR="00D30156" w:rsidRPr="001F4E4C">
        <w:rPr>
          <w:rFonts w:ascii="PT Astra Serif" w:hAnsi="PT Astra Serif"/>
          <w:sz w:val="28"/>
          <w:szCs w:val="28"/>
        </w:rPr>
        <w:t xml:space="preserve">  п. Соцземледельский </w:t>
      </w:r>
    </w:p>
    <w:p w:rsidR="00D30156" w:rsidRPr="001F4E4C" w:rsidRDefault="00D30156" w:rsidP="00326BCB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1F4E4C">
        <w:rPr>
          <w:rFonts w:ascii="PT Astra Serif" w:hAnsi="PT Astra Serif"/>
          <w:sz w:val="28"/>
          <w:szCs w:val="28"/>
        </w:rPr>
        <w:br/>
      </w:r>
      <w:r w:rsidR="000F39AA" w:rsidRPr="001F4E4C">
        <w:rPr>
          <w:rFonts w:ascii="PT Astra Serif" w:hAnsi="PT Astra Serif"/>
          <w:b/>
          <w:bCs/>
          <w:sz w:val="28"/>
          <w:szCs w:val="28"/>
        </w:rPr>
        <w:t>Об утверждении отчета  об исполнении  бюджета</w:t>
      </w:r>
    </w:p>
    <w:p w:rsidR="000F39AA" w:rsidRPr="001F4E4C" w:rsidRDefault="000F39AA" w:rsidP="00326BCB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1F4E4C">
        <w:rPr>
          <w:rFonts w:ascii="PT Astra Serif" w:hAnsi="PT Astra Serif"/>
          <w:b/>
          <w:bCs/>
          <w:sz w:val="28"/>
          <w:szCs w:val="28"/>
        </w:rPr>
        <w:t xml:space="preserve">Соцземледельского МО Балашовского  МР </w:t>
      </w:r>
    </w:p>
    <w:p w:rsidR="000F39AA" w:rsidRPr="001F4E4C" w:rsidRDefault="002E0327" w:rsidP="00326BCB">
      <w:pPr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Саратовской области за 2023</w:t>
      </w:r>
      <w:r w:rsidR="000F39AA" w:rsidRPr="001F4E4C">
        <w:rPr>
          <w:rFonts w:ascii="PT Astra Serif" w:hAnsi="PT Astra Serif"/>
          <w:b/>
          <w:bCs/>
          <w:sz w:val="28"/>
          <w:szCs w:val="28"/>
        </w:rPr>
        <w:t xml:space="preserve"> год</w:t>
      </w:r>
      <w:r w:rsidR="00F245D5" w:rsidRPr="001F4E4C">
        <w:rPr>
          <w:rFonts w:ascii="PT Astra Serif" w:hAnsi="PT Astra Serif"/>
          <w:b/>
          <w:bCs/>
          <w:sz w:val="28"/>
          <w:szCs w:val="28"/>
        </w:rPr>
        <w:t>,</w:t>
      </w:r>
    </w:p>
    <w:p w:rsidR="00F245D5" w:rsidRPr="001F4E4C" w:rsidRDefault="00F245D5" w:rsidP="00326BCB">
      <w:pPr>
        <w:jc w:val="both"/>
        <w:rPr>
          <w:rFonts w:ascii="PT Astra Serif" w:hAnsi="PT Astra Serif"/>
          <w:b/>
          <w:sz w:val="28"/>
          <w:szCs w:val="28"/>
        </w:rPr>
      </w:pPr>
      <w:r w:rsidRPr="001F4E4C">
        <w:rPr>
          <w:rFonts w:ascii="PT Astra Serif" w:hAnsi="PT Astra Serif"/>
          <w:b/>
          <w:sz w:val="28"/>
          <w:szCs w:val="28"/>
        </w:rPr>
        <w:t>численности муниципальных служащих и</w:t>
      </w:r>
    </w:p>
    <w:p w:rsidR="00F245D5" w:rsidRPr="001F4E4C" w:rsidRDefault="00F245D5" w:rsidP="00326BCB">
      <w:pPr>
        <w:jc w:val="both"/>
        <w:rPr>
          <w:rFonts w:ascii="PT Astra Serif" w:hAnsi="PT Astra Serif"/>
          <w:sz w:val="28"/>
          <w:szCs w:val="28"/>
        </w:rPr>
      </w:pPr>
      <w:r w:rsidRPr="001F4E4C">
        <w:rPr>
          <w:rFonts w:ascii="PT Astra Serif" w:hAnsi="PT Astra Serif"/>
          <w:b/>
          <w:sz w:val="28"/>
          <w:szCs w:val="28"/>
        </w:rPr>
        <w:t>фактических затрат на их денежное содержание</w:t>
      </w:r>
    </w:p>
    <w:p w:rsidR="00F245D5" w:rsidRPr="001F4E4C" w:rsidRDefault="00F245D5" w:rsidP="00326BCB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D30156" w:rsidRPr="001F4E4C" w:rsidRDefault="00D30156" w:rsidP="00326BCB">
      <w:pPr>
        <w:jc w:val="both"/>
        <w:rPr>
          <w:rFonts w:ascii="PT Astra Serif" w:hAnsi="PT Astra Serif"/>
          <w:sz w:val="28"/>
          <w:szCs w:val="28"/>
        </w:rPr>
      </w:pPr>
    </w:p>
    <w:p w:rsidR="00D30156" w:rsidRPr="001F4E4C" w:rsidRDefault="00D30156" w:rsidP="00326BCB">
      <w:pPr>
        <w:jc w:val="both"/>
        <w:rPr>
          <w:rFonts w:ascii="PT Astra Serif" w:hAnsi="PT Astra Serif"/>
          <w:sz w:val="28"/>
          <w:szCs w:val="28"/>
        </w:rPr>
      </w:pPr>
    </w:p>
    <w:p w:rsidR="00D30156" w:rsidRPr="001F4E4C" w:rsidRDefault="00D30156" w:rsidP="00326BCB">
      <w:pPr>
        <w:jc w:val="both"/>
        <w:rPr>
          <w:rFonts w:ascii="PT Astra Serif" w:hAnsi="PT Astra Serif"/>
          <w:sz w:val="28"/>
          <w:szCs w:val="28"/>
        </w:rPr>
      </w:pPr>
      <w:r w:rsidRPr="001F4E4C">
        <w:rPr>
          <w:rFonts w:ascii="PT Astra Serif" w:hAnsi="PT Astra Serif"/>
          <w:sz w:val="28"/>
          <w:szCs w:val="28"/>
        </w:rPr>
        <w:t xml:space="preserve">     На основании Устава Соцземледельского   муниципального образования Балашовского муниципального района Саратовской области, и на осно</w:t>
      </w:r>
      <w:r w:rsidR="000F39AA" w:rsidRPr="001F4E4C">
        <w:rPr>
          <w:rFonts w:ascii="PT Astra Serif" w:hAnsi="PT Astra Serif"/>
          <w:sz w:val="28"/>
          <w:szCs w:val="28"/>
        </w:rPr>
        <w:t>вании Решения № 19/2 от 20.11.2008</w:t>
      </w:r>
      <w:r w:rsidRPr="001F4E4C">
        <w:rPr>
          <w:rFonts w:ascii="PT Astra Serif" w:hAnsi="PT Astra Serif"/>
          <w:sz w:val="28"/>
          <w:szCs w:val="28"/>
        </w:rPr>
        <w:t xml:space="preserve"> г. « О</w:t>
      </w:r>
      <w:r w:rsidR="000F39AA" w:rsidRPr="001F4E4C">
        <w:rPr>
          <w:rFonts w:ascii="PT Astra Serif" w:hAnsi="PT Astra Serif"/>
          <w:sz w:val="28"/>
          <w:szCs w:val="28"/>
        </w:rPr>
        <w:t>б утверждении Положения о бюджетном процессе в Соцземледельском муниципальном образовании Балашовского муниципального района</w:t>
      </w:r>
      <w:r w:rsidR="00EC3844" w:rsidRPr="001F4E4C">
        <w:rPr>
          <w:rFonts w:ascii="PT Astra Serif" w:hAnsi="PT Astra Serif"/>
          <w:sz w:val="28"/>
          <w:szCs w:val="28"/>
        </w:rPr>
        <w:t xml:space="preserve"> </w:t>
      </w:r>
      <w:r w:rsidR="000F39AA" w:rsidRPr="001F4E4C">
        <w:rPr>
          <w:rFonts w:ascii="PT Astra Serif" w:hAnsi="PT Astra Serif"/>
          <w:sz w:val="28"/>
          <w:szCs w:val="28"/>
        </w:rPr>
        <w:t>» (с изменениями от 11.04.2013 г</w:t>
      </w:r>
      <w:r w:rsidR="0034622E" w:rsidRPr="001F4E4C">
        <w:rPr>
          <w:rFonts w:ascii="PT Astra Serif" w:hAnsi="PT Astra Serif"/>
          <w:sz w:val="28"/>
          <w:szCs w:val="28"/>
        </w:rPr>
        <w:t>, от 11.05.2016 г, от 09.11.2018 г</w:t>
      </w:r>
      <w:r w:rsidR="00623DE3" w:rsidRPr="001F4E4C">
        <w:rPr>
          <w:rFonts w:ascii="PT Astra Serif" w:hAnsi="PT Astra Serif"/>
          <w:sz w:val="28"/>
          <w:szCs w:val="28"/>
        </w:rPr>
        <w:t>, от 26.06.2020</w:t>
      </w:r>
      <w:r w:rsidR="001F4E4C">
        <w:rPr>
          <w:rFonts w:ascii="PT Astra Serif" w:hAnsi="PT Astra Serif"/>
          <w:sz w:val="28"/>
          <w:szCs w:val="28"/>
        </w:rPr>
        <w:t xml:space="preserve"> г, от 28.06.2022 г, от 16.12.2022г</w:t>
      </w:r>
      <w:r w:rsidR="002E0327">
        <w:rPr>
          <w:rFonts w:ascii="PT Astra Serif" w:hAnsi="PT Astra Serif"/>
          <w:sz w:val="28"/>
          <w:szCs w:val="28"/>
        </w:rPr>
        <w:t>, от 23.06.2023г</w:t>
      </w:r>
      <w:proofErr w:type="gramStart"/>
      <w:r w:rsidR="0034622E" w:rsidRPr="001F4E4C">
        <w:rPr>
          <w:rFonts w:ascii="PT Astra Serif" w:hAnsi="PT Astra Serif"/>
          <w:sz w:val="28"/>
          <w:szCs w:val="28"/>
        </w:rPr>
        <w:t xml:space="preserve"> )</w:t>
      </w:r>
      <w:proofErr w:type="gramEnd"/>
      <w:r w:rsidR="0034622E" w:rsidRPr="001F4E4C">
        <w:rPr>
          <w:rFonts w:ascii="PT Astra Serif" w:hAnsi="PT Astra Serif"/>
          <w:sz w:val="28"/>
          <w:szCs w:val="28"/>
        </w:rPr>
        <w:t xml:space="preserve"> </w:t>
      </w:r>
      <w:r w:rsidRPr="001F4E4C">
        <w:rPr>
          <w:rFonts w:ascii="PT Astra Serif" w:hAnsi="PT Astra Serif"/>
          <w:sz w:val="28"/>
          <w:szCs w:val="28"/>
        </w:rPr>
        <w:t xml:space="preserve"> Совет Соцземледельского муниципального образования</w:t>
      </w:r>
    </w:p>
    <w:p w:rsidR="00D30156" w:rsidRPr="001F4E4C" w:rsidRDefault="00D30156" w:rsidP="00326BCB">
      <w:pPr>
        <w:jc w:val="both"/>
        <w:rPr>
          <w:rFonts w:ascii="PT Astra Serif" w:hAnsi="PT Astra Serif"/>
          <w:sz w:val="28"/>
          <w:szCs w:val="28"/>
        </w:rPr>
      </w:pPr>
    </w:p>
    <w:p w:rsidR="00D30156" w:rsidRPr="001F4E4C" w:rsidRDefault="00D30156" w:rsidP="00326BCB">
      <w:pPr>
        <w:jc w:val="center"/>
        <w:rPr>
          <w:rFonts w:ascii="PT Astra Serif" w:hAnsi="PT Astra Serif"/>
          <w:sz w:val="28"/>
          <w:szCs w:val="28"/>
        </w:rPr>
      </w:pPr>
      <w:r w:rsidRPr="001F4E4C">
        <w:rPr>
          <w:rFonts w:ascii="PT Astra Serif" w:hAnsi="PT Astra Serif"/>
          <w:sz w:val="28"/>
          <w:szCs w:val="28"/>
        </w:rPr>
        <w:t>РЕШИЛ:</w:t>
      </w:r>
    </w:p>
    <w:p w:rsidR="00532D7B" w:rsidRPr="001F4E4C" w:rsidRDefault="00532D7B" w:rsidP="00326BCB">
      <w:pPr>
        <w:jc w:val="both"/>
        <w:rPr>
          <w:rFonts w:ascii="PT Astra Serif" w:hAnsi="PT Astra Serif"/>
        </w:rPr>
      </w:pPr>
    </w:p>
    <w:p w:rsidR="00D30156" w:rsidRPr="001F4E4C" w:rsidRDefault="00D30156" w:rsidP="00326BCB">
      <w:pPr>
        <w:jc w:val="both"/>
        <w:rPr>
          <w:rFonts w:ascii="PT Astra Serif" w:hAnsi="PT Astra Serif"/>
          <w:sz w:val="28"/>
          <w:szCs w:val="28"/>
        </w:rPr>
      </w:pPr>
      <w:r w:rsidRPr="001F4E4C">
        <w:rPr>
          <w:rFonts w:ascii="PT Astra Serif" w:hAnsi="PT Astra Serif"/>
          <w:sz w:val="28"/>
          <w:szCs w:val="28"/>
        </w:rPr>
        <w:t>1.</w:t>
      </w:r>
      <w:r w:rsidR="000F39AA" w:rsidRPr="001F4E4C">
        <w:rPr>
          <w:rFonts w:ascii="PT Astra Serif" w:hAnsi="PT Astra Serif"/>
          <w:sz w:val="28"/>
          <w:szCs w:val="28"/>
        </w:rPr>
        <w:t>Утвердить  отчет  об исполнении  бюджета Соцземледельского  муниципального образования Балашовского муниципального рай</w:t>
      </w:r>
      <w:r w:rsidR="002E0327">
        <w:rPr>
          <w:rFonts w:ascii="PT Astra Serif" w:hAnsi="PT Astra Serif"/>
          <w:sz w:val="28"/>
          <w:szCs w:val="28"/>
        </w:rPr>
        <w:t>она Саратовской области  за 2023</w:t>
      </w:r>
      <w:r w:rsidR="000F39AA" w:rsidRPr="001F4E4C">
        <w:rPr>
          <w:rFonts w:ascii="PT Astra Serif" w:hAnsi="PT Astra Serif"/>
          <w:sz w:val="28"/>
          <w:szCs w:val="28"/>
        </w:rPr>
        <w:t xml:space="preserve"> год по доходам в сумме </w:t>
      </w:r>
      <w:r w:rsidR="002E0327">
        <w:rPr>
          <w:rFonts w:ascii="PT Astra Serif" w:hAnsi="PT Astra Serif"/>
          <w:sz w:val="28"/>
          <w:szCs w:val="28"/>
        </w:rPr>
        <w:t>8130,0</w:t>
      </w:r>
      <w:r w:rsidR="00F245D5" w:rsidRPr="001F4E4C">
        <w:rPr>
          <w:rFonts w:ascii="PT Astra Serif" w:hAnsi="PT Astra Serif"/>
          <w:sz w:val="28"/>
          <w:szCs w:val="28"/>
        </w:rPr>
        <w:t xml:space="preserve"> </w:t>
      </w:r>
      <w:r w:rsidR="00425378" w:rsidRPr="001F4E4C">
        <w:rPr>
          <w:rFonts w:ascii="PT Astra Serif" w:hAnsi="PT Astra Serif"/>
          <w:sz w:val="28"/>
          <w:szCs w:val="28"/>
        </w:rPr>
        <w:t>тыс. р</w:t>
      </w:r>
      <w:r w:rsidR="002E0327">
        <w:rPr>
          <w:rFonts w:ascii="PT Astra Serif" w:hAnsi="PT Astra Serif"/>
          <w:sz w:val="28"/>
          <w:szCs w:val="28"/>
        </w:rPr>
        <w:t>ублей и расходам в сумме 8382,8</w:t>
      </w:r>
      <w:r w:rsidR="001F4E4C">
        <w:rPr>
          <w:rFonts w:ascii="PT Astra Serif" w:hAnsi="PT Astra Serif"/>
          <w:sz w:val="28"/>
          <w:szCs w:val="28"/>
        </w:rPr>
        <w:t xml:space="preserve"> </w:t>
      </w:r>
      <w:r w:rsidR="00425378" w:rsidRPr="001F4E4C">
        <w:rPr>
          <w:rFonts w:ascii="PT Astra Serif" w:hAnsi="PT Astra Serif"/>
          <w:sz w:val="28"/>
          <w:szCs w:val="28"/>
        </w:rPr>
        <w:t>тыс</w:t>
      </w:r>
      <w:proofErr w:type="gramStart"/>
      <w:r w:rsidR="00425378" w:rsidRPr="001F4E4C">
        <w:rPr>
          <w:rFonts w:ascii="PT Astra Serif" w:hAnsi="PT Astra Serif"/>
          <w:sz w:val="28"/>
          <w:szCs w:val="28"/>
        </w:rPr>
        <w:t>.р</w:t>
      </w:r>
      <w:proofErr w:type="gramEnd"/>
      <w:r w:rsidR="00425378" w:rsidRPr="001F4E4C">
        <w:rPr>
          <w:rFonts w:ascii="PT Astra Serif" w:hAnsi="PT Astra Serif"/>
          <w:sz w:val="28"/>
          <w:szCs w:val="28"/>
        </w:rPr>
        <w:t xml:space="preserve">ублей </w:t>
      </w:r>
      <w:r w:rsidR="00B80006" w:rsidRPr="001F4E4C">
        <w:rPr>
          <w:rFonts w:ascii="PT Astra Serif" w:hAnsi="PT Astra Serif"/>
          <w:sz w:val="28"/>
          <w:szCs w:val="28"/>
        </w:rPr>
        <w:t xml:space="preserve">, согласно приложения </w:t>
      </w:r>
      <w:r w:rsidR="00F245D5" w:rsidRPr="001F4E4C">
        <w:rPr>
          <w:rFonts w:ascii="PT Astra Serif" w:hAnsi="PT Astra Serif"/>
          <w:sz w:val="28"/>
          <w:szCs w:val="28"/>
        </w:rPr>
        <w:t>№1</w:t>
      </w:r>
      <w:r w:rsidR="00B80006" w:rsidRPr="001F4E4C">
        <w:rPr>
          <w:rFonts w:ascii="PT Astra Serif" w:hAnsi="PT Astra Serif"/>
          <w:sz w:val="28"/>
          <w:szCs w:val="28"/>
        </w:rPr>
        <w:t xml:space="preserve">  к данному  Решению.</w:t>
      </w:r>
    </w:p>
    <w:p w:rsidR="00F245D5" w:rsidRPr="001F4E4C" w:rsidRDefault="00F245D5" w:rsidP="00326BCB">
      <w:pPr>
        <w:pStyle w:val="ab"/>
        <w:jc w:val="both"/>
        <w:rPr>
          <w:rFonts w:ascii="PT Astra Serif" w:hAnsi="PT Astra Serif"/>
          <w:bCs/>
          <w:sz w:val="28"/>
          <w:szCs w:val="28"/>
        </w:rPr>
      </w:pPr>
      <w:r w:rsidRPr="001F4E4C">
        <w:rPr>
          <w:rFonts w:ascii="PT Astra Serif" w:hAnsi="PT Astra Serif"/>
          <w:sz w:val="28"/>
          <w:szCs w:val="28"/>
        </w:rPr>
        <w:t>2.</w:t>
      </w:r>
      <w:r w:rsidRPr="001F4E4C">
        <w:rPr>
          <w:rFonts w:ascii="PT Astra Serif" w:hAnsi="PT Astra Serif"/>
        </w:rPr>
        <w:t xml:space="preserve"> </w:t>
      </w:r>
      <w:r w:rsidRPr="001F4E4C">
        <w:rPr>
          <w:rFonts w:ascii="PT Astra Serif" w:hAnsi="PT Astra Serif"/>
          <w:sz w:val="28"/>
          <w:szCs w:val="28"/>
        </w:rPr>
        <w:t xml:space="preserve"> Утвердить численность муниципальных служащих, работников администрации  Соцземледельского муниципального образования и фактические затраты на</w:t>
      </w:r>
      <w:r w:rsidR="002E0327">
        <w:rPr>
          <w:rFonts w:ascii="PT Astra Serif" w:hAnsi="PT Astra Serif"/>
          <w:sz w:val="28"/>
          <w:szCs w:val="28"/>
        </w:rPr>
        <w:t xml:space="preserve"> их денежное содержание за  2023</w:t>
      </w:r>
      <w:r w:rsidRPr="001F4E4C">
        <w:rPr>
          <w:rFonts w:ascii="PT Astra Serif" w:hAnsi="PT Astra Serif"/>
          <w:sz w:val="28"/>
          <w:szCs w:val="28"/>
        </w:rPr>
        <w:t xml:space="preserve"> года согласно приложению №2 к данному Решению.</w:t>
      </w:r>
    </w:p>
    <w:p w:rsidR="007C5BA5" w:rsidRPr="001F4E4C" w:rsidRDefault="00F245D5" w:rsidP="00326BCB">
      <w:pPr>
        <w:jc w:val="both"/>
        <w:rPr>
          <w:rFonts w:ascii="PT Astra Serif" w:hAnsi="PT Astra Serif"/>
          <w:bCs/>
          <w:sz w:val="28"/>
          <w:szCs w:val="28"/>
        </w:rPr>
      </w:pPr>
      <w:r w:rsidRPr="001F4E4C">
        <w:rPr>
          <w:rFonts w:ascii="PT Astra Serif" w:hAnsi="PT Astra Serif"/>
          <w:bCs/>
          <w:sz w:val="28"/>
          <w:szCs w:val="28"/>
        </w:rPr>
        <w:t>3</w:t>
      </w:r>
      <w:r w:rsidR="007C5BA5" w:rsidRPr="001F4E4C">
        <w:rPr>
          <w:rFonts w:ascii="PT Astra Serif" w:hAnsi="PT Astra Serif"/>
          <w:bCs/>
          <w:sz w:val="28"/>
          <w:szCs w:val="28"/>
        </w:rPr>
        <w:t>.Настоящее решение  подлежит  обнародованию  и вступает в силу   с момента его  обнародования</w:t>
      </w:r>
      <w:proofErr w:type="gramStart"/>
      <w:r w:rsidR="007C5BA5" w:rsidRPr="001F4E4C">
        <w:rPr>
          <w:rFonts w:ascii="PT Astra Serif" w:hAnsi="PT Astra Serif"/>
          <w:bCs/>
          <w:sz w:val="28"/>
          <w:szCs w:val="28"/>
        </w:rPr>
        <w:t xml:space="preserve"> .</w:t>
      </w:r>
      <w:proofErr w:type="gramEnd"/>
    </w:p>
    <w:p w:rsidR="007C5BA5" w:rsidRPr="001F4E4C" w:rsidRDefault="007C5BA5" w:rsidP="00326BCB">
      <w:pPr>
        <w:jc w:val="both"/>
        <w:rPr>
          <w:rFonts w:ascii="PT Astra Serif" w:hAnsi="PT Astra Serif"/>
          <w:bCs/>
          <w:sz w:val="28"/>
          <w:szCs w:val="28"/>
        </w:rPr>
      </w:pPr>
    </w:p>
    <w:p w:rsidR="007C5BA5" w:rsidRPr="001F4E4C" w:rsidRDefault="007C5BA5" w:rsidP="00326BCB">
      <w:pPr>
        <w:jc w:val="both"/>
        <w:rPr>
          <w:rFonts w:ascii="PT Astra Serif" w:hAnsi="PT Astra Serif"/>
          <w:bCs/>
          <w:sz w:val="28"/>
          <w:szCs w:val="28"/>
        </w:rPr>
      </w:pPr>
    </w:p>
    <w:p w:rsidR="007C5BA5" w:rsidRPr="001F4E4C" w:rsidRDefault="007C5BA5" w:rsidP="00326BCB">
      <w:pPr>
        <w:jc w:val="both"/>
        <w:rPr>
          <w:rFonts w:ascii="PT Astra Serif" w:hAnsi="PT Astra Serif"/>
          <w:bCs/>
          <w:sz w:val="28"/>
          <w:szCs w:val="28"/>
        </w:rPr>
      </w:pPr>
    </w:p>
    <w:p w:rsidR="007C5BA5" w:rsidRPr="001F4E4C" w:rsidRDefault="007C5BA5" w:rsidP="00D30156">
      <w:pPr>
        <w:rPr>
          <w:rFonts w:ascii="PT Astra Serif" w:hAnsi="PT Astra Serif"/>
          <w:b/>
          <w:bCs/>
          <w:sz w:val="28"/>
          <w:szCs w:val="28"/>
        </w:rPr>
      </w:pPr>
    </w:p>
    <w:p w:rsidR="007C5BA5" w:rsidRPr="001F4E4C" w:rsidRDefault="007C5BA5" w:rsidP="00D30156">
      <w:pPr>
        <w:rPr>
          <w:rFonts w:ascii="PT Astra Serif" w:hAnsi="PT Astra Serif"/>
          <w:b/>
          <w:bCs/>
          <w:sz w:val="28"/>
          <w:szCs w:val="28"/>
        </w:rPr>
      </w:pPr>
      <w:r w:rsidRPr="001F4E4C">
        <w:rPr>
          <w:rFonts w:ascii="PT Astra Serif" w:hAnsi="PT Astra Serif"/>
          <w:b/>
          <w:bCs/>
          <w:sz w:val="28"/>
          <w:szCs w:val="28"/>
        </w:rPr>
        <w:t xml:space="preserve">Глава  Соцземледельского  </w:t>
      </w:r>
    </w:p>
    <w:p w:rsidR="007C5BA5" w:rsidRPr="001F4E4C" w:rsidRDefault="007C5BA5" w:rsidP="00D30156">
      <w:pPr>
        <w:rPr>
          <w:rFonts w:ascii="PT Astra Serif" w:hAnsi="PT Astra Serif"/>
          <w:b/>
          <w:bCs/>
          <w:sz w:val="28"/>
          <w:szCs w:val="28"/>
        </w:rPr>
      </w:pPr>
      <w:r w:rsidRPr="001F4E4C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                                  О.В. Костикова </w:t>
      </w:r>
    </w:p>
    <w:p w:rsidR="0034622E" w:rsidRPr="001F4E4C" w:rsidRDefault="0034622E" w:rsidP="0034622E">
      <w:pPr>
        <w:spacing w:line="360" w:lineRule="auto"/>
        <w:rPr>
          <w:rFonts w:ascii="PT Astra Serif" w:hAnsi="PT Astra Serif"/>
          <w:sz w:val="28"/>
          <w:szCs w:val="28"/>
        </w:rPr>
      </w:pPr>
      <w:r w:rsidRPr="001F4E4C">
        <w:rPr>
          <w:rFonts w:ascii="PT Astra Serif" w:hAnsi="PT Astra Serif"/>
          <w:sz w:val="28"/>
          <w:szCs w:val="28"/>
        </w:rPr>
        <w:lastRenderedPageBreak/>
        <w:t xml:space="preserve">  </w:t>
      </w:r>
    </w:p>
    <w:p w:rsidR="00F57799" w:rsidRPr="001F4E4C" w:rsidRDefault="0034622E" w:rsidP="00326BCB">
      <w:pPr>
        <w:pStyle w:val="ab"/>
        <w:jc w:val="right"/>
        <w:rPr>
          <w:rFonts w:ascii="PT Astra Serif" w:hAnsi="PT Astra Serif"/>
          <w:b/>
          <w:sz w:val="28"/>
          <w:szCs w:val="28"/>
        </w:rPr>
      </w:pPr>
      <w:r w:rsidRPr="001F4E4C">
        <w:rPr>
          <w:rFonts w:ascii="PT Astra Serif" w:hAnsi="PT Astra Serif"/>
        </w:rPr>
        <w:t xml:space="preserve"> </w:t>
      </w:r>
      <w:r w:rsidR="00F57799" w:rsidRPr="001F4E4C">
        <w:rPr>
          <w:rFonts w:ascii="PT Astra Serif" w:hAnsi="PT Astra Serif"/>
          <w:b/>
          <w:sz w:val="28"/>
          <w:szCs w:val="28"/>
        </w:rPr>
        <w:t xml:space="preserve">Приложение </w:t>
      </w:r>
      <w:r w:rsidR="004950DA" w:rsidRPr="001F4E4C">
        <w:rPr>
          <w:rFonts w:ascii="PT Astra Serif" w:hAnsi="PT Astra Serif"/>
          <w:b/>
          <w:sz w:val="28"/>
          <w:szCs w:val="28"/>
        </w:rPr>
        <w:t xml:space="preserve"> №1</w:t>
      </w:r>
      <w:r w:rsidR="00F57799" w:rsidRPr="001F4E4C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="00F57799" w:rsidRPr="001F4E4C">
        <w:rPr>
          <w:rFonts w:ascii="PT Astra Serif" w:hAnsi="PT Astra Serif"/>
          <w:b/>
          <w:sz w:val="28"/>
          <w:szCs w:val="28"/>
        </w:rPr>
        <w:t>к</w:t>
      </w:r>
      <w:proofErr w:type="gramEnd"/>
      <w:r w:rsidR="00F57799" w:rsidRPr="001F4E4C">
        <w:rPr>
          <w:rFonts w:ascii="PT Astra Serif" w:hAnsi="PT Astra Serif"/>
          <w:b/>
          <w:sz w:val="28"/>
          <w:szCs w:val="28"/>
        </w:rPr>
        <w:t xml:space="preserve"> </w:t>
      </w:r>
    </w:p>
    <w:p w:rsidR="004950DA" w:rsidRPr="001F4E4C" w:rsidRDefault="00F245D5" w:rsidP="00326BCB">
      <w:pPr>
        <w:pStyle w:val="ab"/>
        <w:jc w:val="right"/>
        <w:rPr>
          <w:rFonts w:ascii="PT Astra Serif" w:hAnsi="PT Astra Serif"/>
          <w:b/>
          <w:sz w:val="28"/>
          <w:szCs w:val="28"/>
        </w:rPr>
      </w:pPr>
      <w:r w:rsidRPr="001F4E4C">
        <w:rPr>
          <w:rFonts w:ascii="PT Astra Serif" w:hAnsi="PT Astra Serif"/>
          <w:b/>
          <w:sz w:val="28"/>
          <w:szCs w:val="28"/>
        </w:rPr>
        <w:t xml:space="preserve">Решению </w:t>
      </w:r>
      <w:r w:rsidR="004950DA" w:rsidRPr="001F4E4C">
        <w:rPr>
          <w:rFonts w:ascii="PT Astra Serif" w:hAnsi="PT Astra Serif"/>
          <w:b/>
          <w:sz w:val="28"/>
          <w:szCs w:val="28"/>
        </w:rPr>
        <w:t>Совета</w:t>
      </w:r>
    </w:p>
    <w:p w:rsidR="004950DA" w:rsidRPr="001F4E4C" w:rsidRDefault="004950DA" w:rsidP="00326BCB">
      <w:pPr>
        <w:pStyle w:val="ab"/>
        <w:jc w:val="right"/>
        <w:rPr>
          <w:rFonts w:ascii="PT Astra Serif" w:hAnsi="PT Astra Serif"/>
          <w:b/>
          <w:sz w:val="28"/>
          <w:szCs w:val="28"/>
        </w:rPr>
      </w:pPr>
      <w:r w:rsidRPr="001F4E4C">
        <w:rPr>
          <w:rFonts w:ascii="PT Astra Serif" w:hAnsi="PT Astra Serif"/>
          <w:b/>
          <w:sz w:val="28"/>
          <w:szCs w:val="28"/>
        </w:rPr>
        <w:t xml:space="preserve">Соцземледельского МО </w:t>
      </w:r>
    </w:p>
    <w:p w:rsidR="00F57799" w:rsidRPr="001F4E4C" w:rsidRDefault="00623DE3" w:rsidP="00326BCB">
      <w:pPr>
        <w:pStyle w:val="ab"/>
        <w:jc w:val="right"/>
        <w:rPr>
          <w:rFonts w:ascii="PT Astra Serif" w:hAnsi="PT Astra Serif"/>
          <w:b/>
          <w:sz w:val="28"/>
          <w:szCs w:val="28"/>
        </w:rPr>
      </w:pPr>
      <w:r w:rsidRPr="001F4E4C">
        <w:rPr>
          <w:rFonts w:ascii="PT Astra Serif" w:hAnsi="PT Astra Serif"/>
          <w:b/>
          <w:sz w:val="28"/>
          <w:szCs w:val="28"/>
        </w:rPr>
        <w:t xml:space="preserve">№  </w:t>
      </w:r>
      <w:r w:rsidR="002E0327">
        <w:rPr>
          <w:rFonts w:ascii="PT Astra Serif" w:hAnsi="PT Astra Serif"/>
          <w:b/>
          <w:sz w:val="28"/>
          <w:szCs w:val="28"/>
        </w:rPr>
        <w:t>69-3 от 17.04.2024</w:t>
      </w:r>
      <w:r w:rsidR="00F57799" w:rsidRPr="001F4E4C">
        <w:rPr>
          <w:rFonts w:ascii="PT Astra Serif" w:hAnsi="PT Astra Serif"/>
          <w:b/>
          <w:sz w:val="28"/>
          <w:szCs w:val="28"/>
        </w:rPr>
        <w:t xml:space="preserve"> г </w:t>
      </w:r>
    </w:p>
    <w:p w:rsidR="00326BCB" w:rsidRPr="001F4E4C" w:rsidRDefault="00326BCB" w:rsidP="00326BCB">
      <w:pPr>
        <w:pStyle w:val="ab"/>
        <w:jc w:val="right"/>
        <w:rPr>
          <w:rFonts w:ascii="PT Astra Serif" w:hAnsi="PT Astra Serif"/>
          <w:b/>
          <w:sz w:val="28"/>
          <w:szCs w:val="28"/>
        </w:rPr>
      </w:pPr>
    </w:p>
    <w:p w:rsidR="00F245D5" w:rsidRPr="001F4E4C" w:rsidRDefault="00F57799" w:rsidP="00326BCB">
      <w:pPr>
        <w:pStyle w:val="ab"/>
        <w:jc w:val="center"/>
        <w:rPr>
          <w:rFonts w:ascii="PT Astra Serif" w:hAnsi="PT Astra Serif"/>
          <w:b/>
          <w:sz w:val="28"/>
          <w:szCs w:val="28"/>
        </w:rPr>
      </w:pPr>
      <w:r w:rsidRPr="001F4E4C">
        <w:rPr>
          <w:rFonts w:ascii="PT Astra Serif" w:hAnsi="PT Astra Serif"/>
          <w:b/>
          <w:sz w:val="28"/>
          <w:szCs w:val="28"/>
        </w:rPr>
        <w:t>Отчет  об исполнении  бюджета Соцземледельского  муниципального образования Балашовского муниципального рай</w:t>
      </w:r>
      <w:r w:rsidR="002E0327">
        <w:rPr>
          <w:rFonts w:ascii="PT Astra Serif" w:hAnsi="PT Astra Serif"/>
          <w:b/>
          <w:sz w:val="28"/>
          <w:szCs w:val="28"/>
        </w:rPr>
        <w:t>она Саратовской области  за 2023</w:t>
      </w:r>
      <w:r w:rsidRPr="001F4E4C">
        <w:rPr>
          <w:rFonts w:ascii="PT Astra Serif" w:hAnsi="PT Astra Serif"/>
          <w:b/>
          <w:sz w:val="28"/>
          <w:szCs w:val="28"/>
        </w:rPr>
        <w:t xml:space="preserve"> год</w:t>
      </w:r>
    </w:p>
    <w:p w:rsidR="002E0327" w:rsidRPr="00843FAF" w:rsidRDefault="002E0327" w:rsidP="002E0327">
      <w:pPr>
        <w:spacing w:line="36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843FAF">
        <w:rPr>
          <w:rFonts w:ascii="PT Astra Serif" w:eastAsia="Times New Roman" w:hAnsi="PT Astra Serif"/>
          <w:sz w:val="28"/>
          <w:szCs w:val="28"/>
        </w:rPr>
        <w:t>Доходная часть и расходная часть  бюджета Соцземледельского  муниципального образования на 202</w:t>
      </w:r>
      <w:r>
        <w:rPr>
          <w:rFonts w:ascii="PT Astra Serif" w:eastAsia="Times New Roman" w:hAnsi="PT Astra Serif"/>
          <w:sz w:val="28"/>
          <w:szCs w:val="28"/>
        </w:rPr>
        <w:t>3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год была утверждена Решением Совета Соцземледельского  муниципального образования от </w:t>
      </w:r>
      <w:r>
        <w:rPr>
          <w:rFonts w:ascii="PT Astra Serif" w:eastAsia="Times New Roman" w:hAnsi="PT Astra Serif"/>
          <w:sz w:val="28"/>
          <w:szCs w:val="28"/>
        </w:rPr>
        <w:t>16</w:t>
      </w:r>
      <w:r w:rsidRPr="00843FAF">
        <w:rPr>
          <w:rFonts w:ascii="PT Astra Serif" w:eastAsia="Times New Roman" w:hAnsi="PT Astra Serif"/>
          <w:sz w:val="28"/>
          <w:szCs w:val="28"/>
        </w:rPr>
        <w:t>.12.202</w:t>
      </w:r>
      <w:r>
        <w:rPr>
          <w:rFonts w:ascii="PT Astra Serif" w:eastAsia="Times New Roman" w:hAnsi="PT Astra Serif"/>
          <w:sz w:val="28"/>
          <w:szCs w:val="28"/>
        </w:rPr>
        <w:t>2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года </w:t>
      </w:r>
    </w:p>
    <w:p w:rsidR="002E0327" w:rsidRPr="00843FAF" w:rsidRDefault="002E0327" w:rsidP="002E0327">
      <w:pPr>
        <w:spacing w:line="36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843FAF">
        <w:rPr>
          <w:rFonts w:ascii="PT Astra Serif" w:eastAsia="Times New Roman" w:hAnsi="PT Astra Serif"/>
          <w:sz w:val="28"/>
          <w:szCs w:val="28"/>
        </w:rPr>
        <w:t>№</w:t>
      </w:r>
      <w:r>
        <w:rPr>
          <w:rFonts w:ascii="PT Astra Serif" w:eastAsia="Times New Roman" w:hAnsi="PT Astra Serif"/>
          <w:sz w:val="28"/>
          <w:szCs w:val="28"/>
        </w:rPr>
        <w:t>34</w:t>
      </w:r>
      <w:r w:rsidRPr="00843FAF">
        <w:rPr>
          <w:rFonts w:ascii="PT Astra Serif" w:eastAsia="Times New Roman" w:hAnsi="PT Astra Serif"/>
          <w:sz w:val="28"/>
          <w:szCs w:val="28"/>
        </w:rPr>
        <w:t>-</w:t>
      </w:r>
      <w:r>
        <w:rPr>
          <w:rFonts w:ascii="PT Astra Serif" w:eastAsia="Times New Roman" w:hAnsi="PT Astra Serif"/>
          <w:sz w:val="28"/>
          <w:szCs w:val="28"/>
        </w:rPr>
        <w:t>4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«О бюджете Соцземледельского </w:t>
      </w:r>
      <w:proofErr w:type="gramStart"/>
      <w:r w:rsidRPr="00843FAF">
        <w:rPr>
          <w:rFonts w:ascii="PT Astra Serif" w:eastAsia="Times New Roman" w:hAnsi="PT Astra Serif"/>
          <w:sz w:val="28"/>
          <w:szCs w:val="28"/>
        </w:rPr>
        <w:t>муниципального</w:t>
      </w:r>
      <w:proofErr w:type="gramEnd"/>
      <w:r w:rsidRPr="00843FAF">
        <w:rPr>
          <w:rFonts w:ascii="PT Astra Serif" w:eastAsia="Times New Roman" w:hAnsi="PT Astra Serif"/>
          <w:sz w:val="28"/>
          <w:szCs w:val="28"/>
        </w:rPr>
        <w:t xml:space="preserve"> образования БМР Саратовской области на 202</w:t>
      </w:r>
      <w:r>
        <w:rPr>
          <w:rFonts w:ascii="PT Astra Serif" w:eastAsia="Times New Roman" w:hAnsi="PT Astra Serif"/>
          <w:sz w:val="28"/>
          <w:szCs w:val="28"/>
        </w:rPr>
        <w:t>3</w:t>
      </w:r>
      <w:r w:rsidRPr="00843FAF">
        <w:rPr>
          <w:rFonts w:ascii="PT Astra Serif" w:eastAsia="Times New Roman" w:hAnsi="PT Astra Serif"/>
          <w:sz w:val="28"/>
          <w:szCs w:val="28"/>
        </w:rPr>
        <w:t>год</w:t>
      </w:r>
      <w:r>
        <w:rPr>
          <w:rFonts w:ascii="PT Astra Serif" w:eastAsia="Times New Roman" w:hAnsi="PT Astra Serif"/>
          <w:sz w:val="28"/>
          <w:szCs w:val="28"/>
        </w:rPr>
        <w:t xml:space="preserve"> и плановый период 2024 и 2025 годов</w:t>
      </w:r>
      <w:r w:rsidRPr="00843FAF">
        <w:rPr>
          <w:rFonts w:ascii="PT Astra Serif" w:eastAsia="Times New Roman" w:hAnsi="PT Astra Serif"/>
          <w:sz w:val="28"/>
          <w:szCs w:val="28"/>
        </w:rPr>
        <w:t>». Советом Соцземледельского муниципального образования в 202</w:t>
      </w:r>
      <w:r>
        <w:rPr>
          <w:rFonts w:ascii="PT Astra Serif" w:eastAsia="Times New Roman" w:hAnsi="PT Astra Serif"/>
          <w:sz w:val="28"/>
          <w:szCs w:val="28"/>
        </w:rPr>
        <w:t>3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году было принято </w:t>
      </w:r>
      <w:r>
        <w:rPr>
          <w:rFonts w:ascii="PT Astra Serif" w:eastAsia="Times New Roman" w:hAnsi="PT Astra Serif"/>
          <w:sz w:val="28"/>
          <w:szCs w:val="28"/>
        </w:rPr>
        <w:t>8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Решений о внесении изменений и дополнений в Решение о бюджете, изменивших плановые показатели бюджета, включая его основные характеристики. </w:t>
      </w:r>
    </w:p>
    <w:p w:rsidR="002E0327" w:rsidRPr="00843FAF" w:rsidRDefault="002E0327" w:rsidP="002E0327">
      <w:pPr>
        <w:jc w:val="both"/>
        <w:rPr>
          <w:rFonts w:ascii="PT Astra Serif" w:eastAsia="Times New Roman" w:hAnsi="PT Astra Serif"/>
          <w:sz w:val="28"/>
          <w:szCs w:val="28"/>
        </w:rPr>
      </w:pPr>
    </w:p>
    <w:p w:rsidR="002E0327" w:rsidRPr="00843FAF" w:rsidRDefault="002E0327" w:rsidP="002E0327">
      <w:pPr>
        <w:spacing w:line="360" w:lineRule="auto"/>
        <w:jc w:val="center"/>
        <w:rPr>
          <w:rFonts w:ascii="PT Astra Serif" w:eastAsia="Times New Roman" w:hAnsi="PT Astra Serif"/>
          <w:b/>
          <w:sz w:val="36"/>
          <w:szCs w:val="36"/>
        </w:rPr>
      </w:pPr>
      <w:r w:rsidRPr="00843FAF">
        <w:rPr>
          <w:rFonts w:ascii="PT Astra Serif" w:eastAsia="Times New Roman" w:hAnsi="PT Astra Serif"/>
          <w:b/>
          <w:sz w:val="36"/>
          <w:szCs w:val="36"/>
        </w:rPr>
        <w:t>Доходы бюджета Соцземледельского МО за 202</w:t>
      </w:r>
      <w:r>
        <w:rPr>
          <w:rFonts w:ascii="PT Astra Serif" w:eastAsia="Times New Roman" w:hAnsi="PT Astra Serif"/>
          <w:b/>
          <w:sz w:val="36"/>
          <w:szCs w:val="36"/>
        </w:rPr>
        <w:t>3</w:t>
      </w:r>
      <w:r w:rsidRPr="00843FAF">
        <w:rPr>
          <w:rFonts w:ascii="PT Astra Serif" w:eastAsia="Times New Roman" w:hAnsi="PT Astra Serif"/>
          <w:b/>
          <w:sz w:val="36"/>
          <w:szCs w:val="36"/>
        </w:rPr>
        <w:t xml:space="preserve"> год.</w:t>
      </w:r>
    </w:p>
    <w:p w:rsidR="002E0327" w:rsidRPr="00843FAF" w:rsidRDefault="002E0327" w:rsidP="002E0327">
      <w:pPr>
        <w:spacing w:line="360" w:lineRule="auto"/>
        <w:jc w:val="both"/>
        <w:rPr>
          <w:rFonts w:ascii="PT Astra Serif" w:eastAsia="Times New Roman" w:hAnsi="PT Astra Serif"/>
          <w:b/>
          <w:sz w:val="36"/>
          <w:szCs w:val="36"/>
        </w:rPr>
      </w:pPr>
      <w:r w:rsidRPr="00843FAF">
        <w:rPr>
          <w:rFonts w:ascii="PT Astra Serif" w:eastAsia="Times New Roman" w:hAnsi="PT Astra Serif"/>
          <w:sz w:val="28"/>
          <w:szCs w:val="28"/>
        </w:rPr>
        <w:t xml:space="preserve">План по доходам бюджета утвержден в сумме </w:t>
      </w:r>
      <w:r>
        <w:rPr>
          <w:rFonts w:ascii="PT Astra Serif" w:eastAsia="Times New Roman" w:hAnsi="PT Astra Serif"/>
          <w:b/>
          <w:sz w:val="28"/>
          <w:szCs w:val="28"/>
        </w:rPr>
        <w:t>7 828,6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 тыс. рублей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, с учетом изменений план по доходам утвержден в сумме </w:t>
      </w:r>
      <w:r>
        <w:rPr>
          <w:rFonts w:ascii="PT Astra Serif" w:eastAsia="Times New Roman" w:hAnsi="PT Astra Serif"/>
          <w:b/>
          <w:sz w:val="28"/>
          <w:szCs w:val="28"/>
        </w:rPr>
        <w:t>7 824,7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 тыс. рублей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. </w:t>
      </w:r>
      <w:proofErr w:type="gramStart"/>
      <w:r w:rsidRPr="00843FAF">
        <w:rPr>
          <w:rFonts w:ascii="PT Astra Serif" w:eastAsia="Times New Roman" w:hAnsi="PT Astra Serif"/>
          <w:sz w:val="28"/>
          <w:szCs w:val="28"/>
        </w:rPr>
        <w:t>Согласно отчета</w:t>
      </w:r>
      <w:proofErr w:type="gramEnd"/>
      <w:r w:rsidRPr="00843FAF">
        <w:rPr>
          <w:rFonts w:ascii="PT Astra Serif" w:eastAsia="Times New Roman" w:hAnsi="PT Astra Serif"/>
          <w:sz w:val="28"/>
          <w:szCs w:val="28"/>
        </w:rPr>
        <w:t xml:space="preserve"> Соцземледельского МО бюджет исполнен по доходам в сумме </w:t>
      </w:r>
      <w:r>
        <w:rPr>
          <w:rFonts w:ascii="PT Astra Serif" w:eastAsia="Times New Roman" w:hAnsi="PT Astra Serif"/>
          <w:b/>
          <w:sz w:val="28"/>
          <w:szCs w:val="28"/>
        </w:rPr>
        <w:t>8 130,0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 тыс. рублей.</w:t>
      </w:r>
    </w:p>
    <w:p w:rsidR="002E0327" w:rsidRPr="00843FAF" w:rsidRDefault="002E0327" w:rsidP="002E0327">
      <w:pPr>
        <w:jc w:val="center"/>
        <w:rPr>
          <w:rFonts w:ascii="PT Astra Serif" w:eastAsia="Times New Roman" w:hAnsi="PT Astra Serif"/>
          <w:b/>
          <w:sz w:val="36"/>
          <w:szCs w:val="36"/>
        </w:rPr>
      </w:pPr>
      <w:r w:rsidRPr="00843FAF">
        <w:rPr>
          <w:rFonts w:ascii="PT Astra Serif" w:eastAsia="Times New Roman" w:hAnsi="PT Astra Serif"/>
          <w:b/>
          <w:sz w:val="36"/>
          <w:szCs w:val="36"/>
        </w:rPr>
        <w:t>Плановые показатели по доходам бюджета</w:t>
      </w:r>
    </w:p>
    <w:p w:rsidR="002E0327" w:rsidRPr="00843FAF" w:rsidRDefault="002E0327" w:rsidP="002E0327">
      <w:pPr>
        <w:jc w:val="center"/>
        <w:rPr>
          <w:rFonts w:ascii="PT Astra Serif" w:eastAsia="Times New Roman" w:hAnsi="PT Astra Serif"/>
          <w:b/>
          <w:sz w:val="36"/>
          <w:szCs w:val="36"/>
        </w:rPr>
      </w:pPr>
      <w:r w:rsidRPr="00843FAF">
        <w:rPr>
          <w:rFonts w:ascii="PT Astra Serif" w:eastAsia="Times New Roman" w:hAnsi="PT Astra Serif"/>
          <w:b/>
          <w:sz w:val="36"/>
          <w:szCs w:val="36"/>
        </w:rPr>
        <w:t>за 202</w:t>
      </w:r>
      <w:r>
        <w:rPr>
          <w:rFonts w:ascii="PT Astra Serif" w:eastAsia="Times New Roman" w:hAnsi="PT Astra Serif"/>
          <w:b/>
          <w:sz w:val="36"/>
          <w:szCs w:val="36"/>
        </w:rPr>
        <w:t>3</w:t>
      </w:r>
      <w:r w:rsidRPr="00843FAF">
        <w:rPr>
          <w:rFonts w:ascii="PT Astra Serif" w:eastAsia="Times New Roman" w:hAnsi="PT Astra Serif"/>
          <w:b/>
          <w:sz w:val="36"/>
          <w:szCs w:val="36"/>
        </w:rPr>
        <w:t xml:space="preserve"> год</w:t>
      </w:r>
    </w:p>
    <w:p w:rsidR="002E0327" w:rsidRPr="00843FAF" w:rsidRDefault="002E0327" w:rsidP="002E0327">
      <w:pPr>
        <w:jc w:val="both"/>
        <w:rPr>
          <w:rFonts w:ascii="PT Astra Serif" w:eastAsia="Times New Roman" w:hAnsi="PT Astra Serif"/>
          <w:b/>
          <w:sz w:val="36"/>
          <w:szCs w:val="36"/>
        </w:rPr>
      </w:pPr>
      <w:r w:rsidRPr="00843FAF">
        <w:rPr>
          <w:rFonts w:ascii="PT Astra Serif" w:eastAsia="Times New Roman" w:hAnsi="PT Astra Serif"/>
          <w:b/>
          <w:sz w:val="36"/>
          <w:szCs w:val="36"/>
        </w:rPr>
        <w:t xml:space="preserve">                                                                              </w:t>
      </w:r>
      <w:r w:rsidRPr="00843FAF">
        <w:rPr>
          <w:rFonts w:ascii="PT Astra Serif" w:eastAsia="Times New Roman" w:hAnsi="PT Astra Serif"/>
          <w:b/>
          <w:sz w:val="16"/>
          <w:szCs w:val="16"/>
        </w:rPr>
        <w:t>(тыс</w:t>
      </w:r>
      <w:proofErr w:type="gramStart"/>
      <w:r w:rsidRPr="00843FAF">
        <w:rPr>
          <w:rFonts w:ascii="PT Astra Serif" w:eastAsia="Times New Roman" w:hAnsi="PT Astra Serif"/>
          <w:b/>
          <w:sz w:val="16"/>
          <w:szCs w:val="16"/>
        </w:rPr>
        <w:t>.р</w:t>
      </w:r>
      <w:proofErr w:type="gramEnd"/>
      <w:r w:rsidRPr="00843FAF">
        <w:rPr>
          <w:rFonts w:ascii="PT Astra Serif" w:eastAsia="Times New Roman" w:hAnsi="PT Astra Serif"/>
          <w:b/>
          <w:sz w:val="16"/>
          <w:szCs w:val="16"/>
        </w:rPr>
        <w:t>ублей)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268"/>
        <w:gridCol w:w="2126"/>
        <w:gridCol w:w="2196"/>
      </w:tblGrid>
      <w:tr w:rsidR="002E0327" w:rsidRPr="00843FAF" w:rsidTr="006A748A">
        <w:tc>
          <w:tcPr>
            <w:tcW w:w="2552" w:type="dxa"/>
          </w:tcPr>
          <w:p w:rsidR="002E0327" w:rsidRPr="00843FAF" w:rsidRDefault="002E0327" w:rsidP="006A748A">
            <w:pPr>
              <w:tabs>
                <w:tab w:val="left" w:pos="3990"/>
              </w:tabs>
              <w:jc w:val="both"/>
              <w:rPr>
                <w:rFonts w:ascii="PT Astra Serif" w:eastAsia="Times New Roman" w:hAnsi="PT Astra Serif"/>
                <w:b/>
              </w:rPr>
            </w:pPr>
            <w:r w:rsidRPr="00843FAF">
              <w:rPr>
                <w:rFonts w:ascii="PT Astra Serif" w:eastAsia="Times New Roman" w:hAnsi="PT Astra Serif"/>
                <w:b/>
              </w:rPr>
              <w:t>Вид дохода</w:t>
            </w:r>
          </w:p>
        </w:tc>
        <w:tc>
          <w:tcPr>
            <w:tcW w:w="2268" w:type="dxa"/>
          </w:tcPr>
          <w:p w:rsidR="002E0327" w:rsidRPr="00843FAF" w:rsidRDefault="002E0327" w:rsidP="006A748A">
            <w:pPr>
              <w:tabs>
                <w:tab w:val="left" w:pos="3990"/>
              </w:tabs>
              <w:jc w:val="both"/>
              <w:rPr>
                <w:rFonts w:ascii="PT Astra Serif" w:eastAsia="Times New Roman" w:hAnsi="PT Astra Serif"/>
                <w:b/>
              </w:rPr>
            </w:pPr>
            <w:r w:rsidRPr="00843FAF">
              <w:rPr>
                <w:rFonts w:ascii="PT Astra Serif" w:eastAsia="Times New Roman" w:hAnsi="PT Astra Serif"/>
                <w:b/>
              </w:rPr>
              <w:t>Уточненный бюджет</w:t>
            </w:r>
          </w:p>
        </w:tc>
        <w:tc>
          <w:tcPr>
            <w:tcW w:w="2126" w:type="dxa"/>
          </w:tcPr>
          <w:p w:rsidR="002E0327" w:rsidRPr="00843FAF" w:rsidRDefault="002E0327" w:rsidP="006A748A">
            <w:pPr>
              <w:tabs>
                <w:tab w:val="left" w:pos="3990"/>
              </w:tabs>
              <w:jc w:val="both"/>
              <w:rPr>
                <w:rFonts w:ascii="PT Astra Serif" w:eastAsia="Times New Roman" w:hAnsi="PT Astra Serif"/>
                <w:b/>
              </w:rPr>
            </w:pPr>
            <w:r w:rsidRPr="00843FAF">
              <w:rPr>
                <w:rFonts w:ascii="PT Astra Serif" w:eastAsia="Times New Roman" w:hAnsi="PT Astra Serif"/>
                <w:b/>
              </w:rPr>
              <w:t>Фактическое исполнение</w:t>
            </w:r>
          </w:p>
        </w:tc>
        <w:tc>
          <w:tcPr>
            <w:tcW w:w="2196" w:type="dxa"/>
          </w:tcPr>
          <w:p w:rsidR="002E0327" w:rsidRPr="00843FAF" w:rsidRDefault="002E0327" w:rsidP="006A748A">
            <w:pPr>
              <w:tabs>
                <w:tab w:val="left" w:pos="3990"/>
              </w:tabs>
              <w:jc w:val="both"/>
              <w:rPr>
                <w:rFonts w:ascii="PT Astra Serif" w:eastAsia="Times New Roman" w:hAnsi="PT Astra Serif"/>
                <w:b/>
              </w:rPr>
            </w:pPr>
            <w:r w:rsidRPr="00843FAF">
              <w:rPr>
                <w:rFonts w:ascii="PT Astra Serif" w:eastAsia="Times New Roman" w:hAnsi="PT Astra Serif"/>
                <w:b/>
              </w:rPr>
              <w:t>% к уточненному бюджету</w:t>
            </w:r>
          </w:p>
        </w:tc>
      </w:tr>
      <w:tr w:rsidR="002E0327" w:rsidRPr="00843FAF" w:rsidTr="006A748A">
        <w:tc>
          <w:tcPr>
            <w:tcW w:w="2552" w:type="dxa"/>
          </w:tcPr>
          <w:p w:rsidR="002E0327" w:rsidRPr="00843FAF" w:rsidRDefault="002E0327" w:rsidP="006A748A">
            <w:pPr>
              <w:tabs>
                <w:tab w:val="left" w:pos="3990"/>
              </w:tabs>
              <w:jc w:val="both"/>
              <w:rPr>
                <w:rFonts w:ascii="PT Astra Serif" w:eastAsia="Times New Roman" w:hAnsi="PT Astra Serif"/>
              </w:rPr>
            </w:pPr>
            <w:r w:rsidRPr="00843FAF">
              <w:rPr>
                <w:rFonts w:ascii="PT Astra Serif" w:eastAsia="Times New Roman" w:hAnsi="PT Astra Serif"/>
              </w:rPr>
              <w:t>Налоговые и неналоговые доходы</w:t>
            </w:r>
          </w:p>
        </w:tc>
        <w:tc>
          <w:tcPr>
            <w:tcW w:w="2268" w:type="dxa"/>
          </w:tcPr>
          <w:p w:rsidR="002E0327" w:rsidRPr="00843FAF" w:rsidRDefault="002E0327" w:rsidP="006A748A">
            <w:pPr>
              <w:tabs>
                <w:tab w:val="left" w:pos="3990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3 485,8</w:t>
            </w:r>
          </w:p>
        </w:tc>
        <w:tc>
          <w:tcPr>
            <w:tcW w:w="2126" w:type="dxa"/>
          </w:tcPr>
          <w:p w:rsidR="002E0327" w:rsidRPr="00843FAF" w:rsidRDefault="002E0327" w:rsidP="006A748A">
            <w:pPr>
              <w:tabs>
                <w:tab w:val="left" w:pos="3990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3 791,3</w:t>
            </w:r>
          </w:p>
        </w:tc>
        <w:tc>
          <w:tcPr>
            <w:tcW w:w="2196" w:type="dxa"/>
          </w:tcPr>
          <w:p w:rsidR="002E0327" w:rsidRPr="00843FAF" w:rsidRDefault="002E0327" w:rsidP="006A748A">
            <w:pPr>
              <w:tabs>
                <w:tab w:val="left" w:pos="3990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108,8</w:t>
            </w:r>
          </w:p>
        </w:tc>
      </w:tr>
      <w:tr w:rsidR="002E0327" w:rsidRPr="00843FAF" w:rsidTr="006A748A">
        <w:tc>
          <w:tcPr>
            <w:tcW w:w="2552" w:type="dxa"/>
          </w:tcPr>
          <w:p w:rsidR="002E0327" w:rsidRPr="00843FAF" w:rsidRDefault="002E0327" w:rsidP="006A748A">
            <w:pPr>
              <w:tabs>
                <w:tab w:val="left" w:pos="3990"/>
              </w:tabs>
              <w:jc w:val="both"/>
              <w:rPr>
                <w:rFonts w:ascii="PT Astra Serif" w:eastAsia="Times New Roman" w:hAnsi="PT Astra Serif"/>
              </w:rPr>
            </w:pPr>
            <w:r w:rsidRPr="00843FAF">
              <w:rPr>
                <w:rFonts w:ascii="PT Astra Serif" w:eastAsia="Times New Roman" w:hAnsi="PT Astra Serif"/>
              </w:rPr>
              <w:t>Безвозмездные поступления</w:t>
            </w:r>
          </w:p>
        </w:tc>
        <w:tc>
          <w:tcPr>
            <w:tcW w:w="2268" w:type="dxa"/>
          </w:tcPr>
          <w:p w:rsidR="002E0327" w:rsidRPr="00843FAF" w:rsidRDefault="002E0327" w:rsidP="006A748A">
            <w:pPr>
              <w:tabs>
                <w:tab w:val="left" w:pos="3990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4 338,9</w:t>
            </w:r>
          </w:p>
        </w:tc>
        <w:tc>
          <w:tcPr>
            <w:tcW w:w="2126" w:type="dxa"/>
          </w:tcPr>
          <w:p w:rsidR="002E0327" w:rsidRPr="00843FAF" w:rsidRDefault="002E0327" w:rsidP="006A748A">
            <w:pPr>
              <w:tabs>
                <w:tab w:val="left" w:pos="3990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4 338,7</w:t>
            </w:r>
          </w:p>
        </w:tc>
        <w:tc>
          <w:tcPr>
            <w:tcW w:w="2196" w:type="dxa"/>
          </w:tcPr>
          <w:p w:rsidR="002E0327" w:rsidRPr="00843FAF" w:rsidRDefault="002E0327" w:rsidP="006A748A">
            <w:pPr>
              <w:tabs>
                <w:tab w:val="left" w:pos="3990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100,0</w:t>
            </w:r>
          </w:p>
        </w:tc>
      </w:tr>
      <w:tr w:rsidR="002E0327" w:rsidRPr="00843FAF" w:rsidTr="006A748A">
        <w:tc>
          <w:tcPr>
            <w:tcW w:w="2552" w:type="dxa"/>
          </w:tcPr>
          <w:p w:rsidR="002E0327" w:rsidRPr="00843FAF" w:rsidRDefault="002E0327" w:rsidP="006A748A">
            <w:pPr>
              <w:tabs>
                <w:tab w:val="left" w:pos="3990"/>
              </w:tabs>
              <w:jc w:val="both"/>
              <w:rPr>
                <w:rFonts w:ascii="PT Astra Serif" w:eastAsia="Times New Roman" w:hAnsi="PT Astra Serif"/>
                <w:b/>
              </w:rPr>
            </w:pPr>
            <w:r w:rsidRPr="00843FAF">
              <w:rPr>
                <w:rFonts w:ascii="PT Astra Serif" w:eastAsia="Times New Roman" w:hAnsi="PT Astra Serif"/>
                <w:b/>
              </w:rPr>
              <w:t>ИТОГО:</w:t>
            </w:r>
          </w:p>
        </w:tc>
        <w:tc>
          <w:tcPr>
            <w:tcW w:w="2268" w:type="dxa"/>
          </w:tcPr>
          <w:p w:rsidR="002E0327" w:rsidRPr="00843FAF" w:rsidRDefault="002E0327" w:rsidP="006A748A">
            <w:pPr>
              <w:tabs>
                <w:tab w:val="left" w:pos="3990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7 824,7</w:t>
            </w:r>
          </w:p>
        </w:tc>
        <w:tc>
          <w:tcPr>
            <w:tcW w:w="2126" w:type="dxa"/>
          </w:tcPr>
          <w:p w:rsidR="002E0327" w:rsidRPr="00843FAF" w:rsidRDefault="002E0327" w:rsidP="006A748A">
            <w:pPr>
              <w:tabs>
                <w:tab w:val="left" w:pos="3990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8 130,0</w:t>
            </w:r>
          </w:p>
        </w:tc>
        <w:tc>
          <w:tcPr>
            <w:tcW w:w="2196" w:type="dxa"/>
          </w:tcPr>
          <w:p w:rsidR="002E0327" w:rsidRPr="00843FAF" w:rsidRDefault="002E0327" w:rsidP="006A748A">
            <w:pPr>
              <w:tabs>
                <w:tab w:val="left" w:pos="3990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103,9</w:t>
            </w:r>
          </w:p>
        </w:tc>
      </w:tr>
    </w:tbl>
    <w:p w:rsidR="002E0327" w:rsidRPr="00843FAF" w:rsidRDefault="002E0327" w:rsidP="002E0327">
      <w:pPr>
        <w:jc w:val="both"/>
        <w:rPr>
          <w:rFonts w:ascii="PT Astra Serif" w:eastAsia="Times New Roman" w:hAnsi="PT Astra Serif"/>
        </w:rPr>
      </w:pPr>
    </w:p>
    <w:p w:rsidR="002E0327" w:rsidRPr="00843FAF" w:rsidRDefault="002E0327" w:rsidP="002E0327">
      <w:pPr>
        <w:spacing w:line="360" w:lineRule="auto"/>
        <w:jc w:val="both"/>
        <w:rPr>
          <w:rFonts w:ascii="PT Astra Serif" w:eastAsia="Times New Roman" w:hAnsi="PT Astra Serif"/>
          <w:b/>
          <w:sz w:val="28"/>
          <w:szCs w:val="28"/>
        </w:rPr>
      </w:pPr>
      <w:r w:rsidRPr="00843FAF">
        <w:rPr>
          <w:rFonts w:ascii="PT Astra Serif" w:eastAsia="Times New Roman" w:hAnsi="PT Astra Serif"/>
        </w:rPr>
        <w:t xml:space="preserve"> 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План по доходам бюджета утвержден в сумме </w:t>
      </w:r>
      <w:r>
        <w:rPr>
          <w:rFonts w:ascii="PT Astra Serif" w:eastAsia="Times New Roman" w:hAnsi="PT Astra Serif"/>
          <w:b/>
          <w:sz w:val="28"/>
          <w:szCs w:val="28"/>
        </w:rPr>
        <w:t>7 824,7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 тыс. рублей,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 согласно представленному отчету,  бюджет за 202</w:t>
      </w:r>
      <w:r>
        <w:rPr>
          <w:rFonts w:ascii="PT Astra Serif" w:eastAsia="Times New Roman" w:hAnsi="PT Astra Serif"/>
          <w:sz w:val="28"/>
          <w:szCs w:val="28"/>
        </w:rPr>
        <w:t>3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год исполнен по доходам в сумме  </w:t>
      </w:r>
      <w:r>
        <w:rPr>
          <w:rFonts w:ascii="PT Astra Serif" w:eastAsia="Times New Roman" w:hAnsi="PT Astra Serif"/>
          <w:b/>
          <w:sz w:val="28"/>
          <w:szCs w:val="28"/>
        </w:rPr>
        <w:t>8 130,0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 тыс. рублей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или 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на </w:t>
      </w:r>
      <w:r>
        <w:rPr>
          <w:rFonts w:ascii="PT Astra Serif" w:eastAsia="Times New Roman" w:hAnsi="PT Astra Serif"/>
          <w:b/>
          <w:sz w:val="28"/>
          <w:szCs w:val="28"/>
        </w:rPr>
        <w:t>103,9</w:t>
      </w:r>
      <w:r w:rsidRPr="00843FAF">
        <w:rPr>
          <w:rFonts w:ascii="PT Astra Serif" w:eastAsia="Times New Roman" w:hAnsi="PT Astra Serif"/>
          <w:b/>
          <w:sz w:val="28"/>
          <w:szCs w:val="28"/>
        </w:rPr>
        <w:t>%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 к уточненному бюджету. По сравнению </w:t>
      </w:r>
      <w:r w:rsidRPr="00843FAF">
        <w:rPr>
          <w:rFonts w:ascii="PT Astra Serif" w:eastAsia="Times New Roman" w:hAnsi="PT Astra Serif"/>
          <w:sz w:val="28"/>
          <w:szCs w:val="28"/>
        </w:rPr>
        <w:lastRenderedPageBreak/>
        <w:t>с исполненным бюджетом за 202</w:t>
      </w:r>
      <w:r>
        <w:rPr>
          <w:rFonts w:ascii="PT Astra Serif" w:eastAsia="Times New Roman" w:hAnsi="PT Astra Serif"/>
          <w:sz w:val="28"/>
          <w:szCs w:val="28"/>
        </w:rPr>
        <w:t>2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год в сумме </w:t>
      </w:r>
      <w:r>
        <w:rPr>
          <w:rFonts w:ascii="PT Astra Serif" w:eastAsia="Times New Roman" w:hAnsi="PT Astra Serif"/>
          <w:b/>
          <w:sz w:val="28"/>
          <w:szCs w:val="28"/>
        </w:rPr>
        <w:t xml:space="preserve">9 538,5 </w:t>
      </w:r>
      <w:r w:rsidRPr="00843FAF">
        <w:rPr>
          <w:rFonts w:ascii="PT Astra Serif" w:eastAsia="Times New Roman" w:hAnsi="PT Astra Serif"/>
          <w:b/>
          <w:sz w:val="28"/>
          <w:szCs w:val="28"/>
        </w:rPr>
        <w:t>тыс. рублей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, </w:t>
      </w:r>
      <w:r>
        <w:rPr>
          <w:rFonts w:ascii="PT Astra Serif" w:eastAsia="Times New Roman" w:hAnsi="PT Astra Serif"/>
          <w:sz w:val="28"/>
          <w:szCs w:val="28"/>
        </w:rPr>
        <w:t>уменьшение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 составило на </w:t>
      </w:r>
      <w:r>
        <w:rPr>
          <w:rFonts w:ascii="PT Astra Serif" w:eastAsia="Times New Roman" w:hAnsi="PT Astra Serif"/>
          <w:b/>
          <w:sz w:val="28"/>
          <w:szCs w:val="28"/>
        </w:rPr>
        <w:t>1 408,5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 тыс. рублей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или 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на </w:t>
      </w:r>
      <w:r>
        <w:rPr>
          <w:rFonts w:ascii="PT Astra Serif" w:eastAsia="Times New Roman" w:hAnsi="PT Astra Serif"/>
          <w:b/>
          <w:sz w:val="28"/>
          <w:szCs w:val="28"/>
        </w:rPr>
        <w:t>14,8</w:t>
      </w:r>
      <w:r w:rsidRPr="00843FAF">
        <w:rPr>
          <w:rFonts w:ascii="PT Astra Serif" w:eastAsia="Times New Roman" w:hAnsi="PT Astra Serif"/>
          <w:b/>
          <w:sz w:val="28"/>
          <w:szCs w:val="28"/>
        </w:rPr>
        <w:t>%.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</w:t>
      </w:r>
    </w:p>
    <w:p w:rsidR="002E0327" w:rsidRPr="00843FAF" w:rsidRDefault="002E0327" w:rsidP="002E0327">
      <w:pPr>
        <w:jc w:val="center"/>
        <w:rPr>
          <w:rFonts w:ascii="PT Astra Serif" w:eastAsia="Times New Roman" w:hAnsi="PT Astra Serif"/>
          <w:b/>
          <w:sz w:val="36"/>
          <w:szCs w:val="36"/>
        </w:rPr>
      </w:pPr>
      <w:r w:rsidRPr="00843FAF">
        <w:rPr>
          <w:rFonts w:ascii="PT Astra Serif" w:eastAsia="Times New Roman" w:hAnsi="PT Astra Serif"/>
          <w:b/>
          <w:sz w:val="36"/>
          <w:szCs w:val="36"/>
        </w:rPr>
        <w:t>Фактическое исполнение доходов относительно</w:t>
      </w:r>
    </w:p>
    <w:p w:rsidR="002E0327" w:rsidRPr="00843FAF" w:rsidRDefault="002E0327" w:rsidP="002E0327">
      <w:pPr>
        <w:jc w:val="center"/>
        <w:rPr>
          <w:rFonts w:ascii="PT Astra Serif" w:eastAsia="Times New Roman" w:hAnsi="PT Astra Serif"/>
          <w:b/>
          <w:sz w:val="36"/>
          <w:szCs w:val="36"/>
        </w:rPr>
      </w:pPr>
      <w:r w:rsidRPr="00843FAF">
        <w:rPr>
          <w:rFonts w:ascii="PT Astra Serif" w:eastAsia="Times New Roman" w:hAnsi="PT Astra Serif"/>
          <w:b/>
          <w:sz w:val="36"/>
          <w:szCs w:val="36"/>
        </w:rPr>
        <w:t>плановых показателей в разрезе отдельных</w:t>
      </w:r>
    </w:p>
    <w:p w:rsidR="002E0327" w:rsidRPr="00843FAF" w:rsidRDefault="002E0327" w:rsidP="002E0327">
      <w:pPr>
        <w:jc w:val="center"/>
        <w:rPr>
          <w:rFonts w:ascii="PT Astra Serif" w:eastAsia="Times New Roman" w:hAnsi="PT Astra Serif"/>
          <w:b/>
          <w:sz w:val="36"/>
          <w:szCs w:val="36"/>
        </w:rPr>
      </w:pPr>
      <w:r w:rsidRPr="00843FAF">
        <w:rPr>
          <w:rFonts w:ascii="PT Astra Serif" w:eastAsia="Times New Roman" w:hAnsi="PT Astra Serif"/>
          <w:b/>
          <w:sz w:val="36"/>
          <w:szCs w:val="36"/>
        </w:rPr>
        <w:t>видов доходов</w:t>
      </w:r>
    </w:p>
    <w:p w:rsidR="002E0327" w:rsidRPr="00843FAF" w:rsidRDefault="002E0327" w:rsidP="002E0327">
      <w:pPr>
        <w:jc w:val="both"/>
        <w:rPr>
          <w:rFonts w:ascii="PT Astra Serif" w:eastAsia="Times New Roman" w:hAnsi="PT Astra Serif"/>
          <w:b/>
          <w:sz w:val="16"/>
          <w:szCs w:val="16"/>
        </w:rPr>
      </w:pPr>
      <w:r w:rsidRPr="00843FAF">
        <w:rPr>
          <w:rFonts w:ascii="PT Astra Serif" w:eastAsia="Times New Roman" w:hAnsi="PT Astra Serif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8"/>
        <w:gridCol w:w="1800"/>
        <w:gridCol w:w="1620"/>
        <w:gridCol w:w="1620"/>
      </w:tblGrid>
      <w:tr w:rsidR="002E0327" w:rsidRPr="00843FAF" w:rsidTr="006A748A">
        <w:tc>
          <w:tcPr>
            <w:tcW w:w="3888" w:type="dxa"/>
          </w:tcPr>
          <w:p w:rsidR="002E0327" w:rsidRPr="00843FAF" w:rsidRDefault="002E0327" w:rsidP="006A748A">
            <w:pPr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843FAF">
              <w:rPr>
                <w:rFonts w:ascii="PT Astra Serif" w:eastAsia="Times New Roman" w:hAnsi="PT Astra Serif"/>
                <w:b/>
                <w:sz w:val="22"/>
                <w:szCs w:val="22"/>
              </w:rPr>
              <w:t>Показатель</w:t>
            </w:r>
          </w:p>
        </w:tc>
        <w:tc>
          <w:tcPr>
            <w:tcW w:w="1800" w:type="dxa"/>
          </w:tcPr>
          <w:p w:rsidR="002E0327" w:rsidRPr="00843FAF" w:rsidRDefault="002E0327" w:rsidP="006A748A">
            <w:pPr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843FAF">
              <w:rPr>
                <w:rFonts w:ascii="PT Astra Serif" w:eastAsia="Times New Roman" w:hAnsi="PT Astra Serif"/>
                <w:b/>
                <w:sz w:val="22"/>
                <w:szCs w:val="22"/>
              </w:rPr>
              <w:t>Уточненный бюджет</w:t>
            </w:r>
          </w:p>
        </w:tc>
        <w:tc>
          <w:tcPr>
            <w:tcW w:w="1620" w:type="dxa"/>
          </w:tcPr>
          <w:p w:rsidR="002E0327" w:rsidRPr="00843FAF" w:rsidRDefault="002E0327" w:rsidP="006A748A">
            <w:pPr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843FAF">
              <w:rPr>
                <w:rFonts w:ascii="PT Astra Serif" w:eastAsia="Times New Roman" w:hAnsi="PT Astra Serif"/>
                <w:b/>
                <w:sz w:val="22"/>
                <w:szCs w:val="22"/>
              </w:rPr>
              <w:t>Кассовое исполнение</w:t>
            </w:r>
          </w:p>
        </w:tc>
        <w:tc>
          <w:tcPr>
            <w:tcW w:w="1620" w:type="dxa"/>
          </w:tcPr>
          <w:p w:rsidR="002E0327" w:rsidRPr="00843FAF" w:rsidRDefault="002E0327" w:rsidP="006A748A">
            <w:pPr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843FAF">
              <w:rPr>
                <w:rFonts w:ascii="PT Astra Serif" w:eastAsia="Times New Roman" w:hAnsi="PT Astra Serif"/>
                <w:b/>
                <w:sz w:val="22"/>
                <w:szCs w:val="22"/>
              </w:rPr>
              <w:t>Уточненный бюджет</w:t>
            </w:r>
            <w:proofErr w:type="gramStart"/>
            <w:r w:rsidRPr="00843FAF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(%)</w:t>
            </w:r>
            <w:proofErr w:type="gramEnd"/>
          </w:p>
        </w:tc>
      </w:tr>
      <w:tr w:rsidR="002E0327" w:rsidRPr="00843FAF" w:rsidTr="006A748A">
        <w:tc>
          <w:tcPr>
            <w:tcW w:w="3888" w:type="dxa"/>
          </w:tcPr>
          <w:p w:rsidR="002E0327" w:rsidRPr="00843FAF" w:rsidRDefault="002E0327" w:rsidP="006A748A">
            <w:pPr>
              <w:rPr>
                <w:rFonts w:ascii="PT Astra Serif" w:eastAsia="Times New Roman" w:hAnsi="PT Astra Serif"/>
                <w:b/>
              </w:rPr>
            </w:pPr>
            <w:r w:rsidRPr="00843FAF">
              <w:rPr>
                <w:rFonts w:ascii="PT Astra Serif" w:eastAsia="Times New Roman" w:hAnsi="PT Astra Serif"/>
                <w:b/>
              </w:rPr>
              <w:t>Налоговые доходы, всего</w:t>
            </w:r>
          </w:p>
        </w:tc>
        <w:tc>
          <w:tcPr>
            <w:tcW w:w="1800" w:type="dxa"/>
          </w:tcPr>
          <w:p w:rsidR="002E0327" w:rsidRPr="00843FAF" w:rsidRDefault="002E0327" w:rsidP="006A748A">
            <w:pPr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3 485,8</w:t>
            </w:r>
          </w:p>
        </w:tc>
        <w:tc>
          <w:tcPr>
            <w:tcW w:w="1620" w:type="dxa"/>
          </w:tcPr>
          <w:p w:rsidR="002E0327" w:rsidRPr="00843FAF" w:rsidRDefault="002E0327" w:rsidP="006A748A">
            <w:pPr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3 768,9</w:t>
            </w:r>
          </w:p>
        </w:tc>
        <w:tc>
          <w:tcPr>
            <w:tcW w:w="1620" w:type="dxa"/>
          </w:tcPr>
          <w:p w:rsidR="002E0327" w:rsidRPr="00843FAF" w:rsidRDefault="002E0327" w:rsidP="006A748A">
            <w:pPr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108,1</w:t>
            </w:r>
          </w:p>
        </w:tc>
      </w:tr>
      <w:tr w:rsidR="002E0327" w:rsidRPr="00843FAF" w:rsidTr="006A748A">
        <w:tc>
          <w:tcPr>
            <w:tcW w:w="3888" w:type="dxa"/>
          </w:tcPr>
          <w:p w:rsidR="002E0327" w:rsidRPr="00843FAF" w:rsidRDefault="002E0327" w:rsidP="006A748A">
            <w:pPr>
              <w:rPr>
                <w:rFonts w:ascii="PT Astra Serif" w:eastAsia="Times New Roman" w:hAnsi="PT Astra Serif"/>
              </w:rPr>
            </w:pPr>
            <w:r w:rsidRPr="00843FAF">
              <w:rPr>
                <w:rFonts w:ascii="PT Astra Serif" w:eastAsia="Times New Roman" w:hAnsi="PT Astra Serif"/>
              </w:rPr>
              <w:t>в том числе</w:t>
            </w:r>
          </w:p>
        </w:tc>
        <w:tc>
          <w:tcPr>
            <w:tcW w:w="1800" w:type="dxa"/>
          </w:tcPr>
          <w:p w:rsidR="002E0327" w:rsidRPr="00843FAF" w:rsidRDefault="002E0327" w:rsidP="006A748A">
            <w:pPr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620" w:type="dxa"/>
          </w:tcPr>
          <w:p w:rsidR="002E0327" w:rsidRPr="00843FAF" w:rsidRDefault="002E0327" w:rsidP="006A748A">
            <w:pPr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620" w:type="dxa"/>
          </w:tcPr>
          <w:p w:rsidR="002E0327" w:rsidRPr="00843FAF" w:rsidRDefault="002E0327" w:rsidP="006A748A">
            <w:pPr>
              <w:jc w:val="center"/>
              <w:rPr>
                <w:rFonts w:ascii="PT Astra Serif" w:eastAsia="Times New Roman" w:hAnsi="PT Astra Serif"/>
              </w:rPr>
            </w:pPr>
          </w:p>
        </w:tc>
      </w:tr>
      <w:tr w:rsidR="002E0327" w:rsidRPr="00843FAF" w:rsidTr="006A748A">
        <w:tc>
          <w:tcPr>
            <w:tcW w:w="3888" w:type="dxa"/>
          </w:tcPr>
          <w:p w:rsidR="002E0327" w:rsidRPr="00843FAF" w:rsidRDefault="002E0327" w:rsidP="006A748A">
            <w:pPr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Акцизы</w:t>
            </w:r>
          </w:p>
        </w:tc>
        <w:tc>
          <w:tcPr>
            <w:tcW w:w="1800" w:type="dxa"/>
          </w:tcPr>
          <w:p w:rsidR="002E0327" w:rsidRDefault="002E0327" w:rsidP="006A748A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923,7</w:t>
            </w:r>
          </w:p>
        </w:tc>
        <w:tc>
          <w:tcPr>
            <w:tcW w:w="1620" w:type="dxa"/>
          </w:tcPr>
          <w:p w:rsidR="002E0327" w:rsidRDefault="002E0327" w:rsidP="006A748A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1 026,6</w:t>
            </w:r>
          </w:p>
        </w:tc>
        <w:tc>
          <w:tcPr>
            <w:tcW w:w="1620" w:type="dxa"/>
          </w:tcPr>
          <w:p w:rsidR="002E0327" w:rsidRPr="00843FAF" w:rsidRDefault="002E0327" w:rsidP="006A748A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111,1</w:t>
            </w:r>
          </w:p>
        </w:tc>
      </w:tr>
      <w:tr w:rsidR="002E0327" w:rsidRPr="00843FAF" w:rsidTr="006A748A">
        <w:tc>
          <w:tcPr>
            <w:tcW w:w="3888" w:type="dxa"/>
          </w:tcPr>
          <w:p w:rsidR="002E0327" w:rsidRPr="00843FAF" w:rsidRDefault="002E0327" w:rsidP="006A748A">
            <w:pPr>
              <w:rPr>
                <w:rFonts w:ascii="PT Astra Serif" w:eastAsia="Times New Roman" w:hAnsi="PT Astra Serif"/>
              </w:rPr>
            </w:pPr>
            <w:r w:rsidRPr="00843FAF">
              <w:rPr>
                <w:rFonts w:ascii="PT Astra Serif" w:eastAsia="Times New Roman" w:hAnsi="PT Astra Serif"/>
              </w:rPr>
              <w:t>Налог на доходы физ</w:t>
            </w:r>
            <w:proofErr w:type="gramStart"/>
            <w:r w:rsidRPr="00843FAF">
              <w:rPr>
                <w:rFonts w:ascii="PT Astra Serif" w:eastAsia="Times New Roman" w:hAnsi="PT Astra Serif"/>
              </w:rPr>
              <w:t>.л</w:t>
            </w:r>
            <w:proofErr w:type="gramEnd"/>
            <w:r w:rsidRPr="00843FAF">
              <w:rPr>
                <w:rFonts w:ascii="PT Astra Serif" w:eastAsia="Times New Roman" w:hAnsi="PT Astra Serif"/>
              </w:rPr>
              <w:t>иц</w:t>
            </w:r>
          </w:p>
        </w:tc>
        <w:tc>
          <w:tcPr>
            <w:tcW w:w="1800" w:type="dxa"/>
          </w:tcPr>
          <w:p w:rsidR="002E0327" w:rsidRPr="00843FAF" w:rsidRDefault="002E0327" w:rsidP="006A748A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492,1</w:t>
            </w:r>
          </w:p>
        </w:tc>
        <w:tc>
          <w:tcPr>
            <w:tcW w:w="1620" w:type="dxa"/>
          </w:tcPr>
          <w:p w:rsidR="002E0327" w:rsidRPr="00843FAF" w:rsidRDefault="002E0327" w:rsidP="006A748A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434,2</w:t>
            </w:r>
          </w:p>
        </w:tc>
        <w:tc>
          <w:tcPr>
            <w:tcW w:w="1620" w:type="dxa"/>
          </w:tcPr>
          <w:p w:rsidR="002E0327" w:rsidRPr="00843FAF" w:rsidRDefault="002E0327" w:rsidP="006A748A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88,2</w:t>
            </w:r>
          </w:p>
        </w:tc>
      </w:tr>
      <w:tr w:rsidR="002E0327" w:rsidRPr="00843FAF" w:rsidTr="006A748A">
        <w:tc>
          <w:tcPr>
            <w:tcW w:w="3888" w:type="dxa"/>
          </w:tcPr>
          <w:p w:rsidR="002E0327" w:rsidRPr="00843FAF" w:rsidRDefault="002E0327" w:rsidP="006A748A">
            <w:pPr>
              <w:rPr>
                <w:rFonts w:ascii="PT Astra Serif" w:eastAsia="Times New Roman" w:hAnsi="PT Astra Serif"/>
              </w:rPr>
            </w:pPr>
            <w:r w:rsidRPr="00843FAF">
              <w:rPr>
                <w:rFonts w:ascii="PT Astra Serif" w:eastAsia="Times New Roman" w:hAnsi="PT Astra Serif"/>
              </w:rPr>
              <w:t>Единый сельхоз</w:t>
            </w:r>
            <w:proofErr w:type="gramStart"/>
            <w:r w:rsidRPr="00843FAF">
              <w:rPr>
                <w:rFonts w:ascii="PT Astra Serif" w:eastAsia="Times New Roman" w:hAnsi="PT Astra Serif"/>
              </w:rPr>
              <w:t>.н</w:t>
            </w:r>
            <w:proofErr w:type="gramEnd"/>
            <w:r w:rsidRPr="00843FAF">
              <w:rPr>
                <w:rFonts w:ascii="PT Astra Serif" w:eastAsia="Times New Roman" w:hAnsi="PT Astra Serif"/>
              </w:rPr>
              <w:t>алог</w:t>
            </w:r>
          </w:p>
        </w:tc>
        <w:tc>
          <w:tcPr>
            <w:tcW w:w="1800" w:type="dxa"/>
          </w:tcPr>
          <w:p w:rsidR="002E0327" w:rsidRPr="00843FAF" w:rsidRDefault="002E0327" w:rsidP="006A748A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283,6</w:t>
            </w:r>
          </w:p>
        </w:tc>
        <w:tc>
          <w:tcPr>
            <w:tcW w:w="1620" w:type="dxa"/>
          </w:tcPr>
          <w:p w:rsidR="002E0327" w:rsidRPr="00843FAF" w:rsidRDefault="002E0327" w:rsidP="006A748A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536,0</w:t>
            </w:r>
          </w:p>
        </w:tc>
        <w:tc>
          <w:tcPr>
            <w:tcW w:w="1620" w:type="dxa"/>
          </w:tcPr>
          <w:p w:rsidR="002E0327" w:rsidRPr="00A55553" w:rsidRDefault="002E0327" w:rsidP="006A748A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189,0</w:t>
            </w:r>
          </w:p>
        </w:tc>
      </w:tr>
      <w:tr w:rsidR="002E0327" w:rsidRPr="00843FAF" w:rsidTr="006A748A">
        <w:tc>
          <w:tcPr>
            <w:tcW w:w="3888" w:type="dxa"/>
          </w:tcPr>
          <w:p w:rsidR="002E0327" w:rsidRPr="00843FAF" w:rsidRDefault="002E0327" w:rsidP="006A748A">
            <w:pPr>
              <w:rPr>
                <w:rFonts w:ascii="PT Astra Serif" w:eastAsia="Times New Roman" w:hAnsi="PT Astra Serif"/>
              </w:rPr>
            </w:pPr>
            <w:r w:rsidRPr="00843FAF">
              <w:rPr>
                <w:rFonts w:ascii="PT Astra Serif" w:eastAsia="Times New Roman" w:hAnsi="PT Astra Serif"/>
              </w:rPr>
              <w:t>Налог на имущество физ</w:t>
            </w:r>
            <w:proofErr w:type="gramStart"/>
            <w:r w:rsidRPr="00843FAF">
              <w:rPr>
                <w:rFonts w:ascii="PT Astra Serif" w:eastAsia="Times New Roman" w:hAnsi="PT Astra Serif"/>
              </w:rPr>
              <w:t>.л</w:t>
            </w:r>
            <w:proofErr w:type="gramEnd"/>
            <w:r w:rsidRPr="00843FAF">
              <w:rPr>
                <w:rFonts w:ascii="PT Astra Serif" w:eastAsia="Times New Roman" w:hAnsi="PT Astra Serif"/>
              </w:rPr>
              <w:t>иц</w:t>
            </w:r>
          </w:p>
        </w:tc>
        <w:tc>
          <w:tcPr>
            <w:tcW w:w="1800" w:type="dxa"/>
          </w:tcPr>
          <w:p w:rsidR="002E0327" w:rsidRPr="00843FAF" w:rsidRDefault="002E0327" w:rsidP="006A748A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292,0</w:t>
            </w:r>
          </w:p>
        </w:tc>
        <w:tc>
          <w:tcPr>
            <w:tcW w:w="1620" w:type="dxa"/>
          </w:tcPr>
          <w:p w:rsidR="002E0327" w:rsidRPr="00843FAF" w:rsidRDefault="002E0327" w:rsidP="006A748A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172,9</w:t>
            </w:r>
          </w:p>
        </w:tc>
        <w:tc>
          <w:tcPr>
            <w:tcW w:w="1620" w:type="dxa"/>
          </w:tcPr>
          <w:p w:rsidR="002E0327" w:rsidRPr="00A55553" w:rsidRDefault="002E0327" w:rsidP="006A748A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59,2</w:t>
            </w:r>
          </w:p>
        </w:tc>
      </w:tr>
      <w:tr w:rsidR="002E0327" w:rsidRPr="00843FAF" w:rsidTr="006A748A">
        <w:tc>
          <w:tcPr>
            <w:tcW w:w="3888" w:type="dxa"/>
          </w:tcPr>
          <w:p w:rsidR="002E0327" w:rsidRPr="00843FAF" w:rsidRDefault="002E0327" w:rsidP="006A748A">
            <w:pPr>
              <w:rPr>
                <w:rFonts w:ascii="PT Astra Serif" w:eastAsia="Times New Roman" w:hAnsi="PT Astra Serif"/>
              </w:rPr>
            </w:pPr>
            <w:r w:rsidRPr="00843FAF">
              <w:rPr>
                <w:rFonts w:ascii="PT Astra Serif" w:eastAsia="Times New Roman" w:hAnsi="PT Astra Serif"/>
              </w:rPr>
              <w:t>Земельный налог</w:t>
            </w:r>
          </w:p>
        </w:tc>
        <w:tc>
          <w:tcPr>
            <w:tcW w:w="1800" w:type="dxa"/>
          </w:tcPr>
          <w:p w:rsidR="002E0327" w:rsidRPr="00843FAF" w:rsidRDefault="002E0327" w:rsidP="006A748A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1 488,4</w:t>
            </w:r>
          </w:p>
        </w:tc>
        <w:tc>
          <w:tcPr>
            <w:tcW w:w="1620" w:type="dxa"/>
          </w:tcPr>
          <w:p w:rsidR="002E0327" w:rsidRPr="00843FAF" w:rsidRDefault="002E0327" w:rsidP="006A748A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1 595,4</w:t>
            </w:r>
          </w:p>
        </w:tc>
        <w:tc>
          <w:tcPr>
            <w:tcW w:w="1620" w:type="dxa"/>
          </w:tcPr>
          <w:p w:rsidR="002E0327" w:rsidRPr="00A55553" w:rsidRDefault="002E0327" w:rsidP="006A748A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107,2</w:t>
            </w:r>
          </w:p>
        </w:tc>
      </w:tr>
      <w:tr w:rsidR="002E0327" w:rsidRPr="00843FAF" w:rsidTr="006A748A">
        <w:tc>
          <w:tcPr>
            <w:tcW w:w="3888" w:type="dxa"/>
          </w:tcPr>
          <w:p w:rsidR="002E0327" w:rsidRPr="00843FAF" w:rsidRDefault="002E0327" w:rsidP="006A748A">
            <w:pPr>
              <w:rPr>
                <w:rFonts w:ascii="PT Astra Serif" w:eastAsia="Times New Roman" w:hAnsi="PT Astra Serif"/>
                <w:b/>
              </w:rPr>
            </w:pPr>
            <w:r w:rsidRPr="00843FAF">
              <w:rPr>
                <w:rFonts w:ascii="PT Astra Serif" w:eastAsia="Times New Roman" w:hAnsi="PT Astra Serif"/>
              </w:rPr>
              <w:t>Госпошлина</w:t>
            </w:r>
          </w:p>
        </w:tc>
        <w:tc>
          <w:tcPr>
            <w:tcW w:w="1800" w:type="dxa"/>
          </w:tcPr>
          <w:p w:rsidR="002E0327" w:rsidRPr="00843FAF" w:rsidRDefault="002E0327" w:rsidP="006A748A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6,0</w:t>
            </w:r>
          </w:p>
        </w:tc>
        <w:tc>
          <w:tcPr>
            <w:tcW w:w="1620" w:type="dxa"/>
          </w:tcPr>
          <w:p w:rsidR="002E0327" w:rsidRPr="00843FAF" w:rsidRDefault="002E0327" w:rsidP="006A748A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3,8</w:t>
            </w:r>
          </w:p>
        </w:tc>
        <w:tc>
          <w:tcPr>
            <w:tcW w:w="1620" w:type="dxa"/>
          </w:tcPr>
          <w:p w:rsidR="002E0327" w:rsidRPr="00843FAF" w:rsidRDefault="002E0327" w:rsidP="006A748A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63,3</w:t>
            </w:r>
          </w:p>
        </w:tc>
      </w:tr>
      <w:tr w:rsidR="002E0327" w:rsidRPr="00843FAF" w:rsidTr="006A748A">
        <w:tc>
          <w:tcPr>
            <w:tcW w:w="3888" w:type="dxa"/>
          </w:tcPr>
          <w:p w:rsidR="002E0327" w:rsidRPr="00843FAF" w:rsidRDefault="002E0327" w:rsidP="006A748A">
            <w:pPr>
              <w:rPr>
                <w:rFonts w:ascii="PT Astra Serif" w:eastAsia="Times New Roman" w:hAnsi="PT Astra Serif"/>
              </w:rPr>
            </w:pPr>
            <w:r w:rsidRPr="00843FAF">
              <w:rPr>
                <w:rFonts w:ascii="PT Astra Serif" w:eastAsia="Times New Roman" w:hAnsi="PT Astra Serif"/>
              </w:rPr>
              <w:t>Акцизы</w:t>
            </w:r>
          </w:p>
        </w:tc>
        <w:tc>
          <w:tcPr>
            <w:tcW w:w="1800" w:type="dxa"/>
          </w:tcPr>
          <w:p w:rsidR="002E0327" w:rsidRPr="00843FAF" w:rsidRDefault="002E0327" w:rsidP="006A748A">
            <w:pPr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620" w:type="dxa"/>
          </w:tcPr>
          <w:p w:rsidR="002E0327" w:rsidRPr="00843FAF" w:rsidRDefault="002E0327" w:rsidP="006A748A">
            <w:pPr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620" w:type="dxa"/>
          </w:tcPr>
          <w:p w:rsidR="002E0327" w:rsidRPr="00843FAF" w:rsidRDefault="002E0327" w:rsidP="006A748A">
            <w:pPr>
              <w:jc w:val="center"/>
              <w:rPr>
                <w:rFonts w:ascii="PT Astra Serif" w:eastAsia="Times New Roman" w:hAnsi="PT Astra Serif"/>
              </w:rPr>
            </w:pPr>
          </w:p>
        </w:tc>
      </w:tr>
      <w:tr w:rsidR="002E0327" w:rsidRPr="00843FAF" w:rsidTr="006A748A">
        <w:tc>
          <w:tcPr>
            <w:tcW w:w="3888" w:type="dxa"/>
          </w:tcPr>
          <w:p w:rsidR="002E0327" w:rsidRPr="00843FAF" w:rsidRDefault="002E0327" w:rsidP="006A748A">
            <w:pPr>
              <w:rPr>
                <w:rFonts w:ascii="PT Astra Serif" w:eastAsia="Times New Roman" w:hAnsi="PT Astra Serif"/>
                <w:b/>
              </w:rPr>
            </w:pPr>
            <w:r w:rsidRPr="00843FAF">
              <w:rPr>
                <w:rFonts w:ascii="PT Astra Serif" w:eastAsia="Times New Roman" w:hAnsi="PT Astra Serif"/>
                <w:b/>
              </w:rPr>
              <w:t>Неналоговые доходы, всего</w:t>
            </w:r>
          </w:p>
        </w:tc>
        <w:tc>
          <w:tcPr>
            <w:tcW w:w="1800" w:type="dxa"/>
          </w:tcPr>
          <w:p w:rsidR="002E0327" w:rsidRPr="00843FAF" w:rsidRDefault="002E0327" w:rsidP="006A748A">
            <w:pPr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0,0</w:t>
            </w:r>
          </w:p>
        </w:tc>
        <w:tc>
          <w:tcPr>
            <w:tcW w:w="1620" w:type="dxa"/>
          </w:tcPr>
          <w:p w:rsidR="002E0327" w:rsidRPr="00843FAF" w:rsidRDefault="002E0327" w:rsidP="006A748A">
            <w:pPr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22,4</w:t>
            </w:r>
          </w:p>
        </w:tc>
        <w:tc>
          <w:tcPr>
            <w:tcW w:w="1620" w:type="dxa"/>
          </w:tcPr>
          <w:p w:rsidR="002E0327" w:rsidRPr="00843FAF" w:rsidRDefault="002E0327" w:rsidP="006A748A">
            <w:pPr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0,0</w:t>
            </w:r>
          </w:p>
        </w:tc>
      </w:tr>
      <w:tr w:rsidR="002E0327" w:rsidRPr="00843FAF" w:rsidTr="006A748A">
        <w:tc>
          <w:tcPr>
            <w:tcW w:w="3888" w:type="dxa"/>
          </w:tcPr>
          <w:p w:rsidR="002E0327" w:rsidRPr="00843FAF" w:rsidRDefault="002E0327" w:rsidP="006A748A">
            <w:pPr>
              <w:rPr>
                <w:rFonts w:ascii="PT Astra Serif" w:eastAsia="Times New Roman" w:hAnsi="PT Astra Serif"/>
              </w:rPr>
            </w:pPr>
            <w:r w:rsidRPr="00843FAF">
              <w:rPr>
                <w:rFonts w:ascii="PT Astra Serif" w:eastAsia="Times New Roman" w:hAnsi="PT Astra Serif"/>
              </w:rPr>
              <w:t>в том числе</w:t>
            </w:r>
          </w:p>
        </w:tc>
        <w:tc>
          <w:tcPr>
            <w:tcW w:w="1800" w:type="dxa"/>
          </w:tcPr>
          <w:p w:rsidR="002E0327" w:rsidRPr="00843FAF" w:rsidRDefault="002E0327" w:rsidP="006A748A">
            <w:pPr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620" w:type="dxa"/>
          </w:tcPr>
          <w:p w:rsidR="002E0327" w:rsidRPr="00843FAF" w:rsidRDefault="002E0327" w:rsidP="006A748A">
            <w:pPr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620" w:type="dxa"/>
          </w:tcPr>
          <w:p w:rsidR="002E0327" w:rsidRPr="00843FAF" w:rsidRDefault="002E0327" w:rsidP="006A748A">
            <w:pPr>
              <w:jc w:val="center"/>
              <w:rPr>
                <w:rFonts w:ascii="PT Astra Serif" w:eastAsia="Times New Roman" w:hAnsi="PT Astra Serif"/>
              </w:rPr>
            </w:pPr>
          </w:p>
        </w:tc>
      </w:tr>
      <w:tr w:rsidR="002E0327" w:rsidRPr="00843FAF" w:rsidTr="006A748A">
        <w:tc>
          <w:tcPr>
            <w:tcW w:w="3888" w:type="dxa"/>
          </w:tcPr>
          <w:p w:rsidR="002E0327" w:rsidRPr="00843FAF" w:rsidRDefault="002E0327" w:rsidP="006A748A">
            <w:pPr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Штрафы, санкции, возмещение ущерба</w:t>
            </w:r>
          </w:p>
        </w:tc>
        <w:tc>
          <w:tcPr>
            <w:tcW w:w="1800" w:type="dxa"/>
          </w:tcPr>
          <w:p w:rsidR="002E0327" w:rsidRPr="00843FAF" w:rsidRDefault="002E0327" w:rsidP="006A748A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620" w:type="dxa"/>
          </w:tcPr>
          <w:p w:rsidR="002E0327" w:rsidRPr="00843FAF" w:rsidRDefault="002E0327" w:rsidP="006A748A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22,4</w:t>
            </w:r>
          </w:p>
        </w:tc>
        <w:tc>
          <w:tcPr>
            <w:tcW w:w="1620" w:type="dxa"/>
          </w:tcPr>
          <w:p w:rsidR="002E0327" w:rsidRPr="00843FAF" w:rsidRDefault="002E0327" w:rsidP="006A748A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</w:t>
            </w:r>
          </w:p>
        </w:tc>
      </w:tr>
      <w:tr w:rsidR="002E0327" w:rsidRPr="00843FAF" w:rsidTr="006A748A">
        <w:tc>
          <w:tcPr>
            <w:tcW w:w="3888" w:type="dxa"/>
          </w:tcPr>
          <w:p w:rsidR="002E0327" w:rsidRPr="00843FAF" w:rsidRDefault="002E0327" w:rsidP="006A748A">
            <w:pPr>
              <w:rPr>
                <w:rFonts w:ascii="PT Astra Serif" w:eastAsia="Times New Roman" w:hAnsi="PT Astra Serif"/>
                <w:b/>
              </w:rPr>
            </w:pPr>
            <w:r w:rsidRPr="00843FAF">
              <w:rPr>
                <w:rFonts w:ascii="PT Astra Serif" w:eastAsia="Times New Roman" w:hAnsi="PT Astra Serif"/>
                <w:b/>
              </w:rPr>
              <w:t>Итого доходов</w:t>
            </w:r>
          </w:p>
        </w:tc>
        <w:tc>
          <w:tcPr>
            <w:tcW w:w="1800" w:type="dxa"/>
          </w:tcPr>
          <w:p w:rsidR="002E0327" w:rsidRPr="00843FAF" w:rsidRDefault="002E0327" w:rsidP="006A748A">
            <w:pPr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3 485,8</w:t>
            </w:r>
          </w:p>
        </w:tc>
        <w:tc>
          <w:tcPr>
            <w:tcW w:w="1620" w:type="dxa"/>
          </w:tcPr>
          <w:p w:rsidR="002E0327" w:rsidRPr="00843FAF" w:rsidRDefault="002E0327" w:rsidP="006A748A">
            <w:pPr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3 791,3</w:t>
            </w:r>
          </w:p>
        </w:tc>
        <w:tc>
          <w:tcPr>
            <w:tcW w:w="1620" w:type="dxa"/>
          </w:tcPr>
          <w:p w:rsidR="002E0327" w:rsidRPr="00843FAF" w:rsidRDefault="002E0327" w:rsidP="006A748A">
            <w:pPr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108,8</w:t>
            </w:r>
          </w:p>
        </w:tc>
      </w:tr>
      <w:tr w:rsidR="002E0327" w:rsidRPr="00843FAF" w:rsidTr="006A748A">
        <w:trPr>
          <w:trHeight w:val="573"/>
        </w:trPr>
        <w:tc>
          <w:tcPr>
            <w:tcW w:w="3888" w:type="dxa"/>
          </w:tcPr>
          <w:p w:rsidR="002E0327" w:rsidRPr="00843FAF" w:rsidRDefault="002E0327" w:rsidP="006A748A">
            <w:pPr>
              <w:rPr>
                <w:rFonts w:ascii="PT Astra Serif" w:eastAsia="Times New Roman" w:hAnsi="PT Astra Serif"/>
                <w:b/>
              </w:rPr>
            </w:pPr>
            <w:r w:rsidRPr="00843FAF">
              <w:rPr>
                <w:rFonts w:ascii="PT Astra Serif" w:eastAsia="Times New Roman" w:hAnsi="PT Astra Serif"/>
                <w:b/>
              </w:rPr>
              <w:t>Безвозмездные поступления, в т.ч.</w:t>
            </w:r>
          </w:p>
        </w:tc>
        <w:tc>
          <w:tcPr>
            <w:tcW w:w="1800" w:type="dxa"/>
          </w:tcPr>
          <w:p w:rsidR="002E0327" w:rsidRPr="00843FAF" w:rsidRDefault="002E0327" w:rsidP="006A748A">
            <w:pPr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4 338,9</w:t>
            </w:r>
          </w:p>
        </w:tc>
        <w:tc>
          <w:tcPr>
            <w:tcW w:w="1620" w:type="dxa"/>
          </w:tcPr>
          <w:p w:rsidR="002E0327" w:rsidRPr="00843FAF" w:rsidRDefault="002E0327" w:rsidP="006A748A">
            <w:pPr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4 338,7</w:t>
            </w:r>
          </w:p>
        </w:tc>
        <w:tc>
          <w:tcPr>
            <w:tcW w:w="1620" w:type="dxa"/>
          </w:tcPr>
          <w:p w:rsidR="002E0327" w:rsidRPr="00843FAF" w:rsidRDefault="002E0327" w:rsidP="006A748A">
            <w:pPr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100,0</w:t>
            </w:r>
          </w:p>
        </w:tc>
      </w:tr>
      <w:tr w:rsidR="002E0327" w:rsidRPr="00843FAF" w:rsidTr="006A748A">
        <w:tc>
          <w:tcPr>
            <w:tcW w:w="3888" w:type="dxa"/>
          </w:tcPr>
          <w:p w:rsidR="002E0327" w:rsidRPr="00843FAF" w:rsidRDefault="002E0327" w:rsidP="006A748A">
            <w:pPr>
              <w:rPr>
                <w:rFonts w:ascii="PT Astra Serif" w:eastAsia="Times New Roman" w:hAnsi="PT Astra Serif"/>
              </w:rPr>
            </w:pPr>
            <w:r w:rsidRPr="00843FAF">
              <w:rPr>
                <w:rFonts w:ascii="PT Astra Serif" w:eastAsia="Times New Roman" w:hAnsi="PT Astra Serif"/>
              </w:rPr>
              <w:t>Дотации  бюджетам, субъектов РФ и муниципальных образований</w:t>
            </w:r>
          </w:p>
        </w:tc>
        <w:tc>
          <w:tcPr>
            <w:tcW w:w="1800" w:type="dxa"/>
          </w:tcPr>
          <w:p w:rsidR="002E0327" w:rsidRPr="00843FAF" w:rsidRDefault="002E0327" w:rsidP="006A748A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63,5</w:t>
            </w:r>
          </w:p>
        </w:tc>
        <w:tc>
          <w:tcPr>
            <w:tcW w:w="1620" w:type="dxa"/>
          </w:tcPr>
          <w:p w:rsidR="002E0327" w:rsidRPr="00843FAF" w:rsidRDefault="002E0327" w:rsidP="006A748A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63,5</w:t>
            </w:r>
          </w:p>
        </w:tc>
        <w:tc>
          <w:tcPr>
            <w:tcW w:w="1620" w:type="dxa"/>
          </w:tcPr>
          <w:p w:rsidR="002E0327" w:rsidRPr="00843FAF" w:rsidRDefault="002E0327" w:rsidP="006A748A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100,0</w:t>
            </w:r>
          </w:p>
        </w:tc>
      </w:tr>
      <w:tr w:rsidR="002E0327" w:rsidRPr="00843FAF" w:rsidTr="006A748A">
        <w:trPr>
          <w:trHeight w:val="513"/>
        </w:trPr>
        <w:tc>
          <w:tcPr>
            <w:tcW w:w="3888" w:type="dxa"/>
          </w:tcPr>
          <w:p w:rsidR="002E0327" w:rsidRPr="00843FAF" w:rsidRDefault="002E0327" w:rsidP="006A748A">
            <w:pPr>
              <w:rPr>
                <w:rFonts w:ascii="PT Astra Serif" w:eastAsia="Times New Roman" w:hAnsi="PT Astra Serif"/>
              </w:rPr>
            </w:pPr>
            <w:r w:rsidRPr="00843FAF">
              <w:rPr>
                <w:rFonts w:ascii="PT Astra Serif" w:eastAsia="Times New Roman" w:hAnsi="PT Astra Seri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00" w:type="dxa"/>
          </w:tcPr>
          <w:p w:rsidR="002E0327" w:rsidRPr="00843FAF" w:rsidRDefault="002E0327" w:rsidP="006A748A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3 453,0</w:t>
            </w:r>
          </w:p>
        </w:tc>
        <w:tc>
          <w:tcPr>
            <w:tcW w:w="1620" w:type="dxa"/>
          </w:tcPr>
          <w:p w:rsidR="002E0327" w:rsidRPr="00843FAF" w:rsidRDefault="002E0327" w:rsidP="006A748A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3 453,0</w:t>
            </w:r>
          </w:p>
        </w:tc>
        <w:tc>
          <w:tcPr>
            <w:tcW w:w="1620" w:type="dxa"/>
          </w:tcPr>
          <w:p w:rsidR="002E0327" w:rsidRPr="00843FAF" w:rsidRDefault="002E0327" w:rsidP="006A748A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100,0</w:t>
            </w:r>
          </w:p>
        </w:tc>
      </w:tr>
      <w:tr w:rsidR="002E0327" w:rsidRPr="00843FAF" w:rsidTr="006A748A">
        <w:trPr>
          <w:trHeight w:val="513"/>
        </w:trPr>
        <w:tc>
          <w:tcPr>
            <w:tcW w:w="3888" w:type="dxa"/>
          </w:tcPr>
          <w:p w:rsidR="002E0327" w:rsidRPr="00843FAF" w:rsidRDefault="002E0327" w:rsidP="006A748A">
            <w:pPr>
              <w:rPr>
                <w:rFonts w:ascii="PT Astra Serif" w:eastAsia="Times New Roman" w:hAnsi="PT Astra Serif"/>
              </w:rPr>
            </w:pPr>
            <w:r w:rsidRPr="00843FAF">
              <w:rPr>
                <w:rFonts w:ascii="PT Astra Serif" w:eastAsia="Times New Roman" w:hAnsi="PT Astra Serif"/>
              </w:rPr>
              <w:t>Субвенции бюджетам субъектов РФ и муниципальных образований</w:t>
            </w:r>
          </w:p>
        </w:tc>
        <w:tc>
          <w:tcPr>
            <w:tcW w:w="1800" w:type="dxa"/>
          </w:tcPr>
          <w:p w:rsidR="002E0327" w:rsidRPr="00843FAF" w:rsidRDefault="002E0327" w:rsidP="006A748A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115,2</w:t>
            </w:r>
          </w:p>
        </w:tc>
        <w:tc>
          <w:tcPr>
            <w:tcW w:w="1620" w:type="dxa"/>
          </w:tcPr>
          <w:p w:rsidR="002E0327" w:rsidRPr="00843FAF" w:rsidRDefault="002E0327" w:rsidP="006A748A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115,2</w:t>
            </w:r>
          </w:p>
        </w:tc>
        <w:tc>
          <w:tcPr>
            <w:tcW w:w="1620" w:type="dxa"/>
          </w:tcPr>
          <w:p w:rsidR="002E0327" w:rsidRPr="00843FAF" w:rsidRDefault="002E0327" w:rsidP="006A748A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100,0</w:t>
            </w:r>
          </w:p>
        </w:tc>
      </w:tr>
      <w:tr w:rsidR="002E0327" w:rsidRPr="00843FAF" w:rsidTr="006A748A">
        <w:tc>
          <w:tcPr>
            <w:tcW w:w="3888" w:type="dxa"/>
          </w:tcPr>
          <w:p w:rsidR="002E0327" w:rsidRPr="00843FAF" w:rsidRDefault="002E0327" w:rsidP="006A748A">
            <w:pPr>
              <w:rPr>
                <w:rFonts w:ascii="PT Astra Serif" w:eastAsia="Times New Roman" w:hAnsi="PT Astra Serif"/>
              </w:rPr>
            </w:pPr>
            <w:r w:rsidRPr="00843FAF">
              <w:rPr>
                <w:rFonts w:ascii="PT Astra Serif" w:eastAsia="Times New Roman" w:hAnsi="PT Astra Serif"/>
              </w:rPr>
              <w:t>Иные межбюджетные трансферты</w:t>
            </w:r>
          </w:p>
        </w:tc>
        <w:tc>
          <w:tcPr>
            <w:tcW w:w="1800" w:type="dxa"/>
          </w:tcPr>
          <w:p w:rsidR="002E0327" w:rsidRPr="00843FAF" w:rsidRDefault="002E0327" w:rsidP="006A748A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707,2</w:t>
            </w:r>
          </w:p>
        </w:tc>
        <w:tc>
          <w:tcPr>
            <w:tcW w:w="1620" w:type="dxa"/>
          </w:tcPr>
          <w:p w:rsidR="002E0327" w:rsidRPr="00843FAF" w:rsidRDefault="002E0327" w:rsidP="006A748A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707,0</w:t>
            </w:r>
          </w:p>
        </w:tc>
        <w:tc>
          <w:tcPr>
            <w:tcW w:w="1620" w:type="dxa"/>
          </w:tcPr>
          <w:p w:rsidR="002E0327" w:rsidRPr="00843FAF" w:rsidRDefault="002E0327" w:rsidP="006A748A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100,0</w:t>
            </w:r>
          </w:p>
        </w:tc>
      </w:tr>
      <w:tr w:rsidR="002E0327" w:rsidRPr="00843FAF" w:rsidTr="006A748A">
        <w:tc>
          <w:tcPr>
            <w:tcW w:w="3888" w:type="dxa"/>
          </w:tcPr>
          <w:p w:rsidR="002E0327" w:rsidRPr="00843FAF" w:rsidRDefault="002E0327" w:rsidP="006A748A">
            <w:pPr>
              <w:rPr>
                <w:rFonts w:ascii="PT Astra Serif" w:eastAsia="Times New Roman" w:hAnsi="PT Astra Serif"/>
                <w:b/>
              </w:rPr>
            </w:pPr>
            <w:r w:rsidRPr="00843FAF">
              <w:rPr>
                <w:rFonts w:ascii="PT Astra Serif" w:eastAsia="Times New Roman" w:hAnsi="PT Astra Serif"/>
                <w:b/>
              </w:rPr>
              <w:t>Всего доходов</w:t>
            </w:r>
          </w:p>
        </w:tc>
        <w:tc>
          <w:tcPr>
            <w:tcW w:w="1800" w:type="dxa"/>
          </w:tcPr>
          <w:p w:rsidR="002E0327" w:rsidRPr="00843FAF" w:rsidRDefault="002E0327" w:rsidP="006A748A">
            <w:pPr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7 824,7</w:t>
            </w:r>
          </w:p>
        </w:tc>
        <w:tc>
          <w:tcPr>
            <w:tcW w:w="1620" w:type="dxa"/>
          </w:tcPr>
          <w:p w:rsidR="002E0327" w:rsidRPr="00843FAF" w:rsidRDefault="002E0327" w:rsidP="006A748A">
            <w:pPr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8 130,0</w:t>
            </w:r>
          </w:p>
        </w:tc>
        <w:tc>
          <w:tcPr>
            <w:tcW w:w="1620" w:type="dxa"/>
          </w:tcPr>
          <w:p w:rsidR="002E0327" w:rsidRPr="00843FAF" w:rsidRDefault="002E0327" w:rsidP="006A748A">
            <w:pPr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103,9</w:t>
            </w:r>
          </w:p>
        </w:tc>
      </w:tr>
    </w:tbl>
    <w:p w:rsidR="002E0327" w:rsidRPr="00843FAF" w:rsidRDefault="002E0327" w:rsidP="002E0327">
      <w:pPr>
        <w:spacing w:line="360" w:lineRule="auto"/>
        <w:jc w:val="both"/>
        <w:rPr>
          <w:rFonts w:ascii="PT Astra Serif" w:eastAsia="Times New Roman" w:hAnsi="PT Astra Serif"/>
          <w:b/>
          <w:sz w:val="28"/>
          <w:szCs w:val="28"/>
        </w:rPr>
      </w:pPr>
    </w:p>
    <w:p w:rsidR="002E0327" w:rsidRPr="00843FAF" w:rsidRDefault="002E0327" w:rsidP="002E0327">
      <w:pPr>
        <w:spacing w:line="36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843FAF">
        <w:rPr>
          <w:rFonts w:ascii="PT Astra Serif" w:eastAsia="Times New Roman" w:hAnsi="PT Astra Serif"/>
          <w:b/>
          <w:sz w:val="28"/>
          <w:szCs w:val="28"/>
        </w:rPr>
        <w:t>Налоговых доходов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в бюджет в 202</w:t>
      </w:r>
      <w:r>
        <w:rPr>
          <w:rFonts w:ascii="PT Astra Serif" w:eastAsia="Times New Roman" w:hAnsi="PT Astra Serif"/>
          <w:sz w:val="28"/>
          <w:szCs w:val="28"/>
        </w:rPr>
        <w:t>3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году поступило </w:t>
      </w:r>
      <w:r>
        <w:rPr>
          <w:rFonts w:ascii="PT Astra Serif" w:eastAsia="Times New Roman" w:hAnsi="PT Astra Serif"/>
          <w:b/>
          <w:sz w:val="28"/>
          <w:szCs w:val="28"/>
        </w:rPr>
        <w:t>3 768,9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 тыс. рублей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, что </w:t>
      </w:r>
      <w:proofErr w:type="gramStart"/>
      <w:r w:rsidRPr="00843FAF">
        <w:rPr>
          <w:rFonts w:ascii="PT Astra Serif" w:eastAsia="Times New Roman" w:hAnsi="PT Astra Serif"/>
          <w:sz w:val="28"/>
          <w:szCs w:val="28"/>
        </w:rPr>
        <w:t xml:space="preserve">составило </w:t>
      </w:r>
      <w:r>
        <w:rPr>
          <w:rFonts w:ascii="PT Astra Serif" w:eastAsia="Times New Roman" w:hAnsi="PT Astra Serif"/>
          <w:b/>
          <w:sz w:val="28"/>
          <w:szCs w:val="28"/>
        </w:rPr>
        <w:t>108,1</w:t>
      </w:r>
      <w:r w:rsidRPr="00843FAF">
        <w:rPr>
          <w:rFonts w:ascii="PT Astra Serif" w:eastAsia="Times New Roman" w:hAnsi="PT Astra Serif"/>
          <w:b/>
          <w:sz w:val="28"/>
          <w:szCs w:val="28"/>
        </w:rPr>
        <w:t>%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к уточненному бюджету</w:t>
      </w:r>
      <w:r>
        <w:rPr>
          <w:rFonts w:ascii="PT Astra Serif" w:eastAsia="Times New Roman" w:hAnsi="PT Astra Serif"/>
          <w:sz w:val="28"/>
          <w:szCs w:val="28"/>
        </w:rPr>
        <w:t xml:space="preserve"> </w:t>
      </w:r>
      <w:r w:rsidRPr="00C2620D">
        <w:rPr>
          <w:rFonts w:ascii="PT Astra Serif" w:eastAsia="Times New Roman" w:hAnsi="PT Astra Serif"/>
          <w:sz w:val="28"/>
          <w:szCs w:val="28"/>
        </w:rPr>
        <w:t>удельный вес которых составляет</w:t>
      </w:r>
      <w:proofErr w:type="gramEnd"/>
      <w:r w:rsidRPr="00C2620D">
        <w:rPr>
          <w:rFonts w:ascii="PT Astra Serif" w:eastAsia="Times New Roman" w:hAnsi="PT Astra Serif"/>
          <w:sz w:val="28"/>
          <w:szCs w:val="28"/>
        </w:rPr>
        <w:t xml:space="preserve"> </w:t>
      </w:r>
      <w:r>
        <w:rPr>
          <w:rFonts w:ascii="PT Astra Serif" w:eastAsia="Times New Roman" w:hAnsi="PT Astra Serif"/>
          <w:b/>
          <w:sz w:val="28"/>
          <w:szCs w:val="28"/>
        </w:rPr>
        <w:t>99,4</w:t>
      </w:r>
      <w:r w:rsidRPr="00C2620D">
        <w:rPr>
          <w:rFonts w:ascii="PT Astra Serif" w:eastAsia="Times New Roman" w:hAnsi="PT Astra Serif"/>
          <w:b/>
          <w:sz w:val="28"/>
          <w:szCs w:val="28"/>
        </w:rPr>
        <w:t>%</w:t>
      </w:r>
      <w:r w:rsidRPr="00C2620D">
        <w:rPr>
          <w:rFonts w:ascii="PT Astra Serif" w:eastAsia="Times New Roman" w:hAnsi="PT Astra Serif"/>
          <w:sz w:val="28"/>
          <w:szCs w:val="28"/>
        </w:rPr>
        <w:t xml:space="preserve"> от общей суммы собственных доходов.</w:t>
      </w:r>
      <w:r w:rsidRPr="009A589D">
        <w:rPr>
          <w:rFonts w:ascii="PT Astra Serif" w:eastAsia="Times New Roman" w:hAnsi="PT Astra Serif"/>
          <w:sz w:val="28"/>
          <w:szCs w:val="28"/>
        </w:rPr>
        <w:t xml:space="preserve">  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  </w:t>
      </w:r>
    </w:p>
    <w:p w:rsidR="002E0327" w:rsidRDefault="002E0327" w:rsidP="002E0327">
      <w:pPr>
        <w:spacing w:line="36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843FAF">
        <w:rPr>
          <w:rFonts w:ascii="PT Astra Serif" w:eastAsia="Times New Roman" w:hAnsi="PT Astra Serif"/>
          <w:sz w:val="28"/>
          <w:szCs w:val="28"/>
        </w:rPr>
        <w:t>Налоговые доходы бюджета обеспечены за счет следующих налогов и сборов:</w:t>
      </w:r>
    </w:p>
    <w:p w:rsidR="002E0327" w:rsidRPr="00843FAF" w:rsidRDefault="002E0327" w:rsidP="002E0327">
      <w:pPr>
        <w:spacing w:line="36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843FAF">
        <w:rPr>
          <w:rFonts w:ascii="PT Astra Serif" w:eastAsia="Times New Roman" w:hAnsi="PT Astra Serif"/>
          <w:sz w:val="28"/>
          <w:szCs w:val="28"/>
        </w:rPr>
        <w:t xml:space="preserve">-  </w:t>
      </w:r>
      <w:r>
        <w:rPr>
          <w:rFonts w:ascii="PT Astra Serif" w:eastAsia="Times New Roman" w:hAnsi="PT Astra Serif"/>
          <w:b/>
          <w:i/>
          <w:sz w:val="28"/>
          <w:szCs w:val="28"/>
        </w:rPr>
        <w:t>Акцизы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составил</w:t>
      </w:r>
      <w:r>
        <w:rPr>
          <w:rFonts w:ascii="PT Astra Serif" w:eastAsia="Times New Roman" w:hAnsi="PT Astra Serif"/>
          <w:sz w:val="28"/>
          <w:szCs w:val="28"/>
        </w:rPr>
        <w:t>и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</w:t>
      </w:r>
      <w:r>
        <w:rPr>
          <w:rFonts w:ascii="PT Astra Serif" w:eastAsia="Times New Roman" w:hAnsi="PT Astra Serif"/>
          <w:b/>
          <w:sz w:val="28"/>
          <w:szCs w:val="28"/>
        </w:rPr>
        <w:t>27,2</w:t>
      </w:r>
      <w:r w:rsidRPr="00843FAF">
        <w:rPr>
          <w:rFonts w:ascii="PT Astra Serif" w:eastAsia="Times New Roman" w:hAnsi="PT Astra Serif"/>
          <w:b/>
          <w:sz w:val="28"/>
          <w:szCs w:val="28"/>
        </w:rPr>
        <w:t>%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от всех налоговых доходов и исполнен</w:t>
      </w:r>
      <w:r>
        <w:rPr>
          <w:rFonts w:ascii="PT Astra Serif" w:eastAsia="Times New Roman" w:hAnsi="PT Astra Serif"/>
          <w:sz w:val="28"/>
          <w:szCs w:val="28"/>
        </w:rPr>
        <w:t>ы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в сумме </w:t>
      </w:r>
      <w:r>
        <w:rPr>
          <w:rFonts w:ascii="PT Astra Serif" w:eastAsia="Times New Roman" w:hAnsi="PT Astra Serif"/>
          <w:b/>
          <w:sz w:val="28"/>
          <w:szCs w:val="28"/>
        </w:rPr>
        <w:t>1 026,6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 тыс. рублей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или </w:t>
      </w:r>
      <w:r>
        <w:rPr>
          <w:rFonts w:ascii="PT Astra Serif" w:eastAsia="Times New Roman" w:hAnsi="PT Astra Serif"/>
          <w:b/>
          <w:sz w:val="28"/>
          <w:szCs w:val="28"/>
        </w:rPr>
        <w:t>111,1</w:t>
      </w:r>
      <w:r w:rsidRPr="00843FAF">
        <w:rPr>
          <w:rFonts w:ascii="PT Astra Serif" w:eastAsia="Times New Roman" w:hAnsi="PT Astra Serif"/>
          <w:b/>
          <w:sz w:val="28"/>
          <w:szCs w:val="28"/>
        </w:rPr>
        <w:t>%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к уточненным показателям бюджета.</w:t>
      </w:r>
    </w:p>
    <w:p w:rsidR="002E0327" w:rsidRPr="00843FAF" w:rsidRDefault="002E0327" w:rsidP="002E0327">
      <w:pPr>
        <w:spacing w:line="36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843FAF">
        <w:rPr>
          <w:rFonts w:ascii="PT Astra Serif" w:eastAsia="Times New Roman" w:hAnsi="PT Astra Serif"/>
          <w:sz w:val="28"/>
          <w:szCs w:val="28"/>
        </w:rPr>
        <w:t xml:space="preserve">-  </w:t>
      </w:r>
      <w:r w:rsidRPr="00843FAF">
        <w:rPr>
          <w:rFonts w:ascii="PT Astra Serif" w:eastAsia="Times New Roman" w:hAnsi="PT Astra Serif"/>
          <w:b/>
          <w:i/>
          <w:sz w:val="28"/>
          <w:szCs w:val="28"/>
        </w:rPr>
        <w:t>Налог на доходы физических лиц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составил </w:t>
      </w:r>
      <w:r>
        <w:rPr>
          <w:rFonts w:ascii="PT Astra Serif" w:eastAsia="Times New Roman" w:hAnsi="PT Astra Serif"/>
          <w:b/>
          <w:sz w:val="28"/>
          <w:szCs w:val="28"/>
        </w:rPr>
        <w:t>11,5</w:t>
      </w:r>
      <w:r w:rsidRPr="00843FAF">
        <w:rPr>
          <w:rFonts w:ascii="PT Astra Serif" w:eastAsia="Times New Roman" w:hAnsi="PT Astra Serif"/>
          <w:b/>
          <w:sz w:val="28"/>
          <w:szCs w:val="28"/>
        </w:rPr>
        <w:t>%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от всех налоговых доходов и исполнен в сумме </w:t>
      </w:r>
      <w:r>
        <w:rPr>
          <w:rFonts w:ascii="PT Astra Serif" w:eastAsia="Times New Roman" w:hAnsi="PT Astra Serif"/>
          <w:b/>
          <w:sz w:val="28"/>
          <w:szCs w:val="28"/>
        </w:rPr>
        <w:t>434,2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 тыс. рублей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или </w:t>
      </w:r>
      <w:r>
        <w:rPr>
          <w:rFonts w:ascii="PT Astra Serif" w:eastAsia="Times New Roman" w:hAnsi="PT Astra Serif"/>
          <w:b/>
          <w:sz w:val="28"/>
          <w:szCs w:val="28"/>
        </w:rPr>
        <w:t>88,2</w:t>
      </w:r>
      <w:r w:rsidRPr="00843FAF">
        <w:rPr>
          <w:rFonts w:ascii="PT Astra Serif" w:eastAsia="Times New Roman" w:hAnsi="PT Astra Serif"/>
          <w:b/>
          <w:sz w:val="28"/>
          <w:szCs w:val="28"/>
        </w:rPr>
        <w:t>%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к уточненным показателям бюджета.</w:t>
      </w:r>
    </w:p>
    <w:p w:rsidR="002E0327" w:rsidRPr="00843FAF" w:rsidRDefault="002E0327" w:rsidP="002E0327">
      <w:pPr>
        <w:spacing w:line="36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843FAF">
        <w:rPr>
          <w:rFonts w:ascii="PT Astra Serif" w:eastAsia="Times New Roman" w:hAnsi="PT Astra Serif"/>
          <w:b/>
          <w:i/>
          <w:sz w:val="28"/>
          <w:szCs w:val="28"/>
        </w:rPr>
        <w:lastRenderedPageBreak/>
        <w:t>-  Единый сельхоз</w:t>
      </w:r>
      <w:proofErr w:type="gramStart"/>
      <w:r w:rsidRPr="00843FAF">
        <w:rPr>
          <w:rFonts w:ascii="PT Astra Serif" w:eastAsia="Times New Roman" w:hAnsi="PT Astra Serif"/>
          <w:b/>
          <w:i/>
          <w:sz w:val="28"/>
          <w:szCs w:val="28"/>
        </w:rPr>
        <w:t>.н</w:t>
      </w:r>
      <w:proofErr w:type="gramEnd"/>
      <w:r w:rsidRPr="00843FAF">
        <w:rPr>
          <w:rFonts w:ascii="PT Astra Serif" w:eastAsia="Times New Roman" w:hAnsi="PT Astra Serif"/>
          <w:b/>
          <w:i/>
          <w:sz w:val="28"/>
          <w:szCs w:val="28"/>
        </w:rPr>
        <w:t>алог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составил </w:t>
      </w:r>
      <w:r>
        <w:rPr>
          <w:rFonts w:ascii="PT Astra Serif" w:eastAsia="Times New Roman" w:hAnsi="PT Astra Serif"/>
          <w:b/>
          <w:sz w:val="28"/>
          <w:szCs w:val="28"/>
        </w:rPr>
        <w:t>14,2</w:t>
      </w:r>
      <w:r w:rsidRPr="00843FAF">
        <w:rPr>
          <w:rFonts w:ascii="PT Astra Serif" w:eastAsia="Times New Roman" w:hAnsi="PT Astra Serif"/>
          <w:b/>
          <w:sz w:val="28"/>
          <w:szCs w:val="28"/>
        </w:rPr>
        <w:t>%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от всех налоговых доходов и исполнен в сумме </w:t>
      </w:r>
      <w:r>
        <w:rPr>
          <w:rFonts w:ascii="PT Astra Serif" w:eastAsia="Times New Roman" w:hAnsi="PT Astra Serif"/>
          <w:b/>
          <w:sz w:val="28"/>
          <w:szCs w:val="28"/>
        </w:rPr>
        <w:t>536,0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 тыс. рублей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или на </w:t>
      </w:r>
      <w:r>
        <w:rPr>
          <w:rFonts w:ascii="PT Astra Serif" w:eastAsia="Times New Roman" w:hAnsi="PT Astra Serif"/>
          <w:b/>
          <w:sz w:val="28"/>
          <w:szCs w:val="28"/>
        </w:rPr>
        <w:t>189,0</w:t>
      </w:r>
      <w:r w:rsidRPr="00843FAF">
        <w:rPr>
          <w:rFonts w:ascii="PT Astra Serif" w:eastAsia="Times New Roman" w:hAnsi="PT Astra Serif"/>
          <w:b/>
          <w:sz w:val="28"/>
          <w:szCs w:val="28"/>
        </w:rPr>
        <w:t>%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к уточненным показателям бюджета.</w:t>
      </w:r>
    </w:p>
    <w:p w:rsidR="002E0327" w:rsidRPr="00843FAF" w:rsidRDefault="002E0327" w:rsidP="002E0327">
      <w:pPr>
        <w:spacing w:line="36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843FAF">
        <w:rPr>
          <w:rFonts w:ascii="PT Astra Serif" w:eastAsia="Times New Roman" w:hAnsi="PT Astra Serif"/>
          <w:sz w:val="28"/>
          <w:szCs w:val="28"/>
        </w:rPr>
        <w:t xml:space="preserve">-  </w:t>
      </w:r>
      <w:r w:rsidRPr="00843FAF">
        <w:rPr>
          <w:rFonts w:ascii="PT Astra Serif" w:eastAsia="Times New Roman" w:hAnsi="PT Astra Serif"/>
          <w:b/>
          <w:i/>
          <w:sz w:val="28"/>
          <w:szCs w:val="28"/>
        </w:rPr>
        <w:t>Налог на имущество физических лиц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составил </w:t>
      </w:r>
      <w:r>
        <w:rPr>
          <w:rFonts w:ascii="PT Astra Serif" w:eastAsia="Times New Roman" w:hAnsi="PT Astra Serif"/>
          <w:b/>
          <w:sz w:val="28"/>
          <w:szCs w:val="28"/>
        </w:rPr>
        <w:t>4,6</w:t>
      </w:r>
      <w:r w:rsidRPr="00843FAF">
        <w:rPr>
          <w:rFonts w:ascii="PT Astra Serif" w:eastAsia="Times New Roman" w:hAnsi="PT Astra Serif"/>
          <w:b/>
          <w:sz w:val="28"/>
          <w:szCs w:val="28"/>
        </w:rPr>
        <w:t>%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от всех налоговых доходов и исполнен в сумме </w:t>
      </w:r>
      <w:r>
        <w:rPr>
          <w:rFonts w:ascii="PT Astra Serif" w:eastAsia="Times New Roman" w:hAnsi="PT Astra Serif"/>
          <w:b/>
          <w:sz w:val="28"/>
          <w:szCs w:val="28"/>
        </w:rPr>
        <w:t>172,9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 тыс. рублей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или на </w:t>
      </w:r>
      <w:r>
        <w:rPr>
          <w:rFonts w:ascii="PT Astra Serif" w:eastAsia="Times New Roman" w:hAnsi="PT Astra Serif"/>
          <w:b/>
          <w:sz w:val="28"/>
          <w:szCs w:val="28"/>
        </w:rPr>
        <w:t>59,2</w:t>
      </w:r>
      <w:r w:rsidRPr="00843FAF">
        <w:rPr>
          <w:rFonts w:ascii="PT Astra Serif" w:eastAsia="Times New Roman" w:hAnsi="PT Astra Serif"/>
          <w:b/>
          <w:sz w:val="28"/>
          <w:szCs w:val="28"/>
        </w:rPr>
        <w:t>%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к уточненным показателям бюджета.</w:t>
      </w:r>
    </w:p>
    <w:p w:rsidR="002E0327" w:rsidRPr="00843FAF" w:rsidRDefault="002E0327" w:rsidP="002E0327">
      <w:pPr>
        <w:spacing w:line="36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-  </w:t>
      </w:r>
      <w:r w:rsidRPr="00843FAF">
        <w:rPr>
          <w:rFonts w:ascii="PT Astra Serif" w:eastAsia="Times New Roman" w:hAnsi="PT Astra Serif"/>
          <w:b/>
          <w:i/>
          <w:sz w:val="28"/>
          <w:szCs w:val="28"/>
        </w:rPr>
        <w:t>Земельный налог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составил </w:t>
      </w:r>
      <w:r>
        <w:rPr>
          <w:rFonts w:ascii="PT Astra Serif" w:eastAsia="Times New Roman" w:hAnsi="PT Astra Serif"/>
          <w:b/>
          <w:sz w:val="28"/>
          <w:szCs w:val="28"/>
        </w:rPr>
        <w:t>42,3</w:t>
      </w:r>
      <w:r w:rsidRPr="00843FAF">
        <w:rPr>
          <w:rFonts w:ascii="PT Astra Serif" w:eastAsia="Times New Roman" w:hAnsi="PT Astra Serif"/>
          <w:b/>
          <w:sz w:val="28"/>
          <w:szCs w:val="28"/>
        </w:rPr>
        <w:t>%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от всех налоговых доходов и исполнен в сумме </w:t>
      </w:r>
      <w:r>
        <w:rPr>
          <w:rFonts w:ascii="PT Astra Serif" w:eastAsia="Times New Roman" w:hAnsi="PT Astra Serif"/>
          <w:b/>
          <w:sz w:val="28"/>
          <w:szCs w:val="28"/>
        </w:rPr>
        <w:t>1 595,4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 тыс. рублей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или на </w:t>
      </w:r>
      <w:r>
        <w:rPr>
          <w:rFonts w:ascii="PT Astra Serif" w:eastAsia="Times New Roman" w:hAnsi="PT Astra Serif"/>
          <w:b/>
          <w:sz w:val="28"/>
          <w:szCs w:val="28"/>
        </w:rPr>
        <w:t>107,2</w:t>
      </w:r>
      <w:r w:rsidRPr="00843FAF">
        <w:rPr>
          <w:rFonts w:ascii="PT Astra Serif" w:eastAsia="Times New Roman" w:hAnsi="PT Astra Serif"/>
          <w:b/>
          <w:sz w:val="28"/>
          <w:szCs w:val="28"/>
        </w:rPr>
        <w:t>%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к уточненным показателям бюджета.</w:t>
      </w:r>
    </w:p>
    <w:p w:rsidR="002E0327" w:rsidRDefault="002E0327" w:rsidP="002E0327">
      <w:pPr>
        <w:spacing w:line="36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-  </w:t>
      </w:r>
      <w:r w:rsidRPr="00843FAF">
        <w:rPr>
          <w:rFonts w:ascii="PT Astra Serif" w:eastAsia="Times New Roman" w:hAnsi="PT Astra Serif"/>
          <w:b/>
          <w:i/>
          <w:sz w:val="28"/>
          <w:szCs w:val="28"/>
        </w:rPr>
        <w:t>Госпошлина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составила </w:t>
      </w:r>
      <w:r>
        <w:rPr>
          <w:rFonts w:ascii="PT Astra Serif" w:eastAsia="Times New Roman" w:hAnsi="PT Astra Serif"/>
          <w:b/>
          <w:sz w:val="28"/>
          <w:szCs w:val="28"/>
        </w:rPr>
        <w:t>0,2</w:t>
      </w:r>
      <w:r w:rsidRPr="00843FAF">
        <w:rPr>
          <w:rFonts w:ascii="PT Astra Serif" w:eastAsia="Times New Roman" w:hAnsi="PT Astra Serif"/>
          <w:b/>
          <w:sz w:val="28"/>
          <w:szCs w:val="28"/>
        </w:rPr>
        <w:t>%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от всех налоговых доходов и исполнена в сумме </w:t>
      </w:r>
      <w:r>
        <w:rPr>
          <w:rFonts w:ascii="PT Astra Serif" w:eastAsia="Times New Roman" w:hAnsi="PT Astra Serif"/>
          <w:b/>
          <w:sz w:val="28"/>
          <w:szCs w:val="28"/>
        </w:rPr>
        <w:t>3,8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 тыс. рублей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или на </w:t>
      </w:r>
      <w:r>
        <w:rPr>
          <w:rFonts w:ascii="PT Astra Serif" w:eastAsia="Times New Roman" w:hAnsi="PT Astra Serif"/>
          <w:b/>
          <w:sz w:val="28"/>
          <w:szCs w:val="28"/>
        </w:rPr>
        <w:t>63,3</w:t>
      </w:r>
      <w:r w:rsidRPr="00843FAF">
        <w:rPr>
          <w:rFonts w:ascii="PT Astra Serif" w:eastAsia="Times New Roman" w:hAnsi="PT Astra Serif"/>
          <w:b/>
          <w:sz w:val="28"/>
          <w:szCs w:val="28"/>
        </w:rPr>
        <w:t>%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к уточненным показателям бюджета.</w:t>
      </w:r>
    </w:p>
    <w:p w:rsidR="002E0327" w:rsidRDefault="002E0327" w:rsidP="002E0327">
      <w:pPr>
        <w:jc w:val="both"/>
        <w:rPr>
          <w:rFonts w:ascii="PT Astra Serif" w:eastAsia="Times New Roman" w:hAnsi="PT Astra Serif"/>
          <w:sz w:val="28"/>
          <w:szCs w:val="28"/>
        </w:rPr>
      </w:pPr>
    </w:p>
    <w:p w:rsidR="002E0327" w:rsidRPr="00C2620D" w:rsidRDefault="002E0327" w:rsidP="002E0327">
      <w:pPr>
        <w:spacing w:line="36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C2620D">
        <w:rPr>
          <w:rFonts w:ascii="PT Astra Serif" w:eastAsia="Times New Roman" w:hAnsi="PT Astra Serif"/>
          <w:sz w:val="28"/>
          <w:szCs w:val="28"/>
        </w:rPr>
        <w:t xml:space="preserve">Сумма поступлений по </w:t>
      </w:r>
      <w:r w:rsidRPr="00C2620D">
        <w:rPr>
          <w:rFonts w:ascii="PT Astra Serif" w:eastAsia="Times New Roman" w:hAnsi="PT Astra Serif"/>
          <w:b/>
          <w:sz w:val="28"/>
          <w:szCs w:val="28"/>
        </w:rPr>
        <w:t>неналоговым доходам</w:t>
      </w:r>
      <w:r w:rsidRPr="00C2620D">
        <w:rPr>
          <w:rFonts w:ascii="PT Astra Serif" w:eastAsia="Times New Roman" w:hAnsi="PT Astra Serif"/>
          <w:sz w:val="28"/>
          <w:szCs w:val="28"/>
        </w:rPr>
        <w:t xml:space="preserve"> </w:t>
      </w:r>
      <w:r>
        <w:rPr>
          <w:rFonts w:ascii="PT Astra Serif" w:eastAsia="Times New Roman" w:hAnsi="PT Astra Serif"/>
          <w:b/>
          <w:sz w:val="28"/>
          <w:szCs w:val="28"/>
        </w:rPr>
        <w:t>22,4</w:t>
      </w:r>
      <w:r w:rsidRPr="00C2620D">
        <w:rPr>
          <w:rFonts w:ascii="PT Astra Serif" w:eastAsia="Times New Roman" w:hAnsi="PT Astra Serif"/>
          <w:b/>
          <w:sz w:val="28"/>
          <w:szCs w:val="28"/>
        </w:rPr>
        <w:t xml:space="preserve"> тыс. рублей</w:t>
      </w:r>
      <w:r w:rsidRPr="00C2620D">
        <w:rPr>
          <w:rFonts w:ascii="PT Astra Serif" w:eastAsia="Times New Roman" w:hAnsi="PT Astra Serif"/>
          <w:sz w:val="28"/>
          <w:szCs w:val="28"/>
        </w:rPr>
        <w:t xml:space="preserve">, удельный вес которых составляет </w:t>
      </w:r>
      <w:r>
        <w:rPr>
          <w:rFonts w:ascii="PT Astra Serif" w:eastAsia="Times New Roman" w:hAnsi="PT Astra Serif"/>
          <w:b/>
          <w:sz w:val="28"/>
          <w:szCs w:val="28"/>
        </w:rPr>
        <w:t>0,6</w:t>
      </w:r>
      <w:r w:rsidRPr="00C2620D">
        <w:rPr>
          <w:rFonts w:ascii="PT Astra Serif" w:eastAsia="Times New Roman" w:hAnsi="PT Astra Serif"/>
          <w:b/>
          <w:sz w:val="28"/>
          <w:szCs w:val="28"/>
        </w:rPr>
        <w:t>%</w:t>
      </w:r>
      <w:r w:rsidRPr="00C2620D">
        <w:rPr>
          <w:rFonts w:ascii="PT Astra Serif" w:eastAsia="Times New Roman" w:hAnsi="PT Astra Serif"/>
          <w:sz w:val="28"/>
          <w:szCs w:val="28"/>
        </w:rPr>
        <w:t xml:space="preserve"> от общей суммы собственных доходов. Неналоговые доходы бюджета обеспечены за счет:</w:t>
      </w:r>
    </w:p>
    <w:p w:rsidR="002E0327" w:rsidRPr="00C2620D" w:rsidRDefault="002E0327" w:rsidP="002E0327">
      <w:pPr>
        <w:spacing w:line="36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C2620D">
        <w:rPr>
          <w:rFonts w:ascii="PT Astra Serif" w:eastAsia="Times New Roman" w:hAnsi="PT Astra Serif"/>
        </w:rPr>
        <w:t xml:space="preserve"> </w:t>
      </w:r>
      <w:r w:rsidRPr="00C2620D">
        <w:rPr>
          <w:rFonts w:ascii="PT Astra Serif" w:eastAsia="Times New Roman" w:hAnsi="PT Astra Serif"/>
          <w:sz w:val="28"/>
          <w:szCs w:val="28"/>
        </w:rPr>
        <w:t>-</w:t>
      </w:r>
      <w:r w:rsidRPr="00C2620D">
        <w:rPr>
          <w:rFonts w:ascii="PT Astra Serif" w:eastAsia="Times New Roman" w:hAnsi="PT Astra Serif"/>
        </w:rPr>
        <w:t xml:space="preserve"> </w:t>
      </w:r>
      <w:r>
        <w:rPr>
          <w:rFonts w:ascii="PT Astra Serif" w:eastAsia="Times New Roman" w:hAnsi="PT Astra Serif"/>
          <w:b/>
          <w:i/>
          <w:sz w:val="28"/>
          <w:szCs w:val="28"/>
        </w:rPr>
        <w:t xml:space="preserve">Штрафы, санкции, возмещение ущерба </w:t>
      </w:r>
      <w:r w:rsidRPr="00C2620D">
        <w:rPr>
          <w:rFonts w:ascii="PT Astra Serif" w:eastAsia="Times New Roman" w:hAnsi="PT Astra Serif"/>
          <w:b/>
          <w:i/>
          <w:sz w:val="28"/>
          <w:szCs w:val="28"/>
        </w:rPr>
        <w:t xml:space="preserve"> </w:t>
      </w:r>
      <w:r w:rsidRPr="00C2620D">
        <w:rPr>
          <w:rFonts w:ascii="PT Astra Serif" w:eastAsia="Times New Roman" w:hAnsi="PT Astra Serif"/>
          <w:sz w:val="28"/>
          <w:szCs w:val="28"/>
        </w:rPr>
        <w:t xml:space="preserve">составили  </w:t>
      </w:r>
      <w:r>
        <w:rPr>
          <w:rFonts w:ascii="PT Astra Serif" w:eastAsia="Times New Roman" w:hAnsi="PT Astra Serif"/>
          <w:b/>
          <w:sz w:val="28"/>
          <w:szCs w:val="28"/>
        </w:rPr>
        <w:t>22,4</w:t>
      </w:r>
      <w:r w:rsidRPr="00C2620D">
        <w:rPr>
          <w:rFonts w:ascii="PT Astra Serif" w:eastAsia="Times New Roman" w:hAnsi="PT Astra Serif"/>
          <w:b/>
          <w:sz w:val="28"/>
          <w:szCs w:val="28"/>
        </w:rPr>
        <w:t xml:space="preserve"> тыс. рублей</w:t>
      </w:r>
      <w:r w:rsidRPr="00C2620D">
        <w:rPr>
          <w:rFonts w:ascii="PT Astra Serif" w:eastAsia="Times New Roman" w:hAnsi="PT Astra Serif"/>
          <w:sz w:val="28"/>
          <w:szCs w:val="28"/>
        </w:rPr>
        <w:t xml:space="preserve"> или </w:t>
      </w:r>
      <w:r>
        <w:rPr>
          <w:rFonts w:ascii="PT Astra Serif" w:eastAsia="Times New Roman" w:hAnsi="PT Astra Serif"/>
          <w:b/>
          <w:sz w:val="28"/>
          <w:szCs w:val="28"/>
        </w:rPr>
        <w:t>100,0</w:t>
      </w:r>
      <w:r w:rsidRPr="00C2620D">
        <w:rPr>
          <w:rFonts w:ascii="PT Astra Serif" w:eastAsia="Times New Roman" w:hAnsi="PT Astra Serif"/>
          <w:b/>
          <w:sz w:val="28"/>
          <w:szCs w:val="28"/>
        </w:rPr>
        <w:t>%</w:t>
      </w:r>
      <w:r w:rsidRPr="00C2620D">
        <w:rPr>
          <w:rFonts w:ascii="PT Astra Serif" w:eastAsia="Times New Roman" w:hAnsi="PT Astra Serif"/>
          <w:sz w:val="28"/>
          <w:szCs w:val="28"/>
        </w:rPr>
        <w:t xml:space="preserve"> от всех неналоговых доходов.</w:t>
      </w:r>
    </w:p>
    <w:p w:rsidR="002E0327" w:rsidRPr="00843FAF" w:rsidRDefault="002E0327" w:rsidP="002E0327">
      <w:pPr>
        <w:jc w:val="both"/>
        <w:rPr>
          <w:rFonts w:ascii="PT Astra Serif" w:eastAsia="Times New Roman" w:hAnsi="PT Astra Serif"/>
          <w:sz w:val="28"/>
          <w:szCs w:val="28"/>
        </w:rPr>
      </w:pPr>
    </w:p>
    <w:p w:rsidR="002E0327" w:rsidRPr="00843FAF" w:rsidRDefault="002E0327" w:rsidP="002E0327">
      <w:pPr>
        <w:spacing w:line="36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843FAF">
        <w:rPr>
          <w:rFonts w:ascii="PT Astra Serif" w:eastAsia="Times New Roman" w:hAnsi="PT Astra Serif"/>
          <w:b/>
          <w:sz w:val="28"/>
          <w:szCs w:val="28"/>
        </w:rPr>
        <w:t>Безвозмездные поступления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от других бюджетов получены в сумме </w:t>
      </w:r>
      <w:r>
        <w:rPr>
          <w:rFonts w:ascii="PT Astra Serif" w:eastAsia="Times New Roman" w:hAnsi="PT Astra Serif"/>
          <w:b/>
          <w:sz w:val="28"/>
          <w:szCs w:val="28"/>
        </w:rPr>
        <w:t>4 338,7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 тыс. рублей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или </w:t>
      </w:r>
      <w:r>
        <w:rPr>
          <w:rFonts w:ascii="PT Astra Serif" w:eastAsia="Times New Roman" w:hAnsi="PT Astra Serif"/>
          <w:b/>
          <w:sz w:val="28"/>
          <w:szCs w:val="28"/>
        </w:rPr>
        <w:t>53,4</w:t>
      </w:r>
      <w:r w:rsidRPr="00843FAF">
        <w:rPr>
          <w:rFonts w:ascii="PT Astra Serif" w:eastAsia="Times New Roman" w:hAnsi="PT Astra Serif"/>
          <w:b/>
          <w:sz w:val="28"/>
          <w:szCs w:val="28"/>
        </w:rPr>
        <w:t>%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доходов бюджета в 202</w:t>
      </w:r>
      <w:r>
        <w:rPr>
          <w:rFonts w:ascii="PT Astra Serif" w:eastAsia="Times New Roman" w:hAnsi="PT Astra Serif"/>
          <w:sz w:val="28"/>
          <w:szCs w:val="28"/>
        </w:rPr>
        <w:t>3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году.</w:t>
      </w:r>
    </w:p>
    <w:p w:rsidR="002E0327" w:rsidRPr="00843FAF" w:rsidRDefault="002E0327" w:rsidP="002E0327">
      <w:pPr>
        <w:spacing w:line="36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843FAF">
        <w:rPr>
          <w:rFonts w:ascii="PT Astra Serif" w:eastAsia="Times New Roman" w:hAnsi="PT Astra Serif"/>
          <w:sz w:val="28"/>
          <w:szCs w:val="28"/>
        </w:rPr>
        <w:t>Безвозмездные поступления в бюджет Соцземледельского МО  сложились из следующих видов:</w:t>
      </w:r>
    </w:p>
    <w:p w:rsidR="002E0327" w:rsidRPr="00843FAF" w:rsidRDefault="002E0327" w:rsidP="002E0327">
      <w:pPr>
        <w:spacing w:line="36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843FAF">
        <w:rPr>
          <w:rFonts w:ascii="PT Astra Serif" w:eastAsia="Times New Roman" w:hAnsi="PT Astra Serif"/>
          <w:sz w:val="28"/>
          <w:szCs w:val="28"/>
        </w:rPr>
        <w:t xml:space="preserve">- </w:t>
      </w:r>
      <w:r w:rsidRPr="00843FAF">
        <w:rPr>
          <w:rFonts w:ascii="PT Astra Serif" w:eastAsia="Times New Roman" w:hAnsi="PT Astra Serif"/>
          <w:b/>
          <w:i/>
          <w:sz w:val="28"/>
          <w:szCs w:val="28"/>
        </w:rPr>
        <w:t>Дотации бюджетам субъектов РФ и муниципальных образований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составили </w:t>
      </w:r>
      <w:r w:rsidRPr="00843FAF">
        <w:rPr>
          <w:rFonts w:ascii="PT Astra Serif" w:eastAsia="Times New Roman" w:hAnsi="PT Astra Serif"/>
          <w:b/>
          <w:sz w:val="28"/>
          <w:szCs w:val="28"/>
        </w:rPr>
        <w:t>1,</w:t>
      </w:r>
      <w:r>
        <w:rPr>
          <w:rFonts w:ascii="PT Astra Serif" w:eastAsia="Times New Roman" w:hAnsi="PT Astra Serif"/>
          <w:b/>
          <w:sz w:val="28"/>
          <w:szCs w:val="28"/>
        </w:rPr>
        <w:t>5</w:t>
      </w:r>
      <w:r w:rsidRPr="00843FAF">
        <w:rPr>
          <w:rFonts w:ascii="PT Astra Serif" w:eastAsia="Times New Roman" w:hAnsi="PT Astra Serif"/>
          <w:b/>
          <w:sz w:val="28"/>
          <w:szCs w:val="28"/>
        </w:rPr>
        <w:t>%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от всех безвозмездных поступлений и поступили в сумме </w:t>
      </w:r>
      <w:r>
        <w:rPr>
          <w:rFonts w:ascii="PT Astra Serif" w:eastAsia="Times New Roman" w:hAnsi="PT Astra Serif"/>
          <w:b/>
          <w:sz w:val="28"/>
          <w:szCs w:val="28"/>
        </w:rPr>
        <w:t>63,5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 тыс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. </w:t>
      </w:r>
      <w:r w:rsidRPr="00843FAF">
        <w:rPr>
          <w:rFonts w:ascii="PT Astra Serif" w:eastAsia="Times New Roman" w:hAnsi="PT Astra Serif"/>
          <w:b/>
          <w:sz w:val="28"/>
          <w:szCs w:val="28"/>
        </w:rPr>
        <w:t>рублей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или </w:t>
      </w:r>
      <w:r w:rsidRPr="00843FAF">
        <w:rPr>
          <w:rFonts w:ascii="PT Astra Serif" w:eastAsia="Times New Roman" w:hAnsi="PT Astra Serif"/>
          <w:b/>
          <w:sz w:val="28"/>
          <w:szCs w:val="28"/>
        </w:rPr>
        <w:t>100,0</w:t>
      </w:r>
      <w:r w:rsidRPr="00843FAF">
        <w:rPr>
          <w:rFonts w:ascii="PT Astra Serif" w:eastAsia="Times New Roman" w:hAnsi="PT Astra Serif"/>
          <w:sz w:val="28"/>
          <w:szCs w:val="28"/>
        </w:rPr>
        <w:t>% к уточненному бюджету;</w:t>
      </w:r>
    </w:p>
    <w:p w:rsidR="002E0327" w:rsidRPr="00843FAF" w:rsidRDefault="002E0327" w:rsidP="002E0327">
      <w:pPr>
        <w:spacing w:line="36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843FAF">
        <w:rPr>
          <w:rFonts w:ascii="PT Astra Serif" w:eastAsia="Times New Roman" w:hAnsi="PT Astra Serif"/>
          <w:b/>
          <w:i/>
          <w:sz w:val="28"/>
          <w:szCs w:val="28"/>
        </w:rPr>
        <w:t>Субсидии бюджетам бюджетной системы РФ (межбюджетные субсидии)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составили </w:t>
      </w:r>
      <w:r>
        <w:rPr>
          <w:rFonts w:ascii="PT Astra Serif" w:eastAsia="Times New Roman" w:hAnsi="PT Astra Serif"/>
          <w:b/>
          <w:sz w:val="28"/>
          <w:szCs w:val="28"/>
        </w:rPr>
        <w:t>79,6</w:t>
      </w:r>
      <w:r w:rsidRPr="00843FAF">
        <w:rPr>
          <w:rFonts w:ascii="PT Astra Serif" w:eastAsia="Times New Roman" w:hAnsi="PT Astra Serif"/>
          <w:b/>
          <w:sz w:val="28"/>
          <w:szCs w:val="28"/>
        </w:rPr>
        <w:t>%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от всех безвозмездных поступлений и поступили в сумме </w:t>
      </w:r>
      <w:r>
        <w:rPr>
          <w:rFonts w:ascii="PT Astra Serif" w:eastAsia="Times New Roman" w:hAnsi="PT Astra Serif"/>
          <w:b/>
          <w:sz w:val="28"/>
          <w:szCs w:val="28"/>
        </w:rPr>
        <w:t>3 453,0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 тыс. рублей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или </w:t>
      </w:r>
      <w:r w:rsidRPr="00843FAF">
        <w:rPr>
          <w:rFonts w:ascii="PT Astra Serif" w:eastAsia="Times New Roman" w:hAnsi="PT Astra Serif"/>
          <w:b/>
          <w:sz w:val="28"/>
          <w:szCs w:val="28"/>
        </w:rPr>
        <w:t>100,0%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к уточненному бюджету;</w:t>
      </w:r>
    </w:p>
    <w:p w:rsidR="002E0327" w:rsidRPr="00843FAF" w:rsidRDefault="002E0327" w:rsidP="002E0327">
      <w:pPr>
        <w:spacing w:line="36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843FAF">
        <w:rPr>
          <w:rFonts w:ascii="PT Astra Serif" w:eastAsia="Times New Roman" w:hAnsi="PT Astra Serif"/>
          <w:sz w:val="28"/>
          <w:szCs w:val="28"/>
        </w:rPr>
        <w:t xml:space="preserve">- </w:t>
      </w:r>
      <w:r w:rsidRPr="00843FAF">
        <w:rPr>
          <w:rFonts w:ascii="PT Astra Serif" w:eastAsia="Times New Roman" w:hAnsi="PT Astra Serif"/>
          <w:b/>
          <w:i/>
          <w:sz w:val="28"/>
          <w:szCs w:val="28"/>
        </w:rPr>
        <w:t>Субвенции бюджетам субъектов РФ и муниципальных образований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составили </w:t>
      </w:r>
      <w:r>
        <w:rPr>
          <w:rFonts w:ascii="PT Astra Serif" w:eastAsia="Times New Roman" w:hAnsi="PT Astra Serif"/>
          <w:b/>
          <w:sz w:val="28"/>
          <w:szCs w:val="28"/>
        </w:rPr>
        <w:t>2,6</w:t>
      </w:r>
      <w:r w:rsidRPr="00843FAF">
        <w:rPr>
          <w:rFonts w:ascii="PT Astra Serif" w:eastAsia="Times New Roman" w:hAnsi="PT Astra Serif"/>
          <w:b/>
          <w:sz w:val="28"/>
          <w:szCs w:val="28"/>
        </w:rPr>
        <w:t>%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от всех безвозмездных поступлений и поступили в сумме </w:t>
      </w:r>
      <w:r>
        <w:rPr>
          <w:rFonts w:ascii="PT Astra Serif" w:eastAsia="Times New Roman" w:hAnsi="PT Astra Serif"/>
          <w:b/>
          <w:sz w:val="28"/>
          <w:szCs w:val="28"/>
        </w:rPr>
        <w:t>115,2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 тыс. рублей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или </w:t>
      </w:r>
      <w:r w:rsidRPr="00843FAF">
        <w:rPr>
          <w:rFonts w:ascii="PT Astra Serif" w:eastAsia="Times New Roman" w:hAnsi="PT Astra Serif"/>
          <w:b/>
          <w:sz w:val="28"/>
          <w:szCs w:val="28"/>
        </w:rPr>
        <w:t>100,0%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к уточненному бюджету;</w:t>
      </w:r>
    </w:p>
    <w:p w:rsidR="002E0327" w:rsidRPr="00843FAF" w:rsidRDefault="002E0327" w:rsidP="002E0327">
      <w:pPr>
        <w:spacing w:line="36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843FAF">
        <w:rPr>
          <w:rFonts w:ascii="PT Astra Serif" w:eastAsia="Times New Roman" w:hAnsi="PT Astra Serif"/>
          <w:sz w:val="28"/>
          <w:szCs w:val="28"/>
        </w:rPr>
        <w:lastRenderedPageBreak/>
        <w:t xml:space="preserve">- </w:t>
      </w:r>
      <w:r w:rsidRPr="00843FAF">
        <w:rPr>
          <w:rFonts w:ascii="PT Astra Serif" w:eastAsia="Times New Roman" w:hAnsi="PT Astra Serif"/>
          <w:b/>
          <w:i/>
          <w:sz w:val="28"/>
          <w:szCs w:val="28"/>
        </w:rPr>
        <w:t>Иные межбюджетные трансферты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составили </w:t>
      </w:r>
      <w:r>
        <w:rPr>
          <w:rFonts w:ascii="PT Astra Serif" w:eastAsia="Times New Roman" w:hAnsi="PT Astra Serif"/>
          <w:b/>
          <w:sz w:val="28"/>
          <w:szCs w:val="28"/>
        </w:rPr>
        <w:t>16,3</w:t>
      </w:r>
      <w:r w:rsidRPr="00843FAF">
        <w:rPr>
          <w:rFonts w:ascii="PT Astra Serif" w:eastAsia="Times New Roman" w:hAnsi="PT Astra Serif"/>
          <w:b/>
          <w:sz w:val="28"/>
          <w:szCs w:val="28"/>
        </w:rPr>
        <w:t>%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от всех безвозмездных поступлений и поступили в сумме </w:t>
      </w:r>
      <w:r>
        <w:rPr>
          <w:rFonts w:ascii="PT Astra Serif" w:eastAsia="Times New Roman" w:hAnsi="PT Astra Serif"/>
          <w:b/>
          <w:sz w:val="28"/>
          <w:szCs w:val="28"/>
        </w:rPr>
        <w:t>707,0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 тыс. рублей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или </w:t>
      </w:r>
      <w:r w:rsidRPr="00843FAF">
        <w:rPr>
          <w:rFonts w:ascii="PT Astra Serif" w:eastAsia="Times New Roman" w:hAnsi="PT Astra Serif"/>
          <w:b/>
          <w:sz w:val="28"/>
          <w:szCs w:val="28"/>
        </w:rPr>
        <w:t>100,0%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к уточненному бюджету. </w:t>
      </w:r>
    </w:p>
    <w:p w:rsidR="002E0327" w:rsidRPr="00843FAF" w:rsidRDefault="002E0327" w:rsidP="002E0327">
      <w:pPr>
        <w:tabs>
          <w:tab w:val="left" w:pos="3690"/>
        </w:tabs>
        <w:jc w:val="center"/>
        <w:rPr>
          <w:rFonts w:ascii="PT Astra Serif" w:eastAsia="Times New Roman" w:hAnsi="PT Astra Serif"/>
          <w:b/>
          <w:sz w:val="36"/>
          <w:szCs w:val="36"/>
        </w:rPr>
      </w:pPr>
      <w:r w:rsidRPr="00843FAF">
        <w:rPr>
          <w:rFonts w:ascii="PT Astra Serif" w:eastAsia="Times New Roman" w:hAnsi="PT Astra Serif"/>
          <w:b/>
          <w:sz w:val="36"/>
          <w:szCs w:val="36"/>
        </w:rPr>
        <w:t>Расходы бюджета</w:t>
      </w:r>
    </w:p>
    <w:p w:rsidR="002E0327" w:rsidRPr="00843FAF" w:rsidRDefault="002E0327" w:rsidP="002E0327">
      <w:pPr>
        <w:tabs>
          <w:tab w:val="left" w:pos="3690"/>
        </w:tabs>
        <w:jc w:val="center"/>
        <w:rPr>
          <w:rFonts w:ascii="PT Astra Serif" w:eastAsia="Times New Roman" w:hAnsi="PT Astra Serif"/>
          <w:b/>
          <w:sz w:val="36"/>
          <w:szCs w:val="36"/>
        </w:rPr>
      </w:pPr>
      <w:r w:rsidRPr="00843FAF">
        <w:rPr>
          <w:rFonts w:ascii="PT Astra Serif" w:eastAsia="Times New Roman" w:hAnsi="PT Astra Serif"/>
          <w:b/>
          <w:sz w:val="36"/>
          <w:szCs w:val="36"/>
        </w:rPr>
        <w:t>Соцземледельского МО за 202</w:t>
      </w:r>
      <w:r>
        <w:rPr>
          <w:rFonts w:ascii="PT Astra Serif" w:eastAsia="Times New Roman" w:hAnsi="PT Astra Serif"/>
          <w:b/>
          <w:sz w:val="36"/>
          <w:szCs w:val="36"/>
        </w:rPr>
        <w:t>3</w:t>
      </w:r>
      <w:r w:rsidRPr="00843FAF">
        <w:rPr>
          <w:rFonts w:ascii="PT Astra Serif" w:eastAsia="Times New Roman" w:hAnsi="PT Astra Serif"/>
          <w:b/>
          <w:sz w:val="36"/>
          <w:szCs w:val="36"/>
        </w:rPr>
        <w:t xml:space="preserve"> год.</w:t>
      </w:r>
    </w:p>
    <w:p w:rsidR="002E0327" w:rsidRPr="00843FAF" w:rsidRDefault="002E0327" w:rsidP="002E0327">
      <w:pPr>
        <w:tabs>
          <w:tab w:val="left" w:pos="3690"/>
        </w:tabs>
        <w:jc w:val="both"/>
        <w:rPr>
          <w:rFonts w:ascii="PT Astra Serif" w:eastAsia="Times New Roman" w:hAnsi="PT Astra Serif"/>
          <w:b/>
          <w:sz w:val="36"/>
          <w:szCs w:val="36"/>
        </w:rPr>
      </w:pPr>
    </w:p>
    <w:p w:rsidR="002E0327" w:rsidRPr="00843FAF" w:rsidRDefault="002E0327" w:rsidP="002E0327">
      <w:pPr>
        <w:tabs>
          <w:tab w:val="left" w:pos="3690"/>
        </w:tabs>
        <w:spacing w:line="360" w:lineRule="auto"/>
        <w:jc w:val="both"/>
        <w:rPr>
          <w:rFonts w:ascii="PT Astra Serif" w:eastAsia="Times New Roman" w:hAnsi="PT Astra Serif"/>
          <w:b/>
          <w:sz w:val="36"/>
          <w:szCs w:val="36"/>
        </w:rPr>
      </w:pPr>
      <w:r w:rsidRPr="00843FAF">
        <w:rPr>
          <w:rFonts w:ascii="PT Astra Serif" w:eastAsia="Times New Roman" w:hAnsi="PT Astra Serif"/>
          <w:sz w:val="28"/>
          <w:szCs w:val="28"/>
        </w:rPr>
        <w:t>Исполнение бюджета по расходам за 202</w:t>
      </w:r>
      <w:r>
        <w:rPr>
          <w:rFonts w:ascii="PT Astra Serif" w:eastAsia="Times New Roman" w:hAnsi="PT Astra Serif"/>
          <w:sz w:val="28"/>
          <w:szCs w:val="28"/>
        </w:rPr>
        <w:t>3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год составило </w:t>
      </w:r>
      <w:r>
        <w:rPr>
          <w:rFonts w:ascii="PT Astra Serif" w:eastAsia="Times New Roman" w:hAnsi="PT Astra Serif"/>
          <w:b/>
          <w:sz w:val="28"/>
          <w:szCs w:val="28"/>
        </w:rPr>
        <w:t>8 382,8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 тыс. рублей 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или </w:t>
      </w:r>
      <w:r>
        <w:rPr>
          <w:rFonts w:ascii="PT Astra Serif" w:eastAsia="Times New Roman" w:hAnsi="PT Astra Serif"/>
          <w:b/>
          <w:sz w:val="28"/>
          <w:szCs w:val="28"/>
        </w:rPr>
        <w:t>107,1</w:t>
      </w:r>
      <w:r w:rsidRPr="00843FAF">
        <w:rPr>
          <w:rFonts w:ascii="PT Astra Serif" w:eastAsia="Times New Roman" w:hAnsi="PT Astra Serif"/>
          <w:b/>
          <w:sz w:val="28"/>
          <w:szCs w:val="28"/>
        </w:rPr>
        <w:t>%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к первоначальному плану. Уточненный бюджет исполнен на </w:t>
      </w:r>
      <w:r>
        <w:rPr>
          <w:rFonts w:ascii="PT Astra Serif" w:eastAsia="Times New Roman" w:hAnsi="PT Astra Serif"/>
          <w:b/>
          <w:sz w:val="28"/>
          <w:szCs w:val="28"/>
        </w:rPr>
        <w:t>93,1</w:t>
      </w:r>
      <w:r w:rsidRPr="00843FAF">
        <w:rPr>
          <w:rFonts w:ascii="PT Astra Serif" w:eastAsia="Times New Roman" w:hAnsi="PT Astra Serif"/>
          <w:b/>
          <w:sz w:val="28"/>
          <w:szCs w:val="28"/>
        </w:rPr>
        <w:t>%.</w:t>
      </w:r>
    </w:p>
    <w:p w:rsidR="002E0327" w:rsidRPr="00843FAF" w:rsidRDefault="002E0327" w:rsidP="002E0327">
      <w:pPr>
        <w:tabs>
          <w:tab w:val="left" w:pos="3945"/>
        </w:tabs>
        <w:jc w:val="center"/>
        <w:rPr>
          <w:rFonts w:ascii="PT Astra Serif" w:eastAsia="Times New Roman" w:hAnsi="PT Astra Serif"/>
          <w:b/>
          <w:sz w:val="32"/>
          <w:szCs w:val="32"/>
        </w:rPr>
      </w:pPr>
      <w:r w:rsidRPr="00843FAF">
        <w:rPr>
          <w:rFonts w:ascii="PT Astra Serif" w:eastAsia="Times New Roman" w:hAnsi="PT Astra Serif"/>
          <w:b/>
          <w:sz w:val="32"/>
          <w:szCs w:val="32"/>
        </w:rPr>
        <w:t>Сравнительный анализ расходов бюджета за 202</w:t>
      </w:r>
      <w:r>
        <w:rPr>
          <w:rFonts w:ascii="PT Astra Serif" w:eastAsia="Times New Roman" w:hAnsi="PT Astra Serif"/>
          <w:b/>
          <w:sz w:val="32"/>
          <w:szCs w:val="32"/>
        </w:rPr>
        <w:t>3</w:t>
      </w:r>
      <w:r w:rsidRPr="00843FAF">
        <w:rPr>
          <w:rFonts w:ascii="PT Astra Serif" w:eastAsia="Times New Roman" w:hAnsi="PT Astra Serif"/>
          <w:b/>
          <w:sz w:val="32"/>
          <w:szCs w:val="32"/>
        </w:rPr>
        <w:t xml:space="preserve"> год</w:t>
      </w:r>
    </w:p>
    <w:p w:rsidR="002E0327" w:rsidRPr="00843FAF" w:rsidRDefault="002E0327" w:rsidP="002E0327">
      <w:pPr>
        <w:tabs>
          <w:tab w:val="left" w:pos="3945"/>
        </w:tabs>
        <w:jc w:val="center"/>
        <w:rPr>
          <w:rFonts w:ascii="PT Astra Serif" w:eastAsia="Times New Roman" w:hAnsi="PT Astra Serif"/>
          <w:b/>
          <w:sz w:val="32"/>
          <w:szCs w:val="32"/>
        </w:rPr>
      </w:pPr>
      <w:r w:rsidRPr="00843FAF">
        <w:rPr>
          <w:rFonts w:ascii="PT Astra Serif" w:eastAsia="Times New Roman" w:hAnsi="PT Astra Serif"/>
          <w:b/>
          <w:sz w:val="32"/>
          <w:szCs w:val="32"/>
        </w:rPr>
        <w:t>по разделам (подразделам).</w:t>
      </w:r>
    </w:p>
    <w:p w:rsidR="002E0327" w:rsidRPr="00843FAF" w:rsidRDefault="002E0327" w:rsidP="002E0327">
      <w:pPr>
        <w:tabs>
          <w:tab w:val="left" w:pos="3945"/>
        </w:tabs>
        <w:jc w:val="both"/>
        <w:rPr>
          <w:rFonts w:ascii="PT Astra Serif" w:eastAsia="Times New Roman" w:hAnsi="PT Astra Serif"/>
          <w:sz w:val="16"/>
          <w:szCs w:val="16"/>
        </w:rPr>
      </w:pPr>
      <w:r w:rsidRPr="00843FAF">
        <w:rPr>
          <w:rFonts w:ascii="PT Astra Serif" w:eastAsia="Times New Roman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05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5"/>
        <w:gridCol w:w="1417"/>
        <w:gridCol w:w="1134"/>
        <w:gridCol w:w="1276"/>
        <w:gridCol w:w="1134"/>
        <w:gridCol w:w="985"/>
        <w:gridCol w:w="1080"/>
      </w:tblGrid>
      <w:tr w:rsidR="002E0327" w:rsidRPr="00843FAF" w:rsidTr="006A748A">
        <w:tc>
          <w:tcPr>
            <w:tcW w:w="3545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both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843FAF">
              <w:rPr>
                <w:rFonts w:ascii="PT Astra Serif" w:eastAsia="Times New Roman" w:hAnsi="PT Astra Serif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843FAF">
              <w:rPr>
                <w:rFonts w:ascii="PT Astra Serif" w:eastAsia="Times New Roman" w:hAnsi="PT Astra Serif"/>
                <w:b/>
                <w:sz w:val="22"/>
                <w:szCs w:val="22"/>
              </w:rPr>
              <w:t>Утверждено на</w:t>
            </w:r>
          </w:p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843FAF">
              <w:rPr>
                <w:rFonts w:ascii="PT Astra Serif" w:eastAsia="Times New Roman" w:hAnsi="PT Astra Serif"/>
                <w:b/>
                <w:sz w:val="22"/>
                <w:szCs w:val="22"/>
              </w:rPr>
              <w:t>202</w:t>
            </w:r>
            <w:r>
              <w:rPr>
                <w:rFonts w:ascii="PT Astra Serif" w:eastAsia="Times New Roman" w:hAnsi="PT Astra Serif"/>
                <w:b/>
                <w:sz w:val="22"/>
                <w:szCs w:val="22"/>
              </w:rPr>
              <w:t>3</w:t>
            </w:r>
            <w:r w:rsidRPr="00843FAF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843FAF">
              <w:rPr>
                <w:rFonts w:ascii="PT Astra Serif" w:eastAsia="Times New Roman" w:hAnsi="PT Astra Serif"/>
                <w:b/>
                <w:sz w:val="22"/>
                <w:szCs w:val="22"/>
              </w:rPr>
              <w:t>Уточнен-</w:t>
            </w:r>
          </w:p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proofErr w:type="spellStart"/>
            <w:r w:rsidRPr="00843FAF">
              <w:rPr>
                <w:rFonts w:ascii="PT Astra Serif" w:eastAsia="Times New Roman" w:hAnsi="PT Astra Serif"/>
                <w:b/>
                <w:sz w:val="22"/>
                <w:szCs w:val="22"/>
              </w:rPr>
              <w:t>ный</w:t>
            </w:r>
            <w:proofErr w:type="spellEnd"/>
            <w:r w:rsidRPr="00843FAF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план</w:t>
            </w:r>
          </w:p>
        </w:tc>
        <w:tc>
          <w:tcPr>
            <w:tcW w:w="1276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843FAF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Кассовое </w:t>
            </w:r>
            <w:proofErr w:type="spellStart"/>
            <w:proofErr w:type="gramStart"/>
            <w:r w:rsidRPr="00843FAF">
              <w:rPr>
                <w:rFonts w:ascii="PT Astra Serif" w:eastAsia="Times New Roman" w:hAnsi="PT Astra Serif"/>
                <w:b/>
                <w:sz w:val="22"/>
                <w:szCs w:val="22"/>
              </w:rPr>
              <w:t>испол-нение</w:t>
            </w:r>
            <w:proofErr w:type="spellEnd"/>
            <w:proofErr w:type="gramEnd"/>
          </w:p>
        </w:tc>
        <w:tc>
          <w:tcPr>
            <w:tcW w:w="1134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843FAF">
              <w:rPr>
                <w:rFonts w:ascii="PT Astra Serif" w:eastAsia="Times New Roman" w:hAnsi="PT Astra Serif"/>
                <w:b/>
                <w:sz w:val="22"/>
                <w:szCs w:val="22"/>
              </w:rPr>
              <w:t>Процент исполнения к первонач. бюджету</w:t>
            </w:r>
          </w:p>
        </w:tc>
        <w:tc>
          <w:tcPr>
            <w:tcW w:w="985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843FAF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Процент исполнения к </w:t>
            </w:r>
            <w:proofErr w:type="spellStart"/>
            <w:proofErr w:type="gramStart"/>
            <w:r w:rsidRPr="00843FAF">
              <w:rPr>
                <w:rFonts w:ascii="PT Astra Serif" w:eastAsia="Times New Roman" w:hAnsi="PT Astra Serif"/>
                <w:b/>
                <w:sz w:val="22"/>
                <w:szCs w:val="22"/>
              </w:rPr>
              <w:t>уточнен-ному</w:t>
            </w:r>
            <w:proofErr w:type="spellEnd"/>
            <w:proofErr w:type="gramEnd"/>
            <w:r w:rsidRPr="00843FAF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плану</w:t>
            </w:r>
          </w:p>
        </w:tc>
        <w:tc>
          <w:tcPr>
            <w:tcW w:w="1080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843FAF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Процент от </w:t>
            </w:r>
            <w:proofErr w:type="gramStart"/>
            <w:r w:rsidRPr="00843FAF">
              <w:rPr>
                <w:rFonts w:ascii="PT Astra Serif" w:eastAsia="Times New Roman" w:hAnsi="PT Astra Serif"/>
                <w:b/>
                <w:sz w:val="22"/>
                <w:szCs w:val="22"/>
              </w:rPr>
              <w:t>общих</w:t>
            </w:r>
            <w:proofErr w:type="gramEnd"/>
            <w:r w:rsidRPr="00843FAF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</w:t>
            </w:r>
            <w:proofErr w:type="spellStart"/>
            <w:r w:rsidRPr="00843FAF">
              <w:rPr>
                <w:rFonts w:ascii="PT Astra Serif" w:eastAsia="Times New Roman" w:hAnsi="PT Astra Serif"/>
                <w:b/>
                <w:sz w:val="22"/>
                <w:szCs w:val="22"/>
              </w:rPr>
              <w:t>расхо</w:t>
            </w:r>
            <w:proofErr w:type="spellEnd"/>
            <w:r w:rsidRPr="00843FAF">
              <w:rPr>
                <w:rFonts w:ascii="PT Astra Serif" w:eastAsia="Times New Roman" w:hAnsi="PT Astra Serif"/>
                <w:b/>
                <w:sz w:val="22"/>
                <w:szCs w:val="22"/>
              </w:rPr>
              <w:t>-</w:t>
            </w:r>
          </w:p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proofErr w:type="spellStart"/>
            <w:proofErr w:type="gramStart"/>
            <w:r w:rsidRPr="00843FAF">
              <w:rPr>
                <w:rFonts w:ascii="PT Astra Serif" w:eastAsia="Times New Roman" w:hAnsi="PT Astra Serif"/>
                <w:b/>
                <w:sz w:val="22"/>
                <w:szCs w:val="22"/>
              </w:rPr>
              <w:t>дов</w:t>
            </w:r>
            <w:proofErr w:type="spellEnd"/>
            <w:r w:rsidRPr="00843FAF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(</w:t>
            </w:r>
            <w:proofErr w:type="spellStart"/>
            <w:r w:rsidRPr="00843FAF">
              <w:rPr>
                <w:rFonts w:ascii="PT Astra Serif" w:eastAsia="Times New Roman" w:hAnsi="PT Astra Serif"/>
                <w:b/>
                <w:sz w:val="22"/>
                <w:szCs w:val="22"/>
              </w:rPr>
              <w:t>кассов</w:t>
            </w:r>
            <w:proofErr w:type="spellEnd"/>
            <w:r w:rsidRPr="00843FAF">
              <w:rPr>
                <w:rFonts w:ascii="PT Astra Serif" w:eastAsia="Times New Roman" w:hAnsi="PT Astra Serif"/>
                <w:b/>
                <w:sz w:val="22"/>
                <w:szCs w:val="22"/>
              </w:rPr>
              <w:t>.</w:t>
            </w:r>
            <w:proofErr w:type="gramEnd"/>
          </w:p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proofErr w:type="spellStart"/>
            <w:r w:rsidRPr="00843FAF">
              <w:rPr>
                <w:rFonts w:ascii="PT Astra Serif" w:eastAsia="Times New Roman" w:hAnsi="PT Astra Serif"/>
                <w:b/>
                <w:sz w:val="22"/>
                <w:szCs w:val="22"/>
              </w:rPr>
              <w:t>испол</w:t>
            </w:r>
            <w:proofErr w:type="spellEnd"/>
            <w:r w:rsidRPr="00843FAF">
              <w:rPr>
                <w:rFonts w:ascii="PT Astra Serif" w:eastAsia="Times New Roman" w:hAnsi="PT Astra Serif"/>
                <w:b/>
                <w:sz w:val="22"/>
                <w:szCs w:val="22"/>
              </w:rPr>
              <w:t>-</w:t>
            </w:r>
          </w:p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proofErr w:type="spellStart"/>
            <w:proofErr w:type="gramStart"/>
            <w:r w:rsidRPr="00843FAF">
              <w:rPr>
                <w:rFonts w:ascii="PT Astra Serif" w:eastAsia="Times New Roman" w:hAnsi="PT Astra Serif"/>
                <w:b/>
                <w:sz w:val="22"/>
                <w:szCs w:val="22"/>
              </w:rPr>
              <w:t>нение</w:t>
            </w:r>
            <w:proofErr w:type="spellEnd"/>
            <w:r w:rsidRPr="00843FAF">
              <w:rPr>
                <w:rFonts w:ascii="PT Astra Serif" w:eastAsia="Times New Roman" w:hAnsi="PT Astra Serif"/>
                <w:b/>
                <w:sz w:val="22"/>
                <w:szCs w:val="22"/>
              </w:rPr>
              <w:t>)</w:t>
            </w:r>
            <w:proofErr w:type="gramEnd"/>
          </w:p>
        </w:tc>
      </w:tr>
      <w:tr w:rsidR="002E0327" w:rsidRPr="00843FAF" w:rsidTr="006A748A">
        <w:tc>
          <w:tcPr>
            <w:tcW w:w="3545" w:type="dxa"/>
          </w:tcPr>
          <w:p w:rsidR="002E0327" w:rsidRPr="00843FAF" w:rsidRDefault="002E0327" w:rsidP="006A748A">
            <w:pPr>
              <w:tabs>
                <w:tab w:val="left" w:pos="3945"/>
              </w:tabs>
              <w:rPr>
                <w:rFonts w:ascii="PT Astra Serif" w:eastAsia="Times New Roman" w:hAnsi="PT Astra Serif"/>
                <w:b/>
              </w:rPr>
            </w:pPr>
            <w:r w:rsidRPr="00843FAF">
              <w:rPr>
                <w:rFonts w:ascii="PT Astra Serif" w:eastAsia="Times New Roman" w:hAnsi="PT Astra Serif"/>
                <w:b/>
              </w:rPr>
              <w:t>01 Общегосударственные вопросы</w:t>
            </w:r>
          </w:p>
        </w:tc>
        <w:tc>
          <w:tcPr>
            <w:tcW w:w="1417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2 602,1</w:t>
            </w:r>
          </w:p>
        </w:tc>
        <w:tc>
          <w:tcPr>
            <w:tcW w:w="1134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3 334,9</w:t>
            </w:r>
          </w:p>
        </w:tc>
        <w:tc>
          <w:tcPr>
            <w:tcW w:w="1276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3 099,6</w:t>
            </w:r>
          </w:p>
        </w:tc>
        <w:tc>
          <w:tcPr>
            <w:tcW w:w="1134" w:type="dxa"/>
          </w:tcPr>
          <w:p w:rsidR="002E0327" w:rsidRPr="00843FAF" w:rsidRDefault="002E0327" w:rsidP="006A748A">
            <w:pPr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119,1</w:t>
            </w:r>
          </w:p>
        </w:tc>
        <w:tc>
          <w:tcPr>
            <w:tcW w:w="985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92,9</w:t>
            </w:r>
          </w:p>
        </w:tc>
        <w:tc>
          <w:tcPr>
            <w:tcW w:w="1080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36,9</w:t>
            </w:r>
          </w:p>
        </w:tc>
      </w:tr>
      <w:tr w:rsidR="002E0327" w:rsidRPr="00843FAF" w:rsidTr="006A748A">
        <w:tc>
          <w:tcPr>
            <w:tcW w:w="3545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both"/>
              <w:rPr>
                <w:rFonts w:ascii="PT Astra Serif" w:eastAsia="Times New Roman" w:hAnsi="PT Astra Serif"/>
              </w:rPr>
            </w:pPr>
            <w:r w:rsidRPr="00843FAF">
              <w:rPr>
                <w:rFonts w:ascii="PT Astra Serif" w:eastAsia="Times New Roman" w:hAnsi="PT Astra Serif"/>
              </w:rPr>
              <w:t>в том числе:</w:t>
            </w:r>
          </w:p>
        </w:tc>
        <w:tc>
          <w:tcPr>
            <w:tcW w:w="1417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134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276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134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985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1080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</w:p>
        </w:tc>
      </w:tr>
      <w:tr w:rsidR="002E0327" w:rsidRPr="00843FAF" w:rsidTr="006A748A">
        <w:tc>
          <w:tcPr>
            <w:tcW w:w="3545" w:type="dxa"/>
          </w:tcPr>
          <w:p w:rsidR="002E0327" w:rsidRPr="00843FAF" w:rsidRDefault="002E0327" w:rsidP="006A748A">
            <w:pPr>
              <w:tabs>
                <w:tab w:val="left" w:pos="3945"/>
              </w:tabs>
              <w:rPr>
                <w:rFonts w:ascii="PT Astra Serif" w:eastAsia="Times New Roman" w:hAnsi="PT Astra Serif"/>
              </w:rPr>
            </w:pPr>
            <w:r w:rsidRPr="00843FAF">
              <w:rPr>
                <w:rFonts w:ascii="PT Astra Serif" w:eastAsia="Times New Roman" w:hAnsi="PT Astra Serif"/>
              </w:rPr>
              <w:t>0102 Функционирование  высшего должностного лица субъекта РФ и муниципального образования</w:t>
            </w:r>
          </w:p>
        </w:tc>
        <w:tc>
          <w:tcPr>
            <w:tcW w:w="1417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924,0</w:t>
            </w:r>
          </w:p>
        </w:tc>
        <w:tc>
          <w:tcPr>
            <w:tcW w:w="1134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924,0</w:t>
            </w:r>
          </w:p>
        </w:tc>
        <w:tc>
          <w:tcPr>
            <w:tcW w:w="1276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922,8</w:t>
            </w:r>
          </w:p>
        </w:tc>
        <w:tc>
          <w:tcPr>
            <w:tcW w:w="1134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99,9</w:t>
            </w:r>
          </w:p>
        </w:tc>
        <w:tc>
          <w:tcPr>
            <w:tcW w:w="985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99,9</w:t>
            </w:r>
          </w:p>
        </w:tc>
        <w:tc>
          <w:tcPr>
            <w:tcW w:w="1080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11,0</w:t>
            </w:r>
          </w:p>
        </w:tc>
      </w:tr>
      <w:tr w:rsidR="002E0327" w:rsidRPr="00843FAF" w:rsidTr="006A748A">
        <w:trPr>
          <w:trHeight w:val="1429"/>
        </w:trPr>
        <w:tc>
          <w:tcPr>
            <w:tcW w:w="3545" w:type="dxa"/>
          </w:tcPr>
          <w:p w:rsidR="002E0327" w:rsidRPr="00843FAF" w:rsidRDefault="002E0327" w:rsidP="006A748A">
            <w:pPr>
              <w:tabs>
                <w:tab w:val="left" w:pos="3945"/>
              </w:tabs>
              <w:rPr>
                <w:rFonts w:ascii="PT Astra Serif" w:eastAsia="Times New Roman" w:hAnsi="PT Astra Serif"/>
              </w:rPr>
            </w:pPr>
            <w:r w:rsidRPr="00843FAF">
              <w:rPr>
                <w:rFonts w:ascii="PT Astra Serif" w:eastAsia="Times New Roman" w:hAnsi="PT Astra Serif"/>
              </w:rPr>
              <w:t>0104 Функционирование Правительства РФ, высших органов исполнительной власти субъектов РФ, местных субъектов РФ, местных администраций</w:t>
            </w:r>
          </w:p>
        </w:tc>
        <w:tc>
          <w:tcPr>
            <w:tcW w:w="1417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1 486,2</w:t>
            </w:r>
          </w:p>
        </w:tc>
        <w:tc>
          <w:tcPr>
            <w:tcW w:w="1134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2 150,9</w:t>
            </w:r>
          </w:p>
        </w:tc>
        <w:tc>
          <w:tcPr>
            <w:tcW w:w="1276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1 920,4</w:t>
            </w:r>
          </w:p>
        </w:tc>
        <w:tc>
          <w:tcPr>
            <w:tcW w:w="1134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129,2</w:t>
            </w:r>
          </w:p>
        </w:tc>
        <w:tc>
          <w:tcPr>
            <w:tcW w:w="985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89,3</w:t>
            </w:r>
          </w:p>
        </w:tc>
        <w:tc>
          <w:tcPr>
            <w:tcW w:w="1080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22,9</w:t>
            </w:r>
          </w:p>
        </w:tc>
      </w:tr>
      <w:tr w:rsidR="002E0327" w:rsidRPr="00843FAF" w:rsidTr="006A748A">
        <w:trPr>
          <w:trHeight w:val="1440"/>
        </w:trPr>
        <w:tc>
          <w:tcPr>
            <w:tcW w:w="3545" w:type="dxa"/>
          </w:tcPr>
          <w:p w:rsidR="002E0327" w:rsidRPr="00843FAF" w:rsidRDefault="002E0327" w:rsidP="006A748A">
            <w:pPr>
              <w:tabs>
                <w:tab w:val="left" w:pos="3945"/>
              </w:tabs>
              <w:rPr>
                <w:rFonts w:ascii="PT Astra Serif" w:eastAsia="Times New Roman" w:hAnsi="PT Astra Serif"/>
              </w:rPr>
            </w:pPr>
            <w:r w:rsidRPr="00843FAF">
              <w:rPr>
                <w:rFonts w:ascii="PT Astra Serif" w:eastAsia="Times New Roman" w:hAnsi="PT Astra Serif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36,8</w:t>
            </w:r>
          </w:p>
        </w:tc>
        <w:tc>
          <w:tcPr>
            <w:tcW w:w="1134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36,8</w:t>
            </w:r>
          </w:p>
        </w:tc>
        <w:tc>
          <w:tcPr>
            <w:tcW w:w="1276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36,8</w:t>
            </w:r>
          </w:p>
        </w:tc>
        <w:tc>
          <w:tcPr>
            <w:tcW w:w="1134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100,0</w:t>
            </w:r>
          </w:p>
        </w:tc>
        <w:tc>
          <w:tcPr>
            <w:tcW w:w="985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100,0</w:t>
            </w:r>
          </w:p>
        </w:tc>
        <w:tc>
          <w:tcPr>
            <w:tcW w:w="1080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0,4</w:t>
            </w:r>
          </w:p>
        </w:tc>
      </w:tr>
      <w:tr w:rsidR="002E0327" w:rsidRPr="00843FAF" w:rsidTr="006A748A">
        <w:trPr>
          <w:trHeight w:val="627"/>
        </w:trPr>
        <w:tc>
          <w:tcPr>
            <w:tcW w:w="3545" w:type="dxa"/>
          </w:tcPr>
          <w:p w:rsidR="002E0327" w:rsidRPr="00843FAF" w:rsidRDefault="002E0327" w:rsidP="006A748A">
            <w:pPr>
              <w:tabs>
                <w:tab w:val="left" w:pos="3945"/>
              </w:tabs>
              <w:rPr>
                <w:rFonts w:ascii="PT Astra Serif" w:eastAsia="Times New Roman" w:hAnsi="PT Astra Serif"/>
              </w:rPr>
            </w:pPr>
            <w:r w:rsidRPr="00843FAF">
              <w:rPr>
                <w:rFonts w:ascii="PT Astra Serif" w:eastAsia="Times New Roman" w:hAnsi="PT Astra Serif"/>
              </w:rPr>
              <w:t>0113 Другие общегосударственные вопросы</w:t>
            </w:r>
          </w:p>
        </w:tc>
        <w:tc>
          <w:tcPr>
            <w:tcW w:w="1417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155,1</w:t>
            </w:r>
          </w:p>
        </w:tc>
        <w:tc>
          <w:tcPr>
            <w:tcW w:w="1134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223,2</w:t>
            </w:r>
          </w:p>
        </w:tc>
        <w:tc>
          <w:tcPr>
            <w:tcW w:w="1276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219,6</w:t>
            </w:r>
          </w:p>
        </w:tc>
        <w:tc>
          <w:tcPr>
            <w:tcW w:w="1134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141,6</w:t>
            </w:r>
          </w:p>
        </w:tc>
        <w:tc>
          <w:tcPr>
            <w:tcW w:w="985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98,4</w:t>
            </w:r>
          </w:p>
        </w:tc>
        <w:tc>
          <w:tcPr>
            <w:tcW w:w="1080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2,6</w:t>
            </w:r>
          </w:p>
        </w:tc>
      </w:tr>
      <w:tr w:rsidR="002E0327" w:rsidRPr="00843FAF" w:rsidTr="006A748A">
        <w:tc>
          <w:tcPr>
            <w:tcW w:w="3545" w:type="dxa"/>
          </w:tcPr>
          <w:p w:rsidR="002E0327" w:rsidRPr="00843FAF" w:rsidRDefault="002E0327" w:rsidP="006A748A">
            <w:pPr>
              <w:tabs>
                <w:tab w:val="left" w:pos="3945"/>
              </w:tabs>
              <w:rPr>
                <w:rFonts w:ascii="PT Astra Serif" w:eastAsia="Times New Roman" w:hAnsi="PT Astra Serif"/>
                <w:b/>
              </w:rPr>
            </w:pPr>
            <w:r w:rsidRPr="00843FAF">
              <w:rPr>
                <w:rFonts w:ascii="PT Astra Serif" w:eastAsia="Times New Roman" w:hAnsi="PT Astra Serif"/>
                <w:b/>
              </w:rPr>
              <w:t xml:space="preserve">0200 Национальная </w:t>
            </w:r>
          </w:p>
          <w:p w:rsidR="002E0327" w:rsidRPr="00843FAF" w:rsidRDefault="002E0327" w:rsidP="006A748A">
            <w:pPr>
              <w:tabs>
                <w:tab w:val="left" w:pos="3945"/>
              </w:tabs>
              <w:rPr>
                <w:rFonts w:ascii="PT Astra Serif" w:eastAsia="Times New Roman" w:hAnsi="PT Astra Serif"/>
                <w:b/>
              </w:rPr>
            </w:pPr>
            <w:r w:rsidRPr="00843FAF">
              <w:rPr>
                <w:rFonts w:ascii="PT Astra Serif" w:eastAsia="Times New Roman" w:hAnsi="PT Astra Serif"/>
                <w:b/>
              </w:rPr>
              <w:t>оборона</w:t>
            </w:r>
          </w:p>
        </w:tc>
        <w:tc>
          <w:tcPr>
            <w:tcW w:w="1417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115,8</w:t>
            </w:r>
          </w:p>
        </w:tc>
        <w:tc>
          <w:tcPr>
            <w:tcW w:w="1134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115,2</w:t>
            </w:r>
          </w:p>
        </w:tc>
        <w:tc>
          <w:tcPr>
            <w:tcW w:w="1276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115,2</w:t>
            </w:r>
          </w:p>
        </w:tc>
        <w:tc>
          <w:tcPr>
            <w:tcW w:w="1134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99,5</w:t>
            </w:r>
          </w:p>
        </w:tc>
        <w:tc>
          <w:tcPr>
            <w:tcW w:w="985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100,0</w:t>
            </w:r>
          </w:p>
        </w:tc>
        <w:tc>
          <w:tcPr>
            <w:tcW w:w="1080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1,4</w:t>
            </w:r>
          </w:p>
        </w:tc>
      </w:tr>
      <w:tr w:rsidR="002E0327" w:rsidRPr="00843FAF" w:rsidTr="006A748A">
        <w:trPr>
          <w:trHeight w:val="930"/>
        </w:trPr>
        <w:tc>
          <w:tcPr>
            <w:tcW w:w="3545" w:type="dxa"/>
          </w:tcPr>
          <w:p w:rsidR="002E0327" w:rsidRPr="00843FAF" w:rsidRDefault="002E0327" w:rsidP="006A748A">
            <w:pPr>
              <w:tabs>
                <w:tab w:val="left" w:pos="3945"/>
              </w:tabs>
              <w:rPr>
                <w:rFonts w:ascii="PT Astra Serif" w:eastAsia="Times New Roman" w:hAnsi="PT Astra Serif"/>
                <w:b/>
              </w:rPr>
            </w:pPr>
            <w:r w:rsidRPr="00843FAF">
              <w:rPr>
                <w:rFonts w:ascii="PT Astra Serif" w:eastAsia="Times New Roman" w:hAnsi="PT Astra Serif"/>
                <w:b/>
              </w:rPr>
              <w:t>0300 Национальная безопасность и  правоохранительная деятельность</w:t>
            </w:r>
          </w:p>
        </w:tc>
        <w:tc>
          <w:tcPr>
            <w:tcW w:w="1417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0,2</w:t>
            </w:r>
          </w:p>
        </w:tc>
        <w:tc>
          <w:tcPr>
            <w:tcW w:w="1134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0,2</w:t>
            </w:r>
          </w:p>
        </w:tc>
        <w:tc>
          <w:tcPr>
            <w:tcW w:w="1276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0,0</w:t>
            </w:r>
          </w:p>
        </w:tc>
        <w:tc>
          <w:tcPr>
            <w:tcW w:w="1134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0,0</w:t>
            </w:r>
          </w:p>
        </w:tc>
        <w:tc>
          <w:tcPr>
            <w:tcW w:w="985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0,0</w:t>
            </w:r>
          </w:p>
        </w:tc>
        <w:tc>
          <w:tcPr>
            <w:tcW w:w="1080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0,0</w:t>
            </w:r>
          </w:p>
        </w:tc>
      </w:tr>
      <w:tr w:rsidR="002E0327" w:rsidRPr="00843FAF" w:rsidTr="006A748A">
        <w:tc>
          <w:tcPr>
            <w:tcW w:w="3545" w:type="dxa"/>
          </w:tcPr>
          <w:p w:rsidR="002E0327" w:rsidRPr="00843FAF" w:rsidRDefault="002E0327" w:rsidP="006A748A">
            <w:pPr>
              <w:tabs>
                <w:tab w:val="left" w:pos="3945"/>
              </w:tabs>
              <w:rPr>
                <w:rFonts w:ascii="PT Astra Serif" w:eastAsia="Times New Roman" w:hAnsi="PT Astra Serif"/>
                <w:b/>
              </w:rPr>
            </w:pPr>
            <w:r w:rsidRPr="00843FAF">
              <w:rPr>
                <w:rFonts w:ascii="PT Astra Serif" w:eastAsia="Times New Roman" w:hAnsi="PT Astra Serif"/>
                <w:b/>
              </w:rPr>
              <w:t>0400 Национальная экономика</w:t>
            </w:r>
          </w:p>
        </w:tc>
        <w:tc>
          <w:tcPr>
            <w:tcW w:w="1417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5 084,4</w:t>
            </w:r>
          </w:p>
        </w:tc>
        <w:tc>
          <w:tcPr>
            <w:tcW w:w="1134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5 486,9</w:t>
            </w:r>
          </w:p>
        </w:tc>
        <w:tc>
          <w:tcPr>
            <w:tcW w:w="1276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5 134,8</w:t>
            </w:r>
          </w:p>
        </w:tc>
        <w:tc>
          <w:tcPr>
            <w:tcW w:w="1134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101,0</w:t>
            </w:r>
          </w:p>
        </w:tc>
        <w:tc>
          <w:tcPr>
            <w:tcW w:w="985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93,6</w:t>
            </w:r>
          </w:p>
        </w:tc>
        <w:tc>
          <w:tcPr>
            <w:tcW w:w="1080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61,3</w:t>
            </w:r>
          </w:p>
        </w:tc>
      </w:tr>
      <w:tr w:rsidR="002E0327" w:rsidRPr="00843FAF" w:rsidTr="006A748A">
        <w:tc>
          <w:tcPr>
            <w:tcW w:w="3545" w:type="dxa"/>
          </w:tcPr>
          <w:p w:rsidR="002E0327" w:rsidRPr="00843FAF" w:rsidRDefault="002E0327" w:rsidP="006A748A">
            <w:pPr>
              <w:tabs>
                <w:tab w:val="left" w:pos="3945"/>
              </w:tabs>
              <w:rPr>
                <w:rFonts w:ascii="PT Astra Serif" w:eastAsia="Times New Roman" w:hAnsi="PT Astra Serif"/>
                <w:b/>
              </w:rPr>
            </w:pPr>
            <w:r w:rsidRPr="00843FAF">
              <w:rPr>
                <w:rFonts w:ascii="PT Astra Serif" w:eastAsia="Times New Roman" w:hAnsi="PT Astra Serif"/>
                <w:b/>
              </w:rPr>
              <w:t xml:space="preserve">0500 </w:t>
            </w:r>
            <w:proofErr w:type="spellStart"/>
            <w:r w:rsidRPr="00843FAF">
              <w:rPr>
                <w:rFonts w:ascii="PT Astra Serif" w:eastAsia="Times New Roman" w:hAnsi="PT Astra Serif"/>
                <w:b/>
              </w:rPr>
              <w:t>Жилищно</w:t>
            </w:r>
            <w:proofErr w:type="spellEnd"/>
            <w:r w:rsidRPr="00843FAF">
              <w:rPr>
                <w:rFonts w:ascii="PT Astra Serif" w:eastAsia="Times New Roman" w:hAnsi="PT Astra Serif"/>
                <w:b/>
              </w:rPr>
              <w:t xml:space="preserve"> – коммунальное хозяйство</w:t>
            </w:r>
          </w:p>
        </w:tc>
        <w:tc>
          <w:tcPr>
            <w:tcW w:w="1417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11,1</w:t>
            </w:r>
          </w:p>
        </w:tc>
        <w:tc>
          <w:tcPr>
            <w:tcW w:w="1134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56,1</w:t>
            </w:r>
          </w:p>
        </w:tc>
        <w:tc>
          <w:tcPr>
            <w:tcW w:w="1276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18,5</w:t>
            </w:r>
          </w:p>
        </w:tc>
        <w:tc>
          <w:tcPr>
            <w:tcW w:w="1134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166,7</w:t>
            </w:r>
          </w:p>
        </w:tc>
        <w:tc>
          <w:tcPr>
            <w:tcW w:w="985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33,0</w:t>
            </w:r>
          </w:p>
        </w:tc>
        <w:tc>
          <w:tcPr>
            <w:tcW w:w="1080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0,2</w:t>
            </w:r>
          </w:p>
        </w:tc>
      </w:tr>
      <w:tr w:rsidR="002E0327" w:rsidRPr="00843FAF" w:rsidTr="006A748A">
        <w:trPr>
          <w:trHeight w:val="546"/>
        </w:trPr>
        <w:tc>
          <w:tcPr>
            <w:tcW w:w="3545" w:type="dxa"/>
          </w:tcPr>
          <w:p w:rsidR="002E0327" w:rsidRPr="00843FAF" w:rsidRDefault="002E0327" w:rsidP="006A748A">
            <w:pPr>
              <w:tabs>
                <w:tab w:val="left" w:pos="3945"/>
              </w:tabs>
              <w:rPr>
                <w:rFonts w:ascii="PT Astra Serif" w:eastAsia="Times New Roman" w:hAnsi="PT Astra Serif"/>
                <w:b/>
              </w:rPr>
            </w:pPr>
            <w:r w:rsidRPr="00843FAF">
              <w:rPr>
                <w:rFonts w:ascii="PT Astra Serif" w:eastAsia="Times New Roman" w:hAnsi="PT Astra Serif"/>
                <w:b/>
              </w:rPr>
              <w:t>0800 Культура и кинематография</w:t>
            </w:r>
          </w:p>
        </w:tc>
        <w:tc>
          <w:tcPr>
            <w:tcW w:w="1417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1,0</w:t>
            </w:r>
          </w:p>
        </w:tc>
        <w:tc>
          <w:tcPr>
            <w:tcW w:w="1134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1,0</w:t>
            </w:r>
          </w:p>
        </w:tc>
        <w:tc>
          <w:tcPr>
            <w:tcW w:w="1276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1,0</w:t>
            </w:r>
          </w:p>
        </w:tc>
        <w:tc>
          <w:tcPr>
            <w:tcW w:w="1134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100,0</w:t>
            </w:r>
          </w:p>
        </w:tc>
        <w:tc>
          <w:tcPr>
            <w:tcW w:w="985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100,0</w:t>
            </w:r>
          </w:p>
        </w:tc>
        <w:tc>
          <w:tcPr>
            <w:tcW w:w="1080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0,0</w:t>
            </w:r>
          </w:p>
        </w:tc>
      </w:tr>
      <w:tr w:rsidR="002E0327" w:rsidRPr="00843FAF" w:rsidTr="006A748A">
        <w:trPr>
          <w:trHeight w:val="501"/>
        </w:trPr>
        <w:tc>
          <w:tcPr>
            <w:tcW w:w="3545" w:type="dxa"/>
          </w:tcPr>
          <w:p w:rsidR="002E0327" w:rsidRPr="00843FAF" w:rsidRDefault="002E0327" w:rsidP="006A748A">
            <w:pPr>
              <w:tabs>
                <w:tab w:val="left" w:pos="3945"/>
              </w:tabs>
              <w:rPr>
                <w:rFonts w:ascii="PT Astra Serif" w:eastAsia="Times New Roman" w:hAnsi="PT Astra Serif"/>
                <w:b/>
              </w:rPr>
            </w:pPr>
            <w:r w:rsidRPr="00843FAF">
              <w:rPr>
                <w:rFonts w:ascii="PT Astra Serif" w:eastAsia="Times New Roman" w:hAnsi="PT Astra Serif"/>
                <w:b/>
              </w:rPr>
              <w:lastRenderedPageBreak/>
              <w:t xml:space="preserve">1000 Социальная </w:t>
            </w:r>
          </w:p>
          <w:p w:rsidR="002E0327" w:rsidRPr="00843FAF" w:rsidRDefault="002E0327" w:rsidP="006A748A">
            <w:pPr>
              <w:tabs>
                <w:tab w:val="left" w:pos="3945"/>
              </w:tabs>
              <w:rPr>
                <w:rFonts w:ascii="PT Astra Serif" w:eastAsia="Times New Roman" w:hAnsi="PT Astra Serif"/>
                <w:b/>
              </w:rPr>
            </w:pPr>
            <w:r w:rsidRPr="00843FAF">
              <w:rPr>
                <w:rFonts w:ascii="PT Astra Serif" w:eastAsia="Times New Roman" w:hAnsi="PT Astra Serif"/>
                <w:b/>
              </w:rPr>
              <w:t>политика</w:t>
            </w:r>
          </w:p>
        </w:tc>
        <w:tc>
          <w:tcPr>
            <w:tcW w:w="1417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14,0</w:t>
            </w:r>
          </w:p>
        </w:tc>
        <w:tc>
          <w:tcPr>
            <w:tcW w:w="1134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14,0</w:t>
            </w:r>
          </w:p>
        </w:tc>
        <w:tc>
          <w:tcPr>
            <w:tcW w:w="1276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13,7</w:t>
            </w:r>
          </w:p>
        </w:tc>
        <w:tc>
          <w:tcPr>
            <w:tcW w:w="1134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97,9</w:t>
            </w:r>
          </w:p>
        </w:tc>
        <w:tc>
          <w:tcPr>
            <w:tcW w:w="985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97,9</w:t>
            </w:r>
          </w:p>
        </w:tc>
        <w:tc>
          <w:tcPr>
            <w:tcW w:w="1080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0,2</w:t>
            </w:r>
          </w:p>
        </w:tc>
      </w:tr>
      <w:tr w:rsidR="002E0327" w:rsidRPr="00843FAF" w:rsidTr="006A748A">
        <w:tc>
          <w:tcPr>
            <w:tcW w:w="3545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both"/>
              <w:rPr>
                <w:rFonts w:ascii="PT Astra Serif" w:eastAsia="Times New Roman" w:hAnsi="PT Astra Serif"/>
                <w:b/>
              </w:rPr>
            </w:pPr>
            <w:r w:rsidRPr="00843FAF">
              <w:rPr>
                <w:rFonts w:ascii="PT Astra Serif" w:eastAsia="Times New Roman" w:hAnsi="PT Astra Serif"/>
                <w:b/>
              </w:rPr>
              <w:t>ИТОГО:</w:t>
            </w:r>
          </w:p>
        </w:tc>
        <w:tc>
          <w:tcPr>
            <w:tcW w:w="1417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7 828,6</w:t>
            </w:r>
          </w:p>
        </w:tc>
        <w:tc>
          <w:tcPr>
            <w:tcW w:w="1134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9 008,3</w:t>
            </w:r>
          </w:p>
        </w:tc>
        <w:tc>
          <w:tcPr>
            <w:tcW w:w="1276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8 382,8</w:t>
            </w:r>
          </w:p>
        </w:tc>
        <w:tc>
          <w:tcPr>
            <w:tcW w:w="1134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107,1</w:t>
            </w:r>
          </w:p>
        </w:tc>
        <w:tc>
          <w:tcPr>
            <w:tcW w:w="985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93,1</w:t>
            </w:r>
          </w:p>
        </w:tc>
        <w:tc>
          <w:tcPr>
            <w:tcW w:w="1080" w:type="dxa"/>
          </w:tcPr>
          <w:p w:rsidR="002E0327" w:rsidRPr="00843FAF" w:rsidRDefault="002E0327" w:rsidP="006A748A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100,0</w:t>
            </w:r>
          </w:p>
        </w:tc>
      </w:tr>
    </w:tbl>
    <w:p w:rsidR="002E0327" w:rsidRPr="00843FAF" w:rsidRDefault="002E0327" w:rsidP="002E0327">
      <w:pPr>
        <w:tabs>
          <w:tab w:val="left" w:pos="3945"/>
        </w:tabs>
        <w:spacing w:line="36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:rsidR="002E0327" w:rsidRPr="00843FAF" w:rsidRDefault="002E0327" w:rsidP="002E0327">
      <w:pPr>
        <w:tabs>
          <w:tab w:val="left" w:pos="3945"/>
        </w:tabs>
        <w:spacing w:line="36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843FAF">
        <w:rPr>
          <w:rFonts w:ascii="PT Astra Serif" w:eastAsia="Times New Roman" w:hAnsi="PT Astra Serif"/>
          <w:sz w:val="28"/>
          <w:szCs w:val="28"/>
        </w:rPr>
        <w:t>План по расходам бюджета на 202</w:t>
      </w:r>
      <w:r>
        <w:rPr>
          <w:rFonts w:ascii="PT Astra Serif" w:eastAsia="Times New Roman" w:hAnsi="PT Astra Serif"/>
          <w:sz w:val="28"/>
          <w:szCs w:val="28"/>
        </w:rPr>
        <w:t>3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год утвержден в сумме </w:t>
      </w:r>
      <w:r>
        <w:rPr>
          <w:rFonts w:ascii="PT Astra Serif" w:eastAsia="Times New Roman" w:hAnsi="PT Astra Serif"/>
          <w:b/>
          <w:sz w:val="28"/>
          <w:szCs w:val="28"/>
        </w:rPr>
        <w:t>7 828,6</w:t>
      </w:r>
      <w:r w:rsidRPr="00843FAF">
        <w:rPr>
          <w:rFonts w:ascii="PT Astra Serif" w:eastAsia="Times New Roman" w:hAnsi="PT Astra Serif"/>
          <w:b/>
          <w:sz w:val="28"/>
          <w:szCs w:val="28"/>
        </w:rPr>
        <w:t>тыс. рублей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. С учетом внесенных изменений план по расходам утвержден в сумме </w:t>
      </w:r>
      <w:r>
        <w:rPr>
          <w:rFonts w:ascii="PT Astra Serif" w:eastAsia="Times New Roman" w:hAnsi="PT Astra Serif"/>
          <w:b/>
          <w:sz w:val="28"/>
          <w:szCs w:val="28"/>
        </w:rPr>
        <w:t>9 008,3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 тыс. рублей</w:t>
      </w:r>
      <w:r w:rsidRPr="00843FAF">
        <w:rPr>
          <w:rFonts w:ascii="PT Astra Serif" w:eastAsia="Times New Roman" w:hAnsi="PT Astra Serif"/>
          <w:sz w:val="28"/>
          <w:szCs w:val="28"/>
        </w:rPr>
        <w:t>. Согласно представленному  отчету, бюджет в 202</w:t>
      </w:r>
      <w:r>
        <w:rPr>
          <w:rFonts w:ascii="PT Astra Serif" w:eastAsia="Times New Roman" w:hAnsi="PT Astra Serif"/>
          <w:sz w:val="28"/>
          <w:szCs w:val="28"/>
        </w:rPr>
        <w:t>3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году исполнен по расходам в сумме </w:t>
      </w:r>
      <w:r>
        <w:rPr>
          <w:rFonts w:ascii="PT Astra Serif" w:eastAsia="Times New Roman" w:hAnsi="PT Astra Serif"/>
          <w:b/>
          <w:sz w:val="28"/>
          <w:szCs w:val="28"/>
        </w:rPr>
        <w:t xml:space="preserve">8 382,8 </w:t>
      </w:r>
      <w:r w:rsidRPr="00843FAF">
        <w:rPr>
          <w:rFonts w:ascii="PT Astra Serif" w:eastAsia="Times New Roman" w:hAnsi="PT Astra Serif"/>
          <w:b/>
          <w:sz w:val="28"/>
          <w:szCs w:val="28"/>
        </w:rPr>
        <w:t>тыс. рублей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или </w:t>
      </w:r>
      <w:r>
        <w:rPr>
          <w:rFonts w:ascii="PT Astra Serif" w:eastAsia="Times New Roman" w:hAnsi="PT Astra Serif"/>
          <w:b/>
          <w:sz w:val="28"/>
          <w:szCs w:val="28"/>
        </w:rPr>
        <w:t>93,1</w:t>
      </w:r>
      <w:r w:rsidRPr="00843FAF">
        <w:rPr>
          <w:rFonts w:ascii="PT Astra Serif" w:eastAsia="Times New Roman" w:hAnsi="PT Astra Serif"/>
          <w:b/>
          <w:sz w:val="28"/>
          <w:szCs w:val="28"/>
        </w:rPr>
        <w:t>%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к годовым назначениям с учетом изменений.</w:t>
      </w:r>
    </w:p>
    <w:p w:rsidR="002E0327" w:rsidRPr="00843FAF" w:rsidRDefault="002E0327" w:rsidP="002E0327">
      <w:pPr>
        <w:tabs>
          <w:tab w:val="left" w:pos="3945"/>
        </w:tabs>
        <w:spacing w:line="36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843FAF">
        <w:rPr>
          <w:rFonts w:ascii="PT Astra Serif" w:eastAsia="Times New Roman" w:hAnsi="PT Astra Serif"/>
          <w:sz w:val="28"/>
          <w:szCs w:val="28"/>
        </w:rPr>
        <w:t>По разделам функциональной классификации  исполнение сложилось следующим образом:</w:t>
      </w:r>
    </w:p>
    <w:p w:rsidR="002E0327" w:rsidRPr="00843FAF" w:rsidRDefault="002E0327" w:rsidP="002E0327">
      <w:pPr>
        <w:tabs>
          <w:tab w:val="left" w:pos="3945"/>
        </w:tabs>
        <w:spacing w:line="36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843FAF">
        <w:rPr>
          <w:rFonts w:ascii="PT Astra Serif" w:eastAsia="Times New Roman" w:hAnsi="PT Astra Serif"/>
          <w:sz w:val="28"/>
          <w:szCs w:val="28"/>
        </w:rPr>
        <w:t xml:space="preserve">- Расходы на </w:t>
      </w:r>
      <w:r w:rsidRPr="00843FAF">
        <w:rPr>
          <w:rFonts w:ascii="PT Astra Serif" w:eastAsia="Times New Roman" w:hAnsi="PT Astra Serif"/>
          <w:i/>
          <w:sz w:val="28"/>
          <w:szCs w:val="28"/>
        </w:rPr>
        <w:t>«Общегосударственные вопросы»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по  бюджету составили в 202</w:t>
      </w:r>
      <w:r>
        <w:rPr>
          <w:rFonts w:ascii="PT Astra Serif" w:eastAsia="Times New Roman" w:hAnsi="PT Astra Serif"/>
          <w:sz w:val="28"/>
          <w:szCs w:val="28"/>
        </w:rPr>
        <w:t>3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году </w:t>
      </w:r>
      <w:r>
        <w:rPr>
          <w:rFonts w:ascii="PT Astra Serif" w:eastAsia="Times New Roman" w:hAnsi="PT Astra Serif"/>
          <w:b/>
          <w:sz w:val="28"/>
          <w:szCs w:val="28"/>
        </w:rPr>
        <w:t xml:space="preserve">3 099,6 </w:t>
      </w:r>
      <w:r w:rsidRPr="00843FAF">
        <w:rPr>
          <w:rFonts w:ascii="PT Astra Serif" w:eastAsia="Times New Roman" w:hAnsi="PT Astra Serif"/>
          <w:b/>
          <w:sz w:val="28"/>
          <w:szCs w:val="28"/>
        </w:rPr>
        <w:t>тыс. рублей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или </w:t>
      </w:r>
      <w:r>
        <w:rPr>
          <w:rFonts w:ascii="PT Astra Serif" w:eastAsia="Times New Roman" w:hAnsi="PT Astra Serif"/>
          <w:b/>
          <w:sz w:val="28"/>
          <w:szCs w:val="28"/>
        </w:rPr>
        <w:t>36,9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%  </w:t>
      </w:r>
      <w:r w:rsidRPr="00843FAF">
        <w:rPr>
          <w:rFonts w:ascii="PT Astra Serif" w:eastAsia="Times New Roman" w:hAnsi="PT Astra Serif"/>
          <w:sz w:val="28"/>
          <w:szCs w:val="28"/>
        </w:rPr>
        <w:t>от расходов бюджета;</w:t>
      </w:r>
    </w:p>
    <w:p w:rsidR="002E0327" w:rsidRPr="00843FAF" w:rsidRDefault="002E0327" w:rsidP="002E0327">
      <w:pPr>
        <w:tabs>
          <w:tab w:val="left" w:pos="3945"/>
        </w:tabs>
        <w:spacing w:line="360" w:lineRule="auto"/>
        <w:jc w:val="both"/>
        <w:rPr>
          <w:rFonts w:ascii="PT Astra Serif" w:eastAsia="Times New Roman" w:hAnsi="PT Astra Serif"/>
          <w:b/>
          <w:sz w:val="28"/>
          <w:szCs w:val="28"/>
        </w:rPr>
      </w:pPr>
      <w:r w:rsidRPr="00843FAF">
        <w:rPr>
          <w:rFonts w:ascii="PT Astra Serif" w:eastAsia="Times New Roman" w:hAnsi="PT Astra Serif"/>
          <w:sz w:val="28"/>
          <w:szCs w:val="28"/>
        </w:rPr>
        <w:t>- «</w:t>
      </w:r>
      <w:r w:rsidRPr="00843FAF">
        <w:rPr>
          <w:rFonts w:ascii="PT Astra Serif" w:eastAsia="Times New Roman" w:hAnsi="PT Astra Serif"/>
          <w:i/>
          <w:sz w:val="28"/>
          <w:szCs w:val="28"/>
        </w:rPr>
        <w:t>Национальная оборона»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– </w:t>
      </w:r>
      <w:r>
        <w:rPr>
          <w:rFonts w:ascii="PT Astra Serif" w:eastAsia="Times New Roman" w:hAnsi="PT Astra Serif"/>
          <w:b/>
          <w:sz w:val="28"/>
          <w:szCs w:val="28"/>
        </w:rPr>
        <w:t>115,2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 тыс. рублей 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или </w:t>
      </w:r>
      <w:r w:rsidRPr="00843FAF">
        <w:rPr>
          <w:rFonts w:ascii="PT Astra Serif" w:eastAsia="Times New Roman" w:hAnsi="PT Astra Serif"/>
          <w:b/>
          <w:sz w:val="28"/>
          <w:szCs w:val="28"/>
        </w:rPr>
        <w:t>1,</w:t>
      </w:r>
      <w:r>
        <w:rPr>
          <w:rFonts w:ascii="PT Astra Serif" w:eastAsia="Times New Roman" w:hAnsi="PT Astra Serif"/>
          <w:b/>
          <w:sz w:val="28"/>
          <w:szCs w:val="28"/>
        </w:rPr>
        <w:t>4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%;                                               </w:t>
      </w:r>
    </w:p>
    <w:p w:rsidR="002E0327" w:rsidRPr="00843FAF" w:rsidRDefault="002E0327" w:rsidP="002E0327">
      <w:pPr>
        <w:tabs>
          <w:tab w:val="left" w:pos="3945"/>
        </w:tabs>
        <w:spacing w:line="360" w:lineRule="auto"/>
        <w:jc w:val="both"/>
        <w:rPr>
          <w:rFonts w:ascii="PT Astra Serif" w:eastAsia="Times New Roman" w:hAnsi="PT Astra Serif"/>
          <w:b/>
          <w:sz w:val="28"/>
          <w:szCs w:val="28"/>
        </w:rPr>
      </w:pPr>
      <w:r w:rsidRPr="00843FAF">
        <w:rPr>
          <w:rFonts w:ascii="PT Astra Serif" w:eastAsia="Times New Roman" w:hAnsi="PT Astra Serif"/>
          <w:sz w:val="28"/>
          <w:szCs w:val="28"/>
        </w:rPr>
        <w:t>- «</w:t>
      </w:r>
      <w:r w:rsidRPr="00843FAF">
        <w:rPr>
          <w:rFonts w:ascii="PT Astra Serif" w:eastAsia="Times New Roman" w:hAnsi="PT Astra Serif"/>
          <w:i/>
          <w:sz w:val="28"/>
          <w:szCs w:val="28"/>
        </w:rPr>
        <w:t>Национальная экономика»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– </w:t>
      </w:r>
      <w:r>
        <w:rPr>
          <w:rFonts w:ascii="PT Astra Serif" w:eastAsia="Times New Roman" w:hAnsi="PT Astra Serif"/>
          <w:b/>
          <w:sz w:val="28"/>
          <w:szCs w:val="28"/>
        </w:rPr>
        <w:t>5 134,8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 тыс. рублей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или </w:t>
      </w:r>
      <w:r>
        <w:rPr>
          <w:rFonts w:ascii="PT Astra Serif" w:eastAsia="Times New Roman" w:hAnsi="PT Astra Serif"/>
          <w:b/>
          <w:sz w:val="28"/>
          <w:szCs w:val="28"/>
        </w:rPr>
        <w:t>61,3</w:t>
      </w:r>
      <w:r w:rsidRPr="00843FAF">
        <w:rPr>
          <w:rFonts w:ascii="PT Astra Serif" w:eastAsia="Times New Roman" w:hAnsi="PT Astra Serif"/>
          <w:b/>
          <w:sz w:val="28"/>
          <w:szCs w:val="28"/>
        </w:rPr>
        <w:t>%;</w:t>
      </w:r>
    </w:p>
    <w:p w:rsidR="002E0327" w:rsidRPr="00843FAF" w:rsidRDefault="002E0327" w:rsidP="002E0327">
      <w:pPr>
        <w:tabs>
          <w:tab w:val="left" w:pos="3945"/>
        </w:tabs>
        <w:spacing w:line="360" w:lineRule="auto"/>
        <w:jc w:val="both"/>
        <w:rPr>
          <w:rFonts w:ascii="PT Astra Serif" w:eastAsia="Times New Roman" w:hAnsi="PT Astra Serif"/>
          <w:b/>
          <w:sz w:val="28"/>
          <w:szCs w:val="28"/>
        </w:rPr>
      </w:pPr>
      <w:r w:rsidRPr="00843FAF">
        <w:rPr>
          <w:rFonts w:ascii="PT Astra Serif" w:eastAsia="Times New Roman" w:hAnsi="PT Astra Serif"/>
          <w:sz w:val="28"/>
          <w:szCs w:val="28"/>
        </w:rPr>
        <w:t>- «</w:t>
      </w:r>
      <w:proofErr w:type="spellStart"/>
      <w:r w:rsidRPr="00843FAF">
        <w:rPr>
          <w:rFonts w:ascii="PT Astra Serif" w:eastAsia="Times New Roman" w:hAnsi="PT Astra Serif"/>
          <w:i/>
          <w:sz w:val="28"/>
          <w:szCs w:val="28"/>
        </w:rPr>
        <w:t>Жилищно</w:t>
      </w:r>
      <w:proofErr w:type="spellEnd"/>
      <w:r w:rsidRPr="00843FAF">
        <w:rPr>
          <w:rFonts w:ascii="PT Astra Serif" w:eastAsia="Times New Roman" w:hAnsi="PT Astra Serif"/>
          <w:i/>
          <w:sz w:val="28"/>
          <w:szCs w:val="28"/>
        </w:rPr>
        <w:t xml:space="preserve"> – коммунальное хозяйство»-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 </w:t>
      </w:r>
      <w:r>
        <w:rPr>
          <w:rFonts w:ascii="PT Astra Serif" w:eastAsia="Times New Roman" w:hAnsi="PT Astra Serif"/>
          <w:b/>
          <w:sz w:val="28"/>
          <w:szCs w:val="28"/>
        </w:rPr>
        <w:t>18,5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 тыс. рублей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или </w:t>
      </w:r>
      <w:r w:rsidRPr="00843FAF">
        <w:rPr>
          <w:rFonts w:ascii="PT Astra Serif" w:eastAsia="Times New Roman" w:hAnsi="PT Astra Serif"/>
          <w:b/>
          <w:sz w:val="28"/>
          <w:szCs w:val="28"/>
        </w:rPr>
        <w:t>0,2%;</w:t>
      </w:r>
    </w:p>
    <w:p w:rsidR="002E0327" w:rsidRPr="00843FAF" w:rsidRDefault="002E0327" w:rsidP="002E0327">
      <w:pPr>
        <w:tabs>
          <w:tab w:val="left" w:pos="3945"/>
        </w:tabs>
        <w:spacing w:line="360" w:lineRule="auto"/>
        <w:jc w:val="both"/>
        <w:rPr>
          <w:rFonts w:ascii="PT Astra Serif" w:eastAsia="Times New Roman" w:hAnsi="PT Astra Serif"/>
          <w:b/>
          <w:sz w:val="28"/>
          <w:szCs w:val="28"/>
        </w:rPr>
      </w:pPr>
      <w:r w:rsidRPr="00843FAF">
        <w:rPr>
          <w:rFonts w:ascii="PT Astra Serif" w:eastAsia="Times New Roman" w:hAnsi="PT Astra Serif"/>
          <w:sz w:val="28"/>
          <w:szCs w:val="28"/>
        </w:rPr>
        <w:t>- «</w:t>
      </w:r>
      <w:r w:rsidRPr="00843FAF">
        <w:rPr>
          <w:rFonts w:ascii="PT Astra Serif" w:eastAsia="Times New Roman" w:hAnsi="PT Astra Serif"/>
          <w:i/>
          <w:sz w:val="28"/>
          <w:szCs w:val="28"/>
        </w:rPr>
        <w:t xml:space="preserve">Культура и кинематография» 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– </w:t>
      </w:r>
      <w:r w:rsidRPr="00843FAF">
        <w:rPr>
          <w:rFonts w:ascii="PT Astra Serif" w:eastAsia="Times New Roman" w:hAnsi="PT Astra Serif"/>
          <w:b/>
          <w:sz w:val="28"/>
          <w:szCs w:val="28"/>
        </w:rPr>
        <w:t>1,0</w:t>
      </w:r>
      <w:r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Pr="00843FAF">
        <w:rPr>
          <w:rFonts w:ascii="PT Astra Serif" w:eastAsia="Times New Roman" w:hAnsi="PT Astra Serif"/>
          <w:b/>
          <w:sz w:val="28"/>
          <w:szCs w:val="28"/>
        </w:rPr>
        <w:t>тыс. рублей</w:t>
      </w:r>
      <w:r>
        <w:rPr>
          <w:rFonts w:ascii="PT Astra Serif" w:eastAsia="Times New Roman" w:hAnsi="PT Astra Serif"/>
          <w:b/>
          <w:sz w:val="28"/>
          <w:szCs w:val="28"/>
        </w:rPr>
        <w:t>;</w:t>
      </w:r>
    </w:p>
    <w:p w:rsidR="002E0327" w:rsidRPr="00843FAF" w:rsidRDefault="002E0327" w:rsidP="002E0327">
      <w:pPr>
        <w:tabs>
          <w:tab w:val="left" w:pos="3945"/>
        </w:tabs>
        <w:spacing w:line="360" w:lineRule="auto"/>
        <w:jc w:val="both"/>
        <w:rPr>
          <w:rFonts w:ascii="PT Astra Serif" w:eastAsia="Times New Roman" w:hAnsi="PT Astra Serif"/>
          <w:b/>
          <w:sz w:val="28"/>
          <w:szCs w:val="28"/>
        </w:rPr>
      </w:pPr>
      <w:r w:rsidRPr="00843FAF">
        <w:rPr>
          <w:rFonts w:ascii="PT Astra Serif" w:eastAsia="Times New Roman" w:hAnsi="PT Astra Serif"/>
          <w:sz w:val="28"/>
          <w:szCs w:val="28"/>
        </w:rPr>
        <w:t xml:space="preserve">- </w:t>
      </w:r>
      <w:r w:rsidRPr="00843FAF">
        <w:rPr>
          <w:rFonts w:ascii="PT Astra Serif" w:eastAsia="Times New Roman" w:hAnsi="PT Astra Serif"/>
          <w:i/>
          <w:sz w:val="28"/>
          <w:szCs w:val="28"/>
        </w:rPr>
        <w:t xml:space="preserve">«Социальная политика»  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– </w:t>
      </w:r>
      <w:r w:rsidRPr="00843FAF">
        <w:rPr>
          <w:rFonts w:ascii="PT Astra Serif" w:eastAsia="Times New Roman" w:hAnsi="PT Astra Serif"/>
          <w:b/>
          <w:sz w:val="28"/>
          <w:szCs w:val="28"/>
        </w:rPr>
        <w:t>13,7тыс. рублей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или </w:t>
      </w:r>
      <w:r w:rsidRPr="00843FAF">
        <w:rPr>
          <w:rFonts w:ascii="PT Astra Serif" w:eastAsia="Times New Roman" w:hAnsi="PT Astra Serif"/>
          <w:b/>
          <w:sz w:val="28"/>
          <w:szCs w:val="28"/>
        </w:rPr>
        <w:t>0,</w:t>
      </w:r>
      <w:r>
        <w:rPr>
          <w:rFonts w:ascii="PT Astra Serif" w:eastAsia="Times New Roman" w:hAnsi="PT Astra Serif"/>
          <w:b/>
          <w:sz w:val="28"/>
          <w:szCs w:val="28"/>
        </w:rPr>
        <w:t>2</w:t>
      </w:r>
      <w:r w:rsidRPr="00843FAF">
        <w:rPr>
          <w:rFonts w:ascii="PT Astra Serif" w:eastAsia="Times New Roman" w:hAnsi="PT Astra Serif"/>
          <w:b/>
          <w:sz w:val="28"/>
          <w:szCs w:val="28"/>
        </w:rPr>
        <w:t>%.</w:t>
      </w:r>
    </w:p>
    <w:p w:rsidR="002E0327" w:rsidRDefault="002E0327" w:rsidP="002E0327">
      <w:pPr>
        <w:tabs>
          <w:tab w:val="left" w:pos="301"/>
          <w:tab w:val="center" w:pos="4677"/>
        </w:tabs>
        <w:jc w:val="center"/>
        <w:rPr>
          <w:rFonts w:ascii="PT Astra Serif" w:eastAsia="Times New Roman" w:hAnsi="PT Astra Serif"/>
          <w:b/>
          <w:sz w:val="36"/>
          <w:szCs w:val="36"/>
        </w:rPr>
      </w:pPr>
    </w:p>
    <w:p w:rsidR="002E0327" w:rsidRDefault="002E0327" w:rsidP="002E0327">
      <w:pPr>
        <w:tabs>
          <w:tab w:val="left" w:pos="301"/>
          <w:tab w:val="center" w:pos="4677"/>
        </w:tabs>
        <w:jc w:val="center"/>
        <w:rPr>
          <w:rFonts w:ascii="PT Astra Serif" w:eastAsia="Times New Roman" w:hAnsi="PT Astra Serif"/>
          <w:b/>
          <w:sz w:val="36"/>
          <w:szCs w:val="36"/>
        </w:rPr>
      </w:pPr>
    </w:p>
    <w:p w:rsidR="002E0327" w:rsidRDefault="002E0327" w:rsidP="002E0327">
      <w:pPr>
        <w:tabs>
          <w:tab w:val="left" w:pos="301"/>
          <w:tab w:val="center" w:pos="4677"/>
        </w:tabs>
        <w:jc w:val="center"/>
        <w:rPr>
          <w:rFonts w:ascii="PT Astra Serif" w:eastAsia="Times New Roman" w:hAnsi="PT Astra Serif"/>
          <w:b/>
          <w:sz w:val="36"/>
          <w:szCs w:val="36"/>
        </w:rPr>
      </w:pPr>
    </w:p>
    <w:p w:rsidR="002E0327" w:rsidRPr="00843FAF" w:rsidRDefault="002E0327" w:rsidP="002E0327">
      <w:pPr>
        <w:tabs>
          <w:tab w:val="left" w:pos="301"/>
          <w:tab w:val="center" w:pos="4677"/>
        </w:tabs>
        <w:jc w:val="center"/>
        <w:rPr>
          <w:rFonts w:ascii="PT Astra Serif" w:eastAsia="Times New Roman" w:hAnsi="PT Astra Serif"/>
          <w:b/>
          <w:sz w:val="36"/>
          <w:szCs w:val="36"/>
        </w:rPr>
      </w:pPr>
      <w:r w:rsidRPr="00843FAF">
        <w:rPr>
          <w:rFonts w:ascii="PT Astra Serif" w:eastAsia="Times New Roman" w:hAnsi="PT Astra Serif"/>
          <w:b/>
          <w:sz w:val="36"/>
          <w:szCs w:val="36"/>
        </w:rPr>
        <w:t>Дебиторская и кредиторская</w:t>
      </w:r>
    </w:p>
    <w:p w:rsidR="002E0327" w:rsidRPr="00843FAF" w:rsidRDefault="002E0327" w:rsidP="002E0327">
      <w:pPr>
        <w:jc w:val="center"/>
        <w:rPr>
          <w:rFonts w:ascii="PT Astra Serif" w:eastAsia="Times New Roman" w:hAnsi="PT Astra Serif"/>
          <w:b/>
          <w:sz w:val="36"/>
          <w:szCs w:val="36"/>
        </w:rPr>
      </w:pPr>
      <w:r w:rsidRPr="00843FAF">
        <w:rPr>
          <w:rFonts w:ascii="PT Astra Serif" w:eastAsia="Times New Roman" w:hAnsi="PT Astra Serif"/>
          <w:b/>
          <w:sz w:val="36"/>
          <w:szCs w:val="36"/>
        </w:rPr>
        <w:t>задолженность.</w:t>
      </w:r>
    </w:p>
    <w:p w:rsidR="002E0327" w:rsidRPr="00843FAF" w:rsidRDefault="002E0327" w:rsidP="002E0327">
      <w:pPr>
        <w:jc w:val="both"/>
        <w:rPr>
          <w:rFonts w:ascii="PT Astra Serif" w:eastAsia="Times New Roman" w:hAnsi="PT Astra Serif"/>
          <w:sz w:val="28"/>
          <w:szCs w:val="28"/>
        </w:rPr>
      </w:pPr>
      <w:r w:rsidRPr="00843FAF">
        <w:rPr>
          <w:rFonts w:ascii="PT Astra Serif" w:eastAsia="Times New Roman" w:hAnsi="PT Astra Serif"/>
        </w:rPr>
        <w:t xml:space="preserve">   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 </w:t>
      </w:r>
    </w:p>
    <w:p w:rsidR="002E0327" w:rsidRPr="00843FAF" w:rsidRDefault="002E0327" w:rsidP="002E0327">
      <w:pPr>
        <w:spacing w:line="360" w:lineRule="auto"/>
        <w:jc w:val="both"/>
        <w:rPr>
          <w:rFonts w:ascii="PT Astra Serif" w:eastAsia="Times New Roman" w:hAnsi="PT Astra Serif"/>
          <w:b/>
          <w:sz w:val="28"/>
          <w:szCs w:val="28"/>
        </w:rPr>
      </w:pPr>
      <w:r w:rsidRPr="00843FAF">
        <w:rPr>
          <w:rFonts w:ascii="PT Astra Serif" w:eastAsia="Times New Roman" w:hAnsi="PT Astra Serif"/>
          <w:sz w:val="28"/>
          <w:szCs w:val="28"/>
        </w:rPr>
        <w:t>По данным годовой отчетности по состоянию на 01.01.202</w:t>
      </w:r>
      <w:r>
        <w:rPr>
          <w:rFonts w:ascii="PT Astra Serif" w:eastAsia="Times New Roman" w:hAnsi="PT Astra Serif"/>
          <w:sz w:val="28"/>
          <w:szCs w:val="28"/>
        </w:rPr>
        <w:t>4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года задолженность составила:</w:t>
      </w:r>
    </w:p>
    <w:p w:rsidR="002E0327" w:rsidRPr="00843FAF" w:rsidRDefault="002E0327" w:rsidP="002E0327">
      <w:pPr>
        <w:spacing w:line="36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843FAF">
        <w:rPr>
          <w:rFonts w:ascii="PT Astra Serif" w:eastAsia="Times New Roman" w:hAnsi="PT Astra Serif"/>
          <w:sz w:val="28"/>
          <w:szCs w:val="28"/>
        </w:rPr>
        <w:t>- Кредиторская задолженность на 01.01.202</w:t>
      </w:r>
      <w:r>
        <w:rPr>
          <w:rFonts w:ascii="PT Astra Serif" w:eastAsia="Times New Roman" w:hAnsi="PT Astra Serif"/>
          <w:sz w:val="28"/>
          <w:szCs w:val="28"/>
        </w:rPr>
        <w:t>3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</w:t>
      </w:r>
      <w:r>
        <w:rPr>
          <w:rFonts w:ascii="PT Astra Serif" w:eastAsia="Times New Roman" w:hAnsi="PT Astra Serif"/>
          <w:sz w:val="28"/>
          <w:szCs w:val="28"/>
        </w:rPr>
        <w:t xml:space="preserve"> 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года составила  </w:t>
      </w:r>
      <w:r>
        <w:rPr>
          <w:rFonts w:ascii="PT Astra Serif" w:eastAsia="Times New Roman" w:hAnsi="PT Astra Serif"/>
          <w:b/>
          <w:sz w:val="28"/>
          <w:szCs w:val="28"/>
        </w:rPr>
        <w:t>10,2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 тыс. рублей</w:t>
      </w:r>
      <w:r w:rsidRPr="00843FAF">
        <w:rPr>
          <w:rFonts w:ascii="PT Astra Serif" w:eastAsia="Times New Roman" w:hAnsi="PT Astra Serif"/>
          <w:sz w:val="28"/>
          <w:szCs w:val="28"/>
        </w:rPr>
        <w:t>, по состоянию на 01.01.202</w:t>
      </w:r>
      <w:r>
        <w:rPr>
          <w:rFonts w:ascii="PT Astra Serif" w:eastAsia="Times New Roman" w:hAnsi="PT Astra Serif"/>
          <w:sz w:val="28"/>
          <w:szCs w:val="28"/>
        </w:rPr>
        <w:t>4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года составила  </w:t>
      </w:r>
      <w:r>
        <w:rPr>
          <w:rFonts w:ascii="PT Astra Serif" w:eastAsia="Times New Roman" w:hAnsi="PT Astra Serif"/>
          <w:b/>
          <w:sz w:val="28"/>
          <w:szCs w:val="28"/>
        </w:rPr>
        <w:t>12,0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 тыс. рублей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.  </w:t>
      </w:r>
    </w:p>
    <w:p w:rsidR="002E0327" w:rsidRPr="00843FAF" w:rsidRDefault="002E0327" w:rsidP="002E0327">
      <w:pPr>
        <w:ind w:left="360"/>
        <w:jc w:val="center"/>
        <w:rPr>
          <w:rFonts w:ascii="PT Astra Serif" w:eastAsia="Times New Roman" w:hAnsi="PT Astra Serif"/>
          <w:b/>
          <w:sz w:val="36"/>
          <w:szCs w:val="36"/>
        </w:rPr>
      </w:pPr>
      <w:r w:rsidRPr="00843FAF">
        <w:rPr>
          <w:rFonts w:ascii="PT Astra Serif" w:eastAsia="Times New Roman" w:hAnsi="PT Astra Serif"/>
          <w:b/>
          <w:sz w:val="36"/>
          <w:szCs w:val="36"/>
        </w:rPr>
        <w:t xml:space="preserve">Анализ финансирования </w:t>
      </w:r>
    </w:p>
    <w:p w:rsidR="002E0327" w:rsidRPr="00843FAF" w:rsidRDefault="002E0327" w:rsidP="002E0327">
      <w:pPr>
        <w:ind w:left="360"/>
        <w:jc w:val="center"/>
        <w:rPr>
          <w:rFonts w:ascii="PT Astra Serif" w:eastAsia="Times New Roman" w:hAnsi="PT Astra Serif"/>
          <w:sz w:val="36"/>
          <w:szCs w:val="36"/>
        </w:rPr>
      </w:pPr>
      <w:r w:rsidRPr="00843FAF">
        <w:rPr>
          <w:rFonts w:ascii="PT Astra Serif" w:eastAsia="Times New Roman" w:hAnsi="PT Astra Serif"/>
          <w:b/>
          <w:sz w:val="36"/>
          <w:szCs w:val="36"/>
        </w:rPr>
        <w:t>муниципальных программ</w:t>
      </w:r>
      <w:r w:rsidRPr="00843FAF">
        <w:rPr>
          <w:rFonts w:ascii="PT Astra Serif" w:eastAsia="Times New Roman" w:hAnsi="PT Astra Serif"/>
          <w:sz w:val="36"/>
          <w:szCs w:val="36"/>
        </w:rPr>
        <w:t>.</w:t>
      </w:r>
    </w:p>
    <w:p w:rsidR="002E0327" w:rsidRPr="00843FAF" w:rsidRDefault="002E0327" w:rsidP="002E0327">
      <w:pPr>
        <w:ind w:left="360"/>
        <w:jc w:val="center"/>
        <w:rPr>
          <w:rFonts w:ascii="PT Astra Serif" w:eastAsia="Times New Roman" w:hAnsi="PT Astra Serif"/>
          <w:b/>
          <w:sz w:val="36"/>
          <w:szCs w:val="36"/>
        </w:rPr>
      </w:pPr>
    </w:p>
    <w:p w:rsidR="002E0327" w:rsidRPr="00843FAF" w:rsidRDefault="002E0327" w:rsidP="002E0327">
      <w:pPr>
        <w:spacing w:line="36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843FAF">
        <w:rPr>
          <w:rFonts w:ascii="PT Astra Serif" w:eastAsia="Times New Roman" w:hAnsi="PT Astra Serif"/>
          <w:sz w:val="28"/>
          <w:szCs w:val="28"/>
        </w:rPr>
        <w:t xml:space="preserve">Муниципальные программы являются одним из важнейших инструментов осуществления государственной структурной политики, реализации целей и </w:t>
      </w:r>
      <w:r w:rsidRPr="00843FAF">
        <w:rPr>
          <w:rFonts w:ascii="PT Astra Serif" w:eastAsia="Times New Roman" w:hAnsi="PT Astra Serif"/>
          <w:sz w:val="28"/>
          <w:szCs w:val="28"/>
        </w:rPr>
        <w:lastRenderedPageBreak/>
        <w:t>приоритетных направлений социально – экономического развития муниципального образования.</w:t>
      </w:r>
    </w:p>
    <w:p w:rsidR="002E0327" w:rsidRPr="00843FAF" w:rsidRDefault="002E0327" w:rsidP="002E0327">
      <w:pPr>
        <w:spacing w:line="360" w:lineRule="auto"/>
        <w:jc w:val="both"/>
        <w:rPr>
          <w:rFonts w:ascii="PT Astra Serif" w:eastAsia="Times New Roman" w:hAnsi="PT Astra Serif"/>
          <w:b/>
          <w:sz w:val="28"/>
          <w:szCs w:val="28"/>
        </w:rPr>
      </w:pPr>
      <w:r w:rsidRPr="00843FAF">
        <w:rPr>
          <w:rFonts w:ascii="PT Astra Serif" w:eastAsia="Times New Roman" w:hAnsi="PT Astra Serif"/>
          <w:sz w:val="28"/>
          <w:szCs w:val="28"/>
        </w:rPr>
        <w:t xml:space="preserve">На финансирование было запланировано </w:t>
      </w:r>
      <w:r>
        <w:rPr>
          <w:rFonts w:ascii="PT Astra Serif" w:eastAsia="Times New Roman" w:hAnsi="PT Astra Serif"/>
          <w:b/>
          <w:sz w:val="28"/>
          <w:szCs w:val="28"/>
        </w:rPr>
        <w:t>5 489,6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 тыс. рублей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, исполнено </w:t>
      </w:r>
      <w:r>
        <w:rPr>
          <w:rFonts w:ascii="PT Astra Serif" w:eastAsia="Times New Roman" w:hAnsi="PT Astra Serif"/>
          <w:b/>
          <w:sz w:val="28"/>
          <w:szCs w:val="28"/>
        </w:rPr>
        <w:t>5 134,8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 тыс. рублей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или  </w:t>
      </w:r>
      <w:r>
        <w:rPr>
          <w:rFonts w:ascii="PT Astra Serif" w:eastAsia="Times New Roman" w:hAnsi="PT Astra Serif"/>
          <w:b/>
          <w:sz w:val="28"/>
          <w:szCs w:val="28"/>
        </w:rPr>
        <w:t>93,5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%. </w:t>
      </w:r>
    </w:p>
    <w:p w:rsidR="002E0327" w:rsidRPr="00843FAF" w:rsidRDefault="002E0327" w:rsidP="002E0327">
      <w:pPr>
        <w:spacing w:line="360" w:lineRule="auto"/>
        <w:jc w:val="center"/>
        <w:rPr>
          <w:rFonts w:ascii="PT Astra Serif" w:eastAsia="Times New Roman" w:hAnsi="PT Astra Serif"/>
          <w:b/>
          <w:bCs/>
          <w:sz w:val="28"/>
          <w:szCs w:val="28"/>
        </w:rPr>
      </w:pPr>
      <w:r w:rsidRPr="00843FAF">
        <w:rPr>
          <w:rFonts w:ascii="PT Astra Serif" w:eastAsia="Times New Roman" w:hAnsi="PT Astra Serif"/>
          <w:b/>
          <w:bCs/>
          <w:sz w:val="28"/>
          <w:szCs w:val="28"/>
        </w:rPr>
        <w:t xml:space="preserve">Исполнение муниципальных программ Соцземледельского  </w:t>
      </w:r>
      <w:proofErr w:type="gramStart"/>
      <w:r w:rsidRPr="00843FAF">
        <w:rPr>
          <w:rFonts w:ascii="PT Astra Serif" w:eastAsia="Times New Roman" w:hAnsi="PT Astra Serif"/>
          <w:b/>
          <w:bCs/>
          <w:sz w:val="28"/>
          <w:szCs w:val="28"/>
        </w:rPr>
        <w:t>муниципального</w:t>
      </w:r>
      <w:proofErr w:type="gramEnd"/>
      <w:r w:rsidRPr="00843FAF">
        <w:rPr>
          <w:rFonts w:ascii="PT Astra Serif" w:eastAsia="Times New Roman" w:hAnsi="PT Astra Serif"/>
          <w:b/>
          <w:bCs/>
          <w:sz w:val="28"/>
          <w:szCs w:val="28"/>
        </w:rPr>
        <w:t xml:space="preserve"> образования за 202</w:t>
      </w:r>
      <w:r>
        <w:rPr>
          <w:rFonts w:ascii="PT Astra Serif" w:eastAsia="Times New Roman" w:hAnsi="PT Astra Serif"/>
          <w:b/>
          <w:bCs/>
          <w:sz w:val="28"/>
          <w:szCs w:val="28"/>
        </w:rPr>
        <w:t>3</w:t>
      </w:r>
      <w:r w:rsidRPr="00843FAF">
        <w:rPr>
          <w:rFonts w:ascii="PT Astra Serif" w:eastAsia="Times New Roman" w:hAnsi="PT Astra Serif"/>
          <w:b/>
          <w:bCs/>
          <w:sz w:val="28"/>
          <w:szCs w:val="28"/>
        </w:rPr>
        <w:t xml:space="preserve"> год.</w:t>
      </w:r>
    </w:p>
    <w:tbl>
      <w:tblPr>
        <w:tblW w:w="9796" w:type="dxa"/>
        <w:tblInd w:w="93" w:type="dxa"/>
        <w:tblLook w:val="04A0"/>
      </w:tblPr>
      <w:tblGrid>
        <w:gridCol w:w="4944"/>
        <w:gridCol w:w="1688"/>
        <w:gridCol w:w="1463"/>
        <w:gridCol w:w="1701"/>
      </w:tblGrid>
      <w:tr w:rsidR="002E0327" w:rsidRPr="00843FAF" w:rsidTr="006A748A">
        <w:trPr>
          <w:trHeight w:val="225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27" w:rsidRPr="00843FAF" w:rsidRDefault="002E0327" w:rsidP="006A748A">
            <w:pPr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</w:rPr>
            </w:pPr>
            <w:r w:rsidRPr="00843FAF">
              <w:rPr>
                <w:rFonts w:ascii="PT Astra Serif" w:eastAsia="Times New Roman" w:hAnsi="PT Astra Serif"/>
                <w:b/>
                <w:bCs/>
              </w:rPr>
              <w:t>Наименование программы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0327" w:rsidRPr="00843FAF" w:rsidRDefault="002E0327" w:rsidP="006A748A">
            <w:pPr>
              <w:jc w:val="center"/>
              <w:rPr>
                <w:rFonts w:ascii="PT Astra Serif" w:eastAsia="Times New Roman" w:hAnsi="PT Astra Serif"/>
              </w:rPr>
            </w:pPr>
            <w:r w:rsidRPr="00843FAF">
              <w:rPr>
                <w:rFonts w:ascii="PT Astra Serif" w:eastAsia="Times New Roman" w:hAnsi="PT Astra Serif"/>
              </w:rPr>
              <w:t>План</w:t>
            </w:r>
          </w:p>
          <w:p w:rsidR="002E0327" w:rsidRPr="00843FAF" w:rsidRDefault="002E0327" w:rsidP="006A748A">
            <w:pPr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</w:rPr>
            </w:pPr>
            <w:r w:rsidRPr="00843FAF">
              <w:rPr>
                <w:rFonts w:ascii="PT Astra Serif" w:eastAsia="Times New Roman" w:hAnsi="PT Astra Serif"/>
              </w:rPr>
              <w:t>( тыс. руб.)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327" w:rsidRPr="00843FAF" w:rsidRDefault="002E0327" w:rsidP="006A748A">
            <w:pPr>
              <w:jc w:val="center"/>
              <w:rPr>
                <w:rFonts w:ascii="PT Astra Serif" w:eastAsia="Times New Roman" w:hAnsi="PT Astra Serif" w:cs="Arial"/>
                <w:sz w:val="16"/>
                <w:szCs w:val="16"/>
              </w:rPr>
            </w:pPr>
            <w:r w:rsidRPr="00843FAF">
              <w:rPr>
                <w:rFonts w:ascii="PT Astra Serif" w:eastAsia="Times New Roman" w:hAnsi="PT Astra Serif"/>
              </w:rPr>
              <w:t>Исполнение 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327" w:rsidRPr="00843FAF" w:rsidRDefault="002E0327" w:rsidP="006A748A">
            <w:pPr>
              <w:jc w:val="center"/>
              <w:rPr>
                <w:rFonts w:ascii="PT Astra Serif" w:eastAsia="Times New Roman" w:hAnsi="PT Astra Serif" w:cs="Arial"/>
                <w:sz w:val="16"/>
                <w:szCs w:val="16"/>
              </w:rPr>
            </w:pPr>
            <w:r w:rsidRPr="00843FAF">
              <w:rPr>
                <w:rFonts w:ascii="PT Astra Serif" w:eastAsia="Times New Roman" w:hAnsi="PT Astra Serif"/>
              </w:rPr>
              <w:t>% исполнения</w:t>
            </w:r>
          </w:p>
        </w:tc>
      </w:tr>
      <w:tr w:rsidR="002E0327" w:rsidRPr="00843FAF" w:rsidTr="006A748A">
        <w:trPr>
          <w:trHeight w:val="789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27" w:rsidRPr="005501AA" w:rsidRDefault="002E0327" w:rsidP="006A748A">
            <w:pPr>
              <w:rPr>
                <w:rFonts w:ascii="PT Astra Serif" w:eastAsia="Times New Roman" w:hAnsi="PT Astra Serif" w:cs="Arial"/>
              </w:rPr>
            </w:pPr>
            <w:r w:rsidRPr="005501AA">
              <w:rPr>
                <w:rFonts w:ascii="PT Astra Serif" w:eastAsia="Times New Roman" w:hAnsi="PT Astra Serif" w:cs="Arial"/>
              </w:rPr>
              <w:t>Муниципальная программа "Энергосбережение и повышение энергетической эффективности на территории Соцземледельского МО на 2023-2027 г.г."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27" w:rsidRPr="005501AA" w:rsidRDefault="002E0327" w:rsidP="006A748A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327" w:rsidRPr="005501AA" w:rsidRDefault="002E0327" w:rsidP="006A748A">
            <w:pPr>
              <w:jc w:val="center"/>
              <w:rPr>
                <w:rFonts w:ascii="PT Astra Serif" w:eastAsia="Times New Roman" w:hAnsi="PT Astra Serif"/>
              </w:rPr>
            </w:pPr>
            <w:r w:rsidRPr="005501AA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327" w:rsidRPr="005501AA" w:rsidRDefault="002E0327" w:rsidP="006A748A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</w:t>
            </w:r>
          </w:p>
        </w:tc>
      </w:tr>
      <w:tr w:rsidR="002E0327" w:rsidRPr="00843FAF" w:rsidTr="006A748A">
        <w:trPr>
          <w:trHeight w:val="961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27" w:rsidRPr="005501AA" w:rsidRDefault="002E0327" w:rsidP="006A748A">
            <w:pPr>
              <w:rPr>
                <w:rFonts w:ascii="PT Astra Serif" w:eastAsia="Times New Roman" w:hAnsi="PT Astra Serif" w:cs="Arial"/>
                <w:bCs/>
              </w:rPr>
            </w:pPr>
            <w:r w:rsidRPr="005501AA">
              <w:rPr>
                <w:rFonts w:ascii="PT Astra Serif" w:eastAsia="Times New Roman" w:hAnsi="PT Astra Serif" w:cs="Arial"/>
                <w:bCs/>
              </w:rPr>
              <w:t>Муниципальная программа "Профилактика правонарушений и усиление борьбы с преступностью"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27" w:rsidRPr="005501AA" w:rsidRDefault="002E0327" w:rsidP="006A748A">
            <w:pPr>
              <w:jc w:val="center"/>
              <w:rPr>
                <w:rFonts w:ascii="PT Astra Serif" w:eastAsia="Times New Roman" w:hAnsi="PT Astra Serif"/>
              </w:rPr>
            </w:pPr>
            <w:r w:rsidRPr="005501AA">
              <w:rPr>
                <w:rFonts w:ascii="PT Astra Serif" w:eastAsia="Times New Roman" w:hAnsi="PT Astra Serif"/>
              </w:rPr>
              <w:t>0</w:t>
            </w:r>
            <w:r>
              <w:rPr>
                <w:rFonts w:ascii="PT Astra Serif" w:eastAsia="Times New Roman" w:hAnsi="PT Astra Serif"/>
              </w:rPr>
              <w:t>,2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327" w:rsidRPr="005501AA" w:rsidRDefault="002E0327" w:rsidP="006A748A">
            <w:pPr>
              <w:jc w:val="center"/>
              <w:rPr>
                <w:rFonts w:ascii="PT Astra Serif" w:eastAsia="Times New Roman" w:hAnsi="PT Astra Serif"/>
              </w:rPr>
            </w:pPr>
            <w:r w:rsidRPr="005501AA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327" w:rsidRPr="005501AA" w:rsidRDefault="002E0327" w:rsidP="006A748A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</w:t>
            </w:r>
          </w:p>
        </w:tc>
      </w:tr>
      <w:tr w:rsidR="002E0327" w:rsidRPr="00843FAF" w:rsidTr="006A748A">
        <w:trPr>
          <w:trHeight w:val="363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27" w:rsidRPr="005501AA" w:rsidRDefault="002E0327" w:rsidP="006A748A">
            <w:pPr>
              <w:rPr>
                <w:rFonts w:ascii="PT Astra Serif" w:eastAsia="Times New Roman" w:hAnsi="PT Astra Serif" w:cs="Arial"/>
                <w:bCs/>
              </w:rPr>
            </w:pPr>
            <w:r w:rsidRPr="005501AA">
              <w:rPr>
                <w:rFonts w:ascii="PT Astra Serif" w:eastAsia="Times New Roman" w:hAnsi="PT Astra Serif" w:cs="Arial"/>
                <w:bCs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27" w:rsidRPr="005501AA" w:rsidRDefault="002E0327" w:rsidP="006A748A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327" w:rsidRPr="005501AA" w:rsidRDefault="002E0327" w:rsidP="006A748A">
            <w:pPr>
              <w:jc w:val="center"/>
              <w:rPr>
                <w:rFonts w:ascii="PT Astra Serif" w:eastAsia="Times New Roman" w:hAnsi="PT Astra Serif"/>
              </w:rPr>
            </w:pPr>
            <w:r w:rsidRPr="005501AA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327" w:rsidRPr="005501AA" w:rsidRDefault="002E0327" w:rsidP="006A748A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</w:t>
            </w:r>
          </w:p>
        </w:tc>
      </w:tr>
      <w:tr w:rsidR="002E0327" w:rsidRPr="00843FAF" w:rsidTr="006A748A">
        <w:trPr>
          <w:trHeight w:val="513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27" w:rsidRPr="005501AA" w:rsidRDefault="002E0327" w:rsidP="006A748A">
            <w:pPr>
              <w:rPr>
                <w:rFonts w:ascii="PT Astra Serif" w:eastAsia="Times New Roman" w:hAnsi="PT Astra Serif" w:cs="Arial"/>
                <w:bCs/>
              </w:rPr>
            </w:pPr>
            <w:r w:rsidRPr="005501AA">
              <w:rPr>
                <w:rFonts w:ascii="PT Astra Serif" w:eastAsia="Times New Roman" w:hAnsi="PT Astra Serif" w:cs="Arial"/>
                <w:bCs/>
              </w:rPr>
              <w:t>Муниципальная программа "Коммунальное хозяйство и благоустройство"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27" w:rsidRPr="005501AA" w:rsidRDefault="002E0327" w:rsidP="006A748A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1,5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327" w:rsidRPr="005501AA" w:rsidRDefault="002E0327" w:rsidP="006A748A">
            <w:pPr>
              <w:jc w:val="center"/>
              <w:rPr>
                <w:rFonts w:ascii="PT Astra Serif" w:eastAsia="Times New Roman" w:hAnsi="PT Astra Serif"/>
              </w:rPr>
            </w:pPr>
            <w:r w:rsidRPr="005501AA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327" w:rsidRPr="005501AA" w:rsidRDefault="002E0327" w:rsidP="006A748A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</w:t>
            </w:r>
          </w:p>
        </w:tc>
      </w:tr>
      <w:tr w:rsidR="002E0327" w:rsidRPr="00843FAF" w:rsidTr="006A748A">
        <w:trPr>
          <w:trHeight w:val="418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27" w:rsidRPr="005501AA" w:rsidRDefault="002E0327" w:rsidP="006A748A">
            <w:pPr>
              <w:rPr>
                <w:rFonts w:ascii="PT Astra Serif" w:eastAsia="Times New Roman" w:hAnsi="PT Astra Serif" w:cs="Arial"/>
                <w:bCs/>
              </w:rPr>
            </w:pPr>
            <w:r w:rsidRPr="005501AA">
              <w:rPr>
                <w:rFonts w:ascii="PT Astra Serif" w:eastAsia="Times New Roman" w:hAnsi="PT Astra Serif" w:cs="Arial"/>
                <w:bCs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27" w:rsidRPr="005501AA" w:rsidRDefault="002E0327" w:rsidP="006A748A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5 487,0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327" w:rsidRPr="005501AA" w:rsidRDefault="002E0327" w:rsidP="006A748A">
            <w:pPr>
              <w:jc w:val="center"/>
              <w:rPr>
                <w:rFonts w:ascii="PT Astra Serif" w:eastAsia="Times New Roman" w:hAnsi="PT Astra Serif"/>
              </w:rPr>
            </w:pPr>
            <w:r w:rsidRPr="005501AA">
              <w:rPr>
                <w:rFonts w:ascii="PT Astra Serif" w:eastAsia="Times New Roman" w:hAnsi="PT Astra Serif"/>
              </w:rPr>
              <w:t>5 134,8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327" w:rsidRPr="005501AA" w:rsidRDefault="002E0327" w:rsidP="006A748A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93,6</w:t>
            </w:r>
          </w:p>
        </w:tc>
      </w:tr>
      <w:tr w:rsidR="002E0327" w:rsidRPr="00843FAF" w:rsidTr="006A748A">
        <w:trPr>
          <w:trHeight w:val="840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27" w:rsidRPr="005501AA" w:rsidRDefault="002E0327" w:rsidP="006A748A">
            <w:pPr>
              <w:rPr>
                <w:rFonts w:ascii="PT Astra Serif" w:eastAsia="Times New Roman" w:hAnsi="PT Astra Serif" w:cs="Arial"/>
                <w:bCs/>
              </w:rPr>
            </w:pPr>
            <w:r w:rsidRPr="005501AA">
              <w:rPr>
                <w:rFonts w:ascii="PT Astra Serif" w:eastAsia="Times New Roman" w:hAnsi="PT Astra Serif" w:cs="Arial"/>
                <w:bCs/>
              </w:rPr>
              <w:t>Муниципальная программа "Развитие субъектов малого и среднего предпринимательства на территории</w:t>
            </w:r>
            <w:r>
              <w:rPr>
                <w:rFonts w:ascii="PT Astra Serif" w:eastAsia="Times New Roman" w:hAnsi="PT Astra Serif" w:cs="Arial"/>
                <w:bCs/>
              </w:rPr>
              <w:t xml:space="preserve"> Соцземледельского МО на 2022-2024гг </w:t>
            </w:r>
            <w:r w:rsidRPr="005501AA">
              <w:rPr>
                <w:rFonts w:ascii="PT Astra Serif" w:eastAsia="Times New Roman" w:hAnsi="PT Astra Serif" w:cs="Arial"/>
                <w:bCs/>
              </w:rPr>
              <w:t>"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27" w:rsidRPr="005501AA" w:rsidRDefault="002E0327" w:rsidP="006A748A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0,2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327" w:rsidRPr="005501AA" w:rsidRDefault="002E0327" w:rsidP="006A748A">
            <w:pPr>
              <w:jc w:val="center"/>
              <w:rPr>
                <w:rFonts w:ascii="PT Astra Serif" w:eastAsia="Times New Roman" w:hAnsi="PT Astra Serif"/>
              </w:rPr>
            </w:pPr>
            <w:r w:rsidRPr="005501AA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327" w:rsidRPr="005501AA" w:rsidRDefault="002E0327" w:rsidP="006A748A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</w:t>
            </w:r>
          </w:p>
        </w:tc>
      </w:tr>
      <w:tr w:rsidR="002E0327" w:rsidRPr="00843FAF" w:rsidTr="006A748A">
        <w:trPr>
          <w:trHeight w:val="225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27" w:rsidRPr="00843FAF" w:rsidRDefault="002E0327" w:rsidP="006A748A">
            <w:pPr>
              <w:jc w:val="both"/>
              <w:rPr>
                <w:rFonts w:ascii="PT Astra Serif" w:eastAsia="Times New Roman" w:hAnsi="PT Astra Serif"/>
                <w:b/>
                <w:bCs/>
                <w:sz w:val="28"/>
                <w:szCs w:val="28"/>
              </w:rPr>
            </w:pPr>
            <w:r w:rsidRPr="00843FAF">
              <w:rPr>
                <w:rFonts w:ascii="PT Astra Serif" w:eastAsia="Times New Roman" w:hAnsi="PT Astra Serif"/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0327" w:rsidRPr="00843FAF" w:rsidRDefault="002E0327" w:rsidP="006A748A">
            <w:pPr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b/>
                <w:bCs/>
                <w:sz w:val="28"/>
                <w:szCs w:val="28"/>
              </w:rPr>
              <w:t>5 489,6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327" w:rsidRPr="00843FAF" w:rsidRDefault="002E0327" w:rsidP="006A748A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</w:rPr>
              <w:t>5 134,8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327" w:rsidRPr="00843FAF" w:rsidRDefault="002E0327" w:rsidP="006A748A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</w:rPr>
              <w:t>93,5</w:t>
            </w:r>
          </w:p>
        </w:tc>
      </w:tr>
    </w:tbl>
    <w:p w:rsidR="001F4E4C" w:rsidRPr="00843FAF" w:rsidRDefault="001F4E4C" w:rsidP="001F4E4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5023E6" w:rsidRPr="001F4E4C" w:rsidRDefault="005023E6" w:rsidP="005023E6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5023E6" w:rsidRPr="001F4E4C" w:rsidRDefault="005023E6" w:rsidP="005023E6">
      <w:pPr>
        <w:spacing w:line="360" w:lineRule="auto"/>
        <w:jc w:val="center"/>
        <w:rPr>
          <w:rFonts w:ascii="PT Astra Serif" w:hAnsi="PT Astra Serif"/>
          <w:b/>
          <w:sz w:val="32"/>
          <w:szCs w:val="32"/>
        </w:rPr>
      </w:pPr>
      <w:r w:rsidRPr="001F4E4C">
        <w:rPr>
          <w:rFonts w:ascii="PT Astra Serif" w:hAnsi="PT Astra Serif"/>
          <w:b/>
          <w:sz w:val="32"/>
          <w:szCs w:val="32"/>
        </w:rPr>
        <w:t>ВЫВОДЫ:</w:t>
      </w:r>
    </w:p>
    <w:p w:rsidR="005023E6" w:rsidRPr="001F4E4C" w:rsidRDefault="005023E6" w:rsidP="005023E6">
      <w:pPr>
        <w:pStyle w:val="ab"/>
        <w:jc w:val="both"/>
        <w:rPr>
          <w:rFonts w:ascii="PT Astra Serif" w:hAnsi="PT Astra Serif"/>
          <w:sz w:val="28"/>
          <w:szCs w:val="28"/>
        </w:rPr>
      </w:pPr>
      <w:r w:rsidRPr="001F4E4C">
        <w:rPr>
          <w:rFonts w:ascii="PT Astra Serif" w:hAnsi="PT Astra Serif"/>
          <w:sz w:val="28"/>
          <w:szCs w:val="28"/>
        </w:rPr>
        <w:t>Анализ исполнения бюджета Соцземледельского муниципального образования Балашовско</w:t>
      </w:r>
      <w:r w:rsidR="002E0327">
        <w:rPr>
          <w:rFonts w:ascii="PT Astra Serif" w:hAnsi="PT Astra Serif"/>
          <w:sz w:val="28"/>
          <w:szCs w:val="28"/>
        </w:rPr>
        <w:t>го муниципального района за 2023</w:t>
      </w:r>
      <w:r w:rsidRPr="001F4E4C">
        <w:rPr>
          <w:rFonts w:ascii="PT Astra Serif" w:hAnsi="PT Astra Serif"/>
          <w:sz w:val="28"/>
          <w:szCs w:val="28"/>
        </w:rPr>
        <w:t xml:space="preserve"> год, проведенный</w:t>
      </w:r>
      <w:proofErr w:type="gramStart"/>
      <w:r w:rsidRPr="001F4E4C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Pr="001F4E4C">
        <w:rPr>
          <w:rFonts w:ascii="PT Astra Serif" w:hAnsi="PT Astra Serif"/>
          <w:sz w:val="28"/>
          <w:szCs w:val="28"/>
        </w:rPr>
        <w:t>онтрольно – счетной комиссией Балашовского муниципального района, показал, что основные параметры бюджета Соцземледельского  МО выполнены.</w:t>
      </w:r>
    </w:p>
    <w:p w:rsidR="005023E6" w:rsidRPr="001F4E4C" w:rsidRDefault="005023E6" w:rsidP="00F57799">
      <w:p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023E6" w:rsidRPr="001F4E4C" w:rsidRDefault="005023E6" w:rsidP="00F57799">
      <w:p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91DE9" w:rsidRPr="001F4E4C" w:rsidRDefault="00191DE9" w:rsidP="00191DE9">
      <w:pPr>
        <w:spacing w:line="360" w:lineRule="auto"/>
        <w:rPr>
          <w:rFonts w:ascii="PT Astra Serif" w:hAnsi="PT Astra Serif"/>
          <w:b/>
          <w:sz w:val="28"/>
          <w:szCs w:val="28"/>
        </w:rPr>
      </w:pPr>
      <w:r w:rsidRPr="001F4E4C">
        <w:rPr>
          <w:rFonts w:ascii="PT Astra Serif" w:hAnsi="PT Astra Serif"/>
          <w:b/>
          <w:sz w:val="28"/>
          <w:szCs w:val="28"/>
        </w:rPr>
        <w:t xml:space="preserve">Глава Соцземледельского </w:t>
      </w:r>
    </w:p>
    <w:p w:rsidR="00191DE9" w:rsidRPr="001F4E4C" w:rsidRDefault="00191DE9" w:rsidP="00191DE9">
      <w:pPr>
        <w:spacing w:line="360" w:lineRule="auto"/>
        <w:rPr>
          <w:rFonts w:ascii="PT Astra Serif" w:hAnsi="PT Astra Serif"/>
          <w:b/>
          <w:sz w:val="28"/>
          <w:szCs w:val="28"/>
        </w:rPr>
      </w:pPr>
      <w:r w:rsidRPr="001F4E4C">
        <w:rPr>
          <w:rFonts w:ascii="PT Astra Serif" w:hAnsi="PT Astra Serif"/>
          <w:b/>
          <w:sz w:val="28"/>
          <w:szCs w:val="28"/>
        </w:rPr>
        <w:t xml:space="preserve">муниципального  образования                                       О.В. Костикова </w:t>
      </w:r>
    </w:p>
    <w:bookmarkEnd w:id="0"/>
    <w:p w:rsidR="005023E6" w:rsidRPr="001F4E4C" w:rsidRDefault="004950DA" w:rsidP="004950DA">
      <w:pPr>
        <w:jc w:val="right"/>
        <w:rPr>
          <w:rFonts w:ascii="PT Astra Serif" w:hAnsi="PT Astra Serif"/>
          <w:b/>
        </w:rPr>
      </w:pPr>
      <w:r w:rsidRPr="001F4E4C">
        <w:rPr>
          <w:rFonts w:ascii="PT Astra Serif" w:hAnsi="PT Astra Serif"/>
          <w:b/>
        </w:rPr>
        <w:t xml:space="preserve">                                                                       </w:t>
      </w:r>
    </w:p>
    <w:p w:rsidR="005023E6" w:rsidRPr="001F4E4C" w:rsidRDefault="005023E6" w:rsidP="004950DA">
      <w:pPr>
        <w:jc w:val="right"/>
        <w:rPr>
          <w:rFonts w:ascii="PT Astra Serif" w:hAnsi="PT Astra Serif"/>
          <w:b/>
        </w:rPr>
      </w:pPr>
    </w:p>
    <w:p w:rsidR="005023E6" w:rsidRPr="001F4E4C" w:rsidRDefault="005023E6" w:rsidP="004950DA">
      <w:pPr>
        <w:jc w:val="right"/>
        <w:rPr>
          <w:rFonts w:ascii="PT Astra Serif" w:hAnsi="PT Astra Serif"/>
          <w:b/>
        </w:rPr>
      </w:pPr>
    </w:p>
    <w:p w:rsidR="005023E6" w:rsidRPr="001F4E4C" w:rsidRDefault="005023E6" w:rsidP="004950DA">
      <w:pPr>
        <w:jc w:val="right"/>
        <w:rPr>
          <w:rFonts w:ascii="PT Astra Serif" w:hAnsi="PT Astra Serif"/>
          <w:b/>
        </w:rPr>
      </w:pPr>
    </w:p>
    <w:p w:rsidR="005023E6" w:rsidRPr="001F4E4C" w:rsidRDefault="005023E6" w:rsidP="004950DA">
      <w:pPr>
        <w:jc w:val="right"/>
        <w:rPr>
          <w:rFonts w:ascii="PT Astra Serif" w:hAnsi="PT Astra Serif"/>
          <w:b/>
        </w:rPr>
      </w:pPr>
    </w:p>
    <w:p w:rsidR="005023E6" w:rsidRPr="001F4E4C" w:rsidRDefault="005023E6" w:rsidP="004950DA">
      <w:pPr>
        <w:jc w:val="right"/>
        <w:rPr>
          <w:rFonts w:ascii="PT Astra Serif" w:hAnsi="PT Astra Serif"/>
          <w:b/>
        </w:rPr>
      </w:pPr>
    </w:p>
    <w:p w:rsidR="005023E6" w:rsidRPr="001F4E4C" w:rsidRDefault="005023E6" w:rsidP="004950DA">
      <w:pPr>
        <w:jc w:val="right"/>
        <w:rPr>
          <w:rFonts w:ascii="PT Astra Serif" w:hAnsi="PT Astra Serif"/>
          <w:b/>
        </w:rPr>
      </w:pPr>
    </w:p>
    <w:p w:rsidR="005023E6" w:rsidRPr="001F4E4C" w:rsidRDefault="005023E6" w:rsidP="004950DA">
      <w:pPr>
        <w:jc w:val="right"/>
        <w:rPr>
          <w:rFonts w:ascii="PT Astra Serif" w:hAnsi="PT Astra Serif"/>
          <w:b/>
        </w:rPr>
      </w:pPr>
    </w:p>
    <w:p w:rsidR="005023E6" w:rsidRPr="001F4E4C" w:rsidRDefault="005023E6" w:rsidP="004950DA">
      <w:pPr>
        <w:jc w:val="right"/>
        <w:rPr>
          <w:rFonts w:ascii="PT Astra Serif" w:hAnsi="PT Astra Serif"/>
          <w:b/>
        </w:rPr>
      </w:pPr>
    </w:p>
    <w:p w:rsidR="005023E6" w:rsidRPr="001F4E4C" w:rsidRDefault="005023E6" w:rsidP="004950DA">
      <w:pPr>
        <w:jc w:val="right"/>
        <w:rPr>
          <w:rFonts w:ascii="PT Astra Serif" w:hAnsi="PT Astra Serif"/>
          <w:b/>
        </w:rPr>
      </w:pPr>
    </w:p>
    <w:p w:rsidR="004950DA" w:rsidRPr="001F4E4C" w:rsidRDefault="004950DA" w:rsidP="004950DA">
      <w:pPr>
        <w:jc w:val="right"/>
        <w:rPr>
          <w:rFonts w:ascii="PT Astra Serif" w:hAnsi="PT Astra Serif"/>
          <w:b/>
          <w:sz w:val="28"/>
          <w:szCs w:val="28"/>
        </w:rPr>
      </w:pPr>
      <w:r w:rsidRPr="001F4E4C">
        <w:rPr>
          <w:rFonts w:ascii="PT Astra Serif" w:hAnsi="PT Astra Serif"/>
          <w:b/>
        </w:rPr>
        <w:t xml:space="preserve">      </w:t>
      </w:r>
      <w:r w:rsidRPr="001F4E4C">
        <w:rPr>
          <w:rFonts w:ascii="PT Astra Serif" w:hAnsi="PT Astra Serif"/>
          <w:b/>
          <w:sz w:val="28"/>
          <w:szCs w:val="28"/>
        </w:rPr>
        <w:t xml:space="preserve">Приложение № 2 </w:t>
      </w:r>
      <w:proofErr w:type="gramStart"/>
      <w:r w:rsidRPr="001F4E4C">
        <w:rPr>
          <w:rFonts w:ascii="PT Astra Serif" w:hAnsi="PT Astra Serif"/>
          <w:b/>
          <w:sz w:val="28"/>
          <w:szCs w:val="28"/>
        </w:rPr>
        <w:t>к</w:t>
      </w:r>
      <w:proofErr w:type="gramEnd"/>
      <w:r w:rsidRPr="001F4E4C">
        <w:rPr>
          <w:rFonts w:ascii="PT Astra Serif" w:hAnsi="PT Astra Serif"/>
          <w:b/>
          <w:sz w:val="28"/>
          <w:szCs w:val="28"/>
        </w:rPr>
        <w:t xml:space="preserve"> </w:t>
      </w:r>
    </w:p>
    <w:p w:rsidR="004950DA" w:rsidRPr="001F4E4C" w:rsidRDefault="004950DA" w:rsidP="004950DA">
      <w:pPr>
        <w:jc w:val="right"/>
        <w:rPr>
          <w:rFonts w:ascii="PT Astra Serif" w:hAnsi="PT Astra Serif"/>
          <w:b/>
          <w:sz w:val="28"/>
          <w:szCs w:val="28"/>
        </w:rPr>
      </w:pPr>
      <w:r w:rsidRPr="001F4E4C">
        <w:rPr>
          <w:rFonts w:ascii="PT Astra Serif" w:hAnsi="PT Astra Serif"/>
          <w:b/>
          <w:sz w:val="28"/>
          <w:szCs w:val="28"/>
        </w:rPr>
        <w:t xml:space="preserve">      Решению  Совета </w:t>
      </w:r>
    </w:p>
    <w:p w:rsidR="004950DA" w:rsidRPr="001F4E4C" w:rsidRDefault="004950DA" w:rsidP="004950DA">
      <w:pPr>
        <w:jc w:val="right"/>
        <w:rPr>
          <w:rFonts w:ascii="PT Astra Serif" w:hAnsi="PT Astra Serif"/>
          <w:b/>
          <w:sz w:val="28"/>
          <w:szCs w:val="28"/>
        </w:rPr>
      </w:pPr>
      <w:r w:rsidRPr="001F4E4C">
        <w:rPr>
          <w:rFonts w:ascii="PT Astra Serif" w:hAnsi="PT Astra Serif"/>
          <w:b/>
          <w:sz w:val="28"/>
          <w:szCs w:val="28"/>
        </w:rPr>
        <w:t xml:space="preserve">                                                         Соцземледельского МО </w:t>
      </w:r>
    </w:p>
    <w:p w:rsidR="004950DA" w:rsidRPr="001F4E4C" w:rsidRDefault="004950DA" w:rsidP="004950DA">
      <w:pPr>
        <w:jc w:val="right"/>
        <w:rPr>
          <w:rFonts w:ascii="PT Astra Serif" w:hAnsi="PT Astra Serif"/>
          <w:b/>
          <w:sz w:val="28"/>
          <w:szCs w:val="28"/>
        </w:rPr>
      </w:pPr>
      <w:r w:rsidRPr="001F4E4C">
        <w:rPr>
          <w:rFonts w:ascii="PT Astra Serif" w:hAnsi="PT Astra Serif"/>
          <w:b/>
          <w:sz w:val="28"/>
          <w:szCs w:val="28"/>
        </w:rPr>
        <w:t xml:space="preserve">                                                </w:t>
      </w:r>
      <w:r w:rsidR="002E0327">
        <w:rPr>
          <w:rFonts w:ascii="PT Astra Serif" w:hAnsi="PT Astra Serif"/>
          <w:b/>
          <w:sz w:val="28"/>
          <w:szCs w:val="28"/>
        </w:rPr>
        <w:t xml:space="preserve">           От 17.04.2024</w:t>
      </w:r>
      <w:r w:rsidR="00A2575C" w:rsidRPr="001F4E4C">
        <w:rPr>
          <w:rFonts w:ascii="PT Astra Serif" w:hAnsi="PT Astra Serif"/>
          <w:b/>
          <w:sz w:val="28"/>
          <w:szCs w:val="28"/>
        </w:rPr>
        <w:t xml:space="preserve"> г. № </w:t>
      </w:r>
      <w:r w:rsidR="002E0327">
        <w:rPr>
          <w:rFonts w:ascii="PT Astra Serif" w:hAnsi="PT Astra Serif"/>
          <w:b/>
          <w:sz w:val="28"/>
          <w:szCs w:val="28"/>
        </w:rPr>
        <w:t>69-3</w:t>
      </w:r>
      <w:r w:rsidR="00A2575C" w:rsidRPr="001F4E4C">
        <w:rPr>
          <w:rFonts w:ascii="PT Astra Serif" w:hAnsi="PT Astra Serif"/>
          <w:b/>
          <w:sz w:val="28"/>
          <w:szCs w:val="28"/>
        </w:rPr>
        <w:t xml:space="preserve">  </w:t>
      </w:r>
      <w:r w:rsidRPr="001F4E4C">
        <w:rPr>
          <w:rFonts w:ascii="PT Astra Serif" w:hAnsi="PT Astra Serif"/>
          <w:b/>
          <w:sz w:val="28"/>
          <w:szCs w:val="28"/>
        </w:rPr>
        <w:t xml:space="preserve"> </w:t>
      </w:r>
    </w:p>
    <w:p w:rsidR="004950DA" w:rsidRPr="001F4E4C" w:rsidRDefault="004950DA" w:rsidP="004950DA">
      <w:pPr>
        <w:jc w:val="right"/>
        <w:rPr>
          <w:rFonts w:ascii="PT Astra Serif" w:hAnsi="PT Astra Serif"/>
        </w:rPr>
      </w:pPr>
    </w:p>
    <w:p w:rsidR="004950DA" w:rsidRPr="001F4E4C" w:rsidRDefault="004950DA" w:rsidP="004950DA">
      <w:pPr>
        <w:rPr>
          <w:rFonts w:ascii="PT Astra Serif" w:hAnsi="PT Astra Serif"/>
        </w:rPr>
      </w:pPr>
    </w:p>
    <w:p w:rsidR="004950DA" w:rsidRPr="001F4E4C" w:rsidRDefault="004950DA" w:rsidP="004950DA">
      <w:pPr>
        <w:rPr>
          <w:rFonts w:ascii="PT Astra Serif" w:hAnsi="PT Astra Serif"/>
        </w:rPr>
      </w:pPr>
    </w:p>
    <w:p w:rsidR="004950DA" w:rsidRPr="001F4E4C" w:rsidRDefault="004950DA" w:rsidP="004950DA">
      <w:pPr>
        <w:rPr>
          <w:rFonts w:ascii="PT Astra Serif" w:hAnsi="PT Astra Serif"/>
        </w:rPr>
      </w:pPr>
    </w:p>
    <w:p w:rsidR="004950DA" w:rsidRPr="001F4E4C" w:rsidRDefault="004950DA" w:rsidP="004950DA">
      <w:pPr>
        <w:jc w:val="center"/>
        <w:rPr>
          <w:rFonts w:ascii="PT Astra Serif" w:hAnsi="PT Astra Serif"/>
          <w:sz w:val="28"/>
          <w:szCs w:val="28"/>
        </w:rPr>
      </w:pPr>
      <w:r w:rsidRPr="001F4E4C">
        <w:rPr>
          <w:rFonts w:ascii="PT Astra Serif" w:hAnsi="PT Astra Serif"/>
          <w:sz w:val="28"/>
          <w:szCs w:val="28"/>
        </w:rPr>
        <w:t>Сведения</w:t>
      </w:r>
    </w:p>
    <w:p w:rsidR="004950DA" w:rsidRPr="001F4E4C" w:rsidRDefault="004950DA" w:rsidP="004950DA">
      <w:pPr>
        <w:jc w:val="center"/>
        <w:rPr>
          <w:rFonts w:ascii="PT Astra Serif" w:hAnsi="PT Astra Serif"/>
          <w:sz w:val="28"/>
          <w:szCs w:val="28"/>
        </w:rPr>
      </w:pPr>
      <w:r w:rsidRPr="001F4E4C">
        <w:rPr>
          <w:rFonts w:ascii="PT Astra Serif" w:hAnsi="PT Astra Serif"/>
          <w:sz w:val="28"/>
          <w:szCs w:val="28"/>
        </w:rPr>
        <w:t>О численности муниципальных служащих  Соцземледельского муниципального образования, работников администрации Соцземледельского   муниципального образования  и фактических затратах на</w:t>
      </w:r>
      <w:r w:rsidR="002E0327">
        <w:rPr>
          <w:rFonts w:ascii="PT Astra Serif" w:hAnsi="PT Astra Serif"/>
          <w:sz w:val="28"/>
          <w:szCs w:val="28"/>
        </w:rPr>
        <w:t xml:space="preserve"> их денежное содержание за  2023</w:t>
      </w:r>
      <w:r w:rsidRPr="001F4E4C">
        <w:rPr>
          <w:rFonts w:ascii="PT Astra Serif" w:hAnsi="PT Astra Serif"/>
          <w:sz w:val="28"/>
          <w:szCs w:val="28"/>
        </w:rPr>
        <w:t xml:space="preserve"> года</w:t>
      </w:r>
    </w:p>
    <w:p w:rsidR="004950DA" w:rsidRPr="001F4E4C" w:rsidRDefault="004950DA" w:rsidP="004950DA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0"/>
      </w:tblGrid>
      <w:tr w:rsidR="004950DA" w:rsidRPr="001F4E4C" w:rsidTr="001A54EB">
        <w:tc>
          <w:tcPr>
            <w:tcW w:w="3190" w:type="dxa"/>
          </w:tcPr>
          <w:p w:rsidR="004950DA" w:rsidRPr="001F4E4C" w:rsidRDefault="004950DA" w:rsidP="001A54EB">
            <w:pPr>
              <w:rPr>
                <w:rFonts w:ascii="PT Astra Serif" w:hAnsi="PT Astra Serif"/>
                <w:sz w:val="28"/>
                <w:szCs w:val="28"/>
              </w:rPr>
            </w:pPr>
            <w:r w:rsidRPr="001F4E4C">
              <w:rPr>
                <w:rFonts w:ascii="PT Astra Serif" w:hAnsi="PT Astra Serif"/>
                <w:sz w:val="28"/>
                <w:szCs w:val="28"/>
              </w:rPr>
              <w:t xml:space="preserve">Наименование категории работников </w:t>
            </w:r>
          </w:p>
        </w:tc>
        <w:tc>
          <w:tcPr>
            <w:tcW w:w="3190" w:type="dxa"/>
          </w:tcPr>
          <w:p w:rsidR="004950DA" w:rsidRPr="001F4E4C" w:rsidRDefault="004950DA" w:rsidP="001A54EB">
            <w:pPr>
              <w:rPr>
                <w:rFonts w:ascii="PT Astra Serif" w:hAnsi="PT Astra Serif"/>
                <w:sz w:val="28"/>
                <w:szCs w:val="28"/>
              </w:rPr>
            </w:pPr>
            <w:r w:rsidRPr="001F4E4C">
              <w:rPr>
                <w:rFonts w:ascii="PT Astra Serif" w:hAnsi="PT Astra Serif"/>
                <w:sz w:val="28"/>
                <w:szCs w:val="28"/>
              </w:rPr>
              <w:t xml:space="preserve">Среднесписочная численность работников </w:t>
            </w:r>
          </w:p>
          <w:p w:rsidR="004950DA" w:rsidRPr="001F4E4C" w:rsidRDefault="004950DA" w:rsidP="001A54EB">
            <w:pPr>
              <w:rPr>
                <w:rFonts w:ascii="PT Astra Serif" w:hAnsi="PT Astra Serif"/>
                <w:sz w:val="28"/>
                <w:szCs w:val="28"/>
              </w:rPr>
            </w:pPr>
            <w:r w:rsidRPr="001F4E4C">
              <w:rPr>
                <w:rFonts w:ascii="PT Astra Serif" w:hAnsi="PT Astra Serif"/>
                <w:sz w:val="28"/>
                <w:szCs w:val="28"/>
              </w:rPr>
              <w:t>( человек</w:t>
            </w:r>
            <w:proofErr w:type="gramStart"/>
            <w:r w:rsidRPr="001F4E4C">
              <w:rPr>
                <w:rFonts w:ascii="PT Astra Serif" w:hAnsi="PT Astra Serif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190" w:type="dxa"/>
          </w:tcPr>
          <w:p w:rsidR="004950DA" w:rsidRPr="001F4E4C" w:rsidRDefault="004950DA" w:rsidP="001A54EB">
            <w:pPr>
              <w:rPr>
                <w:rFonts w:ascii="PT Astra Serif" w:hAnsi="PT Astra Serif"/>
                <w:sz w:val="28"/>
                <w:szCs w:val="28"/>
              </w:rPr>
            </w:pPr>
            <w:r w:rsidRPr="001F4E4C">
              <w:rPr>
                <w:rFonts w:ascii="PT Astra Serif" w:hAnsi="PT Astra Serif"/>
                <w:sz w:val="28"/>
                <w:szCs w:val="28"/>
              </w:rPr>
              <w:t xml:space="preserve">Расходы на заработную плату и  начисления на нее  </w:t>
            </w:r>
          </w:p>
          <w:p w:rsidR="004950DA" w:rsidRPr="001F4E4C" w:rsidRDefault="004950DA" w:rsidP="001A54EB">
            <w:pPr>
              <w:rPr>
                <w:rFonts w:ascii="PT Astra Serif" w:hAnsi="PT Astra Serif"/>
                <w:sz w:val="28"/>
                <w:szCs w:val="28"/>
              </w:rPr>
            </w:pPr>
            <w:r w:rsidRPr="001F4E4C">
              <w:rPr>
                <w:rFonts w:ascii="PT Astra Serif" w:hAnsi="PT Astra Serif"/>
                <w:sz w:val="28"/>
                <w:szCs w:val="28"/>
              </w:rPr>
              <w:t>( тыс. руб.)</w:t>
            </w:r>
          </w:p>
        </w:tc>
      </w:tr>
      <w:tr w:rsidR="004950DA" w:rsidRPr="001F4E4C" w:rsidTr="001A54EB">
        <w:tc>
          <w:tcPr>
            <w:tcW w:w="3190" w:type="dxa"/>
          </w:tcPr>
          <w:p w:rsidR="004950DA" w:rsidRPr="001F4E4C" w:rsidRDefault="004950DA" w:rsidP="001A54EB">
            <w:pPr>
              <w:rPr>
                <w:rFonts w:ascii="PT Astra Serif" w:hAnsi="PT Astra Serif"/>
                <w:sz w:val="28"/>
                <w:szCs w:val="28"/>
              </w:rPr>
            </w:pPr>
            <w:r w:rsidRPr="001F4E4C">
              <w:rPr>
                <w:rFonts w:ascii="PT Astra Serif" w:hAnsi="PT Astra Serif"/>
                <w:sz w:val="28"/>
                <w:szCs w:val="28"/>
              </w:rPr>
              <w:t xml:space="preserve">Муниципальные служащие </w:t>
            </w:r>
          </w:p>
        </w:tc>
        <w:tc>
          <w:tcPr>
            <w:tcW w:w="3190" w:type="dxa"/>
          </w:tcPr>
          <w:p w:rsidR="004950DA" w:rsidRPr="001F4E4C" w:rsidRDefault="004950DA" w:rsidP="001A54EB">
            <w:pPr>
              <w:rPr>
                <w:rFonts w:ascii="PT Astra Serif" w:hAnsi="PT Astra Serif"/>
                <w:sz w:val="28"/>
                <w:szCs w:val="28"/>
              </w:rPr>
            </w:pPr>
            <w:r w:rsidRPr="001F4E4C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4950DA" w:rsidRPr="001F4E4C" w:rsidRDefault="00326BCB" w:rsidP="001A54EB">
            <w:pPr>
              <w:rPr>
                <w:rFonts w:ascii="PT Astra Serif" w:hAnsi="PT Astra Serif"/>
                <w:sz w:val="28"/>
                <w:szCs w:val="28"/>
              </w:rPr>
            </w:pPr>
            <w:r w:rsidRPr="001F4E4C">
              <w:rPr>
                <w:rFonts w:ascii="PT Astra Serif" w:hAnsi="PT Astra Serif"/>
                <w:sz w:val="28"/>
                <w:szCs w:val="28"/>
              </w:rPr>
              <w:t>1</w:t>
            </w:r>
            <w:r w:rsidR="00FD246F">
              <w:rPr>
                <w:rFonts w:ascii="PT Astra Serif" w:hAnsi="PT Astra Serif"/>
                <w:sz w:val="28"/>
                <w:szCs w:val="28"/>
              </w:rPr>
              <w:t>484,3</w:t>
            </w:r>
          </w:p>
        </w:tc>
      </w:tr>
      <w:tr w:rsidR="004950DA" w:rsidRPr="001F4E4C" w:rsidTr="001A54EB">
        <w:tc>
          <w:tcPr>
            <w:tcW w:w="3190" w:type="dxa"/>
          </w:tcPr>
          <w:p w:rsidR="004950DA" w:rsidRPr="001F4E4C" w:rsidRDefault="004950DA" w:rsidP="001A54EB">
            <w:pPr>
              <w:rPr>
                <w:rFonts w:ascii="PT Astra Serif" w:hAnsi="PT Astra Serif"/>
                <w:sz w:val="28"/>
                <w:szCs w:val="28"/>
              </w:rPr>
            </w:pPr>
            <w:r w:rsidRPr="001F4E4C">
              <w:rPr>
                <w:rFonts w:ascii="PT Astra Serif" w:hAnsi="PT Astra Serif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3190" w:type="dxa"/>
          </w:tcPr>
          <w:p w:rsidR="004950DA" w:rsidRPr="001F4E4C" w:rsidRDefault="00A2575C" w:rsidP="001A54EB">
            <w:pPr>
              <w:rPr>
                <w:rFonts w:ascii="PT Astra Serif" w:hAnsi="PT Astra Serif"/>
                <w:sz w:val="28"/>
                <w:szCs w:val="28"/>
              </w:rPr>
            </w:pPr>
            <w:r w:rsidRPr="001F4E4C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4950DA" w:rsidRPr="001F4E4C" w:rsidRDefault="00414D97" w:rsidP="001A54E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FD246F">
              <w:rPr>
                <w:rFonts w:ascii="PT Astra Serif" w:hAnsi="PT Astra Serif"/>
                <w:sz w:val="28"/>
                <w:szCs w:val="28"/>
              </w:rPr>
              <w:t>69,7</w:t>
            </w:r>
          </w:p>
        </w:tc>
      </w:tr>
    </w:tbl>
    <w:p w:rsidR="004950DA" w:rsidRPr="001F4E4C" w:rsidRDefault="004950DA" w:rsidP="004950DA">
      <w:pPr>
        <w:rPr>
          <w:rFonts w:ascii="PT Astra Serif" w:hAnsi="PT Astra Serif"/>
          <w:sz w:val="28"/>
          <w:szCs w:val="28"/>
        </w:rPr>
      </w:pPr>
    </w:p>
    <w:p w:rsidR="004950DA" w:rsidRPr="001F4E4C" w:rsidRDefault="004950DA" w:rsidP="004950DA">
      <w:pPr>
        <w:rPr>
          <w:rFonts w:ascii="PT Astra Serif" w:hAnsi="PT Astra Serif"/>
          <w:sz w:val="28"/>
          <w:szCs w:val="28"/>
        </w:rPr>
      </w:pPr>
    </w:p>
    <w:p w:rsidR="004950DA" w:rsidRPr="001F4E4C" w:rsidRDefault="004950DA" w:rsidP="004950DA">
      <w:pPr>
        <w:rPr>
          <w:rFonts w:ascii="PT Astra Serif" w:hAnsi="PT Astra Serif"/>
          <w:sz w:val="28"/>
          <w:szCs w:val="28"/>
        </w:rPr>
      </w:pPr>
    </w:p>
    <w:p w:rsidR="004950DA" w:rsidRPr="001F4E4C" w:rsidRDefault="004950DA" w:rsidP="004950DA">
      <w:pPr>
        <w:rPr>
          <w:rFonts w:ascii="PT Astra Serif" w:hAnsi="PT Astra Serif"/>
          <w:sz w:val="28"/>
          <w:szCs w:val="28"/>
        </w:rPr>
      </w:pPr>
    </w:p>
    <w:p w:rsidR="004950DA" w:rsidRPr="001F4E4C" w:rsidRDefault="004950DA" w:rsidP="004950DA">
      <w:pPr>
        <w:rPr>
          <w:rFonts w:ascii="PT Astra Serif" w:hAnsi="PT Astra Serif"/>
          <w:sz w:val="28"/>
          <w:szCs w:val="28"/>
        </w:rPr>
      </w:pPr>
    </w:p>
    <w:p w:rsidR="004950DA" w:rsidRPr="001F4E4C" w:rsidRDefault="004950DA" w:rsidP="004950DA">
      <w:pPr>
        <w:spacing w:line="360" w:lineRule="auto"/>
        <w:rPr>
          <w:rFonts w:ascii="PT Astra Serif" w:hAnsi="PT Astra Serif"/>
          <w:b/>
          <w:sz w:val="28"/>
          <w:szCs w:val="28"/>
        </w:rPr>
      </w:pPr>
      <w:r w:rsidRPr="001F4E4C">
        <w:rPr>
          <w:rFonts w:ascii="PT Astra Serif" w:hAnsi="PT Astra Serif"/>
          <w:b/>
          <w:sz w:val="28"/>
          <w:szCs w:val="28"/>
        </w:rPr>
        <w:t xml:space="preserve">Глава Соцземледельского </w:t>
      </w:r>
    </w:p>
    <w:p w:rsidR="004950DA" w:rsidRPr="001F4E4C" w:rsidRDefault="004950DA" w:rsidP="004950DA">
      <w:pPr>
        <w:spacing w:line="360" w:lineRule="auto"/>
        <w:rPr>
          <w:rFonts w:ascii="PT Astra Serif" w:hAnsi="PT Astra Serif"/>
          <w:b/>
          <w:sz w:val="28"/>
          <w:szCs w:val="28"/>
        </w:rPr>
      </w:pPr>
      <w:r w:rsidRPr="001F4E4C">
        <w:rPr>
          <w:rFonts w:ascii="PT Astra Serif" w:hAnsi="PT Astra Serif"/>
          <w:b/>
          <w:sz w:val="28"/>
          <w:szCs w:val="28"/>
        </w:rPr>
        <w:t xml:space="preserve">муниципального  образования                                       О.В. Костикова </w:t>
      </w:r>
    </w:p>
    <w:p w:rsidR="004950DA" w:rsidRPr="001F4E4C" w:rsidRDefault="004950DA" w:rsidP="00F57799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4950DA" w:rsidRPr="001F4E4C" w:rsidRDefault="004950DA" w:rsidP="00F57799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4950DA" w:rsidRPr="001F4E4C" w:rsidRDefault="004950DA" w:rsidP="00F57799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4950DA" w:rsidRPr="001F4E4C" w:rsidRDefault="004950DA" w:rsidP="00F57799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4950DA" w:rsidRPr="001F4E4C" w:rsidRDefault="004950DA" w:rsidP="00F57799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4950DA" w:rsidRPr="001F4E4C" w:rsidRDefault="004950DA" w:rsidP="00F57799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4950DA" w:rsidRPr="001F4E4C" w:rsidRDefault="004950DA" w:rsidP="00F57799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4950DA" w:rsidRPr="001F4E4C" w:rsidRDefault="004950DA" w:rsidP="00F57799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4950DA" w:rsidRPr="001F4E4C" w:rsidRDefault="004950DA" w:rsidP="00F57799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sectPr w:rsidR="004950DA" w:rsidRPr="001F4E4C" w:rsidSect="005E4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D6D97"/>
    <w:multiLevelType w:val="hybridMultilevel"/>
    <w:tmpl w:val="B8AC1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06E43"/>
    <w:multiLevelType w:val="hybridMultilevel"/>
    <w:tmpl w:val="CF905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76B"/>
    <w:rsid w:val="00013BC7"/>
    <w:rsid w:val="00057D7B"/>
    <w:rsid w:val="000A6AAB"/>
    <w:rsid w:val="000F39AA"/>
    <w:rsid w:val="001448F7"/>
    <w:rsid w:val="00153827"/>
    <w:rsid w:val="00191DE9"/>
    <w:rsid w:val="001E343E"/>
    <w:rsid w:val="001F17F5"/>
    <w:rsid w:val="001F4E4C"/>
    <w:rsid w:val="00211663"/>
    <w:rsid w:val="00212466"/>
    <w:rsid w:val="002B4363"/>
    <w:rsid w:val="002E0327"/>
    <w:rsid w:val="00326BCB"/>
    <w:rsid w:val="0034622E"/>
    <w:rsid w:val="00414D97"/>
    <w:rsid w:val="00425378"/>
    <w:rsid w:val="00472385"/>
    <w:rsid w:val="004950DA"/>
    <w:rsid w:val="004B0A91"/>
    <w:rsid w:val="005023E6"/>
    <w:rsid w:val="0050484D"/>
    <w:rsid w:val="00532D7B"/>
    <w:rsid w:val="00556DBD"/>
    <w:rsid w:val="005E47EA"/>
    <w:rsid w:val="006044D6"/>
    <w:rsid w:val="00623DE3"/>
    <w:rsid w:val="007C5BA5"/>
    <w:rsid w:val="008E7C70"/>
    <w:rsid w:val="00A2575C"/>
    <w:rsid w:val="00A6795B"/>
    <w:rsid w:val="00AD184C"/>
    <w:rsid w:val="00AE3183"/>
    <w:rsid w:val="00B80006"/>
    <w:rsid w:val="00CE68DD"/>
    <w:rsid w:val="00D30156"/>
    <w:rsid w:val="00E1576B"/>
    <w:rsid w:val="00EA24B6"/>
    <w:rsid w:val="00EA3858"/>
    <w:rsid w:val="00EA65EC"/>
    <w:rsid w:val="00EC3844"/>
    <w:rsid w:val="00F245D5"/>
    <w:rsid w:val="00F31E20"/>
    <w:rsid w:val="00F57799"/>
    <w:rsid w:val="00FD2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30156"/>
    <w:pPr>
      <w:keepNext/>
      <w:jc w:val="center"/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301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3015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D3015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30156"/>
    <w:pPr>
      <w:ind w:left="720"/>
      <w:contextualSpacing/>
    </w:pPr>
  </w:style>
  <w:style w:type="paragraph" w:styleId="a6">
    <w:name w:val="Body Text"/>
    <w:basedOn w:val="a"/>
    <w:link w:val="a7"/>
    <w:semiHidden/>
    <w:rsid w:val="00425378"/>
    <w:pPr>
      <w:widowControl w:val="0"/>
      <w:suppressAutoHyphens/>
      <w:overflowPunct/>
      <w:autoSpaceDE/>
      <w:autoSpaceDN/>
      <w:adjustRightInd/>
      <w:spacing w:after="120"/>
    </w:pPr>
    <w:rPr>
      <w:rFonts w:ascii="Arial" w:eastAsia="Lucida Sans Unicode" w:hAnsi="Arial"/>
      <w:kern w:val="2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25378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table" w:styleId="a8">
    <w:name w:val="Table Grid"/>
    <w:basedOn w:val="a1"/>
    <w:rsid w:val="00425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253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378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245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245D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F245D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30156"/>
    <w:pPr>
      <w:keepNext/>
      <w:jc w:val="center"/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301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3015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D3015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30156"/>
    <w:pPr>
      <w:ind w:left="720"/>
      <w:contextualSpacing/>
    </w:pPr>
  </w:style>
  <w:style w:type="paragraph" w:styleId="a6">
    <w:name w:val="Body Text"/>
    <w:basedOn w:val="a"/>
    <w:link w:val="a7"/>
    <w:semiHidden/>
    <w:rsid w:val="00425378"/>
    <w:pPr>
      <w:widowControl w:val="0"/>
      <w:suppressAutoHyphens/>
      <w:overflowPunct/>
      <w:autoSpaceDE/>
      <w:autoSpaceDN/>
      <w:adjustRightInd/>
      <w:spacing w:after="120"/>
    </w:pPr>
    <w:rPr>
      <w:rFonts w:ascii="Arial" w:eastAsia="Lucida Sans Unicode" w:hAnsi="Arial"/>
      <w:kern w:val="2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25378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table" w:styleId="a8">
    <w:name w:val="Table Grid"/>
    <w:basedOn w:val="a1"/>
    <w:rsid w:val="00425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253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378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245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245D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F245D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2024-04-22T05:35:00Z</cp:lastPrinted>
  <dcterms:created xsi:type="dcterms:W3CDTF">2017-05-04T04:28:00Z</dcterms:created>
  <dcterms:modified xsi:type="dcterms:W3CDTF">2024-04-22T05:35:00Z</dcterms:modified>
</cp:coreProperties>
</file>