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51A43" w:rsidRPr="004125B6" w:rsidRDefault="00D51A43" w:rsidP="00D51A43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RPr="004125B6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Pr="004125B6" w:rsidRDefault="00E55351">
            <w:pPr>
              <w:suppressAutoHyphens w:val="0"/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 01.02.2024г. № 64-3</w:t>
            </w:r>
            <w:r w:rsidR="00D51A43"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п. Соцземледельский                     </w:t>
            </w:r>
          </w:p>
        </w:tc>
      </w:tr>
    </w:tbl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>Об утверждении Плана правотворческой деятельности  Совета Соцземледельского   му</w:t>
      </w:r>
      <w:r w:rsidR="00E55351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2024</w:t>
      </w: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Соцземледельского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Соцземледельского  муниципального образования, Совет Соцземледельского муниципального образования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 w:rsidRPr="004125B6">
        <w:rPr>
          <w:rFonts w:ascii="PT Astra Serif" w:hAnsi="PT Astra Serif" w:cs="Times New Roman"/>
          <w:b/>
          <w:sz w:val="28"/>
          <w:szCs w:val="28"/>
        </w:rPr>
        <w:t xml:space="preserve"> :</w:t>
      </w:r>
      <w:proofErr w:type="gramEnd"/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Совета Соцземледельского муниципального образования Балашовского  муниципального рай</w:t>
      </w:r>
      <w:r w:rsidR="00E55351">
        <w:rPr>
          <w:rFonts w:ascii="PT Astra Serif" w:hAnsi="PT Astra Serif" w:cs="Times New Roman"/>
          <w:sz w:val="28"/>
          <w:szCs w:val="28"/>
        </w:rPr>
        <w:t>она Саратовской области  на 2024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D51A43" w:rsidRPr="004125B6" w:rsidRDefault="00D51A43" w:rsidP="00D51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>2. Настоящее Решение  вступает в силу с момента его</w:t>
      </w:r>
      <w:r w:rsidRPr="004125B6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D51A43" w:rsidRPr="004125B6" w:rsidRDefault="00D51A43" w:rsidP="00D51A43">
      <w:pPr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D51A43" w:rsidRPr="004125B6" w:rsidRDefault="00D51A43" w:rsidP="00D51A43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4125B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Pr="004125B6" w:rsidRDefault="00D51A43" w:rsidP="00D51A43">
      <w:pPr>
        <w:jc w:val="both"/>
        <w:rPr>
          <w:rFonts w:ascii="PT Astra Serif" w:hAnsi="PT Astra Serif"/>
          <w:b/>
          <w:szCs w:val="24"/>
        </w:rPr>
      </w:pPr>
      <w:r w:rsidRPr="004125B6">
        <w:rPr>
          <w:rFonts w:ascii="PT Astra Serif" w:hAnsi="PT Astra Serif"/>
          <w:b/>
        </w:rPr>
        <w:t xml:space="preserve">  </w:t>
      </w: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Приложение   к Решению Совета 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>      Соцземледельского муниципального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 о</w:t>
      </w:r>
      <w:r w:rsidR="00E55351">
        <w:rPr>
          <w:rFonts w:ascii="PT Astra Serif" w:hAnsi="PT Astra Serif" w:cs="Times New Roman"/>
          <w:color w:val="auto"/>
        </w:rPr>
        <w:t>бразования от 01.02.2024г  № 64</w:t>
      </w:r>
      <w:r w:rsidR="00A755A4" w:rsidRPr="004125B6">
        <w:rPr>
          <w:rFonts w:ascii="PT Astra Serif" w:hAnsi="PT Astra Serif" w:cs="Times New Roman"/>
          <w:color w:val="auto"/>
        </w:rPr>
        <w:t>-3</w:t>
      </w:r>
      <w:r w:rsidRPr="004125B6">
        <w:rPr>
          <w:rFonts w:ascii="PT Astra Serif" w:hAnsi="PT Astra Serif" w:cs="Times New Roman"/>
          <w:color w:val="auto"/>
        </w:rPr>
        <w:t xml:space="preserve">  </w:t>
      </w: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4125B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125B6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>правотворческой деятельности Совета Соцземледельского му</w:t>
      </w:r>
      <w:r w:rsidR="00E55351">
        <w:rPr>
          <w:rFonts w:ascii="PT Astra Serif" w:hAnsi="PT Astra Serif" w:cs="Times New Roman"/>
          <w:sz w:val="28"/>
          <w:szCs w:val="28"/>
        </w:rPr>
        <w:t>ниципального образования на 2024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№</w:t>
            </w:r>
          </w:p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4125B6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ind w:firstLine="708"/>
              <w:jc w:val="center"/>
              <w:rPr>
                <w:rFonts w:ascii="PT Astra Serif" w:hAnsi="PT Astra Serif"/>
                <w:lang w:eastAsia="en-US"/>
              </w:rPr>
            </w:pPr>
            <w:r w:rsidRPr="004125B6">
              <w:rPr>
                <w:rFonts w:ascii="PT Astra Serif" w:hAnsi="PT Astra Serif"/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Сроки</w:t>
            </w:r>
          </w:p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Style w:val="20"/>
                <w:rFonts w:ascii="PT Astra Serif" w:hAnsi="PT Astra Serif"/>
              </w:rPr>
              <w:t>представления на рассмотрение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 xml:space="preserve">Внесение изменений в Устав  Соцземледельского </w:t>
            </w:r>
            <w:proofErr w:type="gramStart"/>
            <w:r w:rsidRPr="004125B6">
              <w:rPr>
                <w:rStyle w:val="20"/>
                <w:rFonts w:ascii="PT Astra Serif" w:hAnsi="PT Astra Serif"/>
              </w:rPr>
              <w:t>муниципального</w:t>
            </w:r>
            <w:proofErr w:type="gramEnd"/>
            <w:r w:rsidRPr="004125B6">
              <w:rPr>
                <w:rStyle w:val="20"/>
                <w:rFonts w:ascii="PT Astra Serif" w:hAnsi="PT Astra Serif"/>
              </w:rPr>
              <w:t xml:space="preserve">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sz w:val="18"/>
                <w:szCs w:val="18"/>
              </w:rPr>
            </w:pPr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в течени</w:t>
            </w:r>
            <w:proofErr w:type="gramStart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и</w:t>
            </w:r>
            <w:proofErr w:type="gramEnd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 w:rsidP="00E55351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Отчет Главы Соцземледельского </w:t>
            </w:r>
            <w:proofErr w:type="gramStart"/>
            <w:r w:rsidRPr="004125B6">
              <w:rPr>
                <w:rFonts w:ascii="PT Astra Serif" w:hAnsi="PT Astra Serif"/>
              </w:rPr>
              <w:t>муниципального</w:t>
            </w:r>
            <w:proofErr w:type="gramEnd"/>
            <w:r w:rsidRPr="004125B6">
              <w:rPr>
                <w:rFonts w:ascii="PT Astra Serif" w:hAnsi="PT Astra Serif"/>
              </w:rPr>
              <w:t xml:space="preserve"> образова</w:t>
            </w:r>
            <w:r w:rsidR="00A755A4" w:rsidRPr="004125B6">
              <w:rPr>
                <w:rFonts w:ascii="PT Astra Serif" w:hAnsi="PT Astra Serif"/>
              </w:rPr>
              <w:t>ния о проделанной работе за 202</w:t>
            </w:r>
            <w:r w:rsidR="00E55351">
              <w:rPr>
                <w:rFonts w:ascii="PT Astra Serif" w:hAnsi="PT Astra Serif"/>
              </w:rPr>
              <w:t>3</w:t>
            </w:r>
            <w:r w:rsidRPr="004125B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E55351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  <w:r w:rsidR="00D51A43" w:rsidRPr="004125B6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4, ноябрь2024</w:t>
            </w:r>
          </w:p>
          <w:p w:rsidR="00E55351" w:rsidRPr="004125B6" w:rsidRDefault="00E55351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в течени</w:t>
            </w:r>
            <w:proofErr w:type="gramStart"/>
            <w:r w:rsidRPr="004125B6">
              <w:rPr>
                <w:rFonts w:ascii="PT Astra Serif" w:hAnsi="PT Astra Serif"/>
              </w:rPr>
              <w:t>и</w:t>
            </w:r>
            <w:proofErr w:type="gramEnd"/>
            <w:r w:rsidRPr="004125B6">
              <w:rPr>
                <w:rFonts w:ascii="PT Astra Serif" w:hAnsi="PT Astra Serif"/>
              </w:rPr>
              <w:t xml:space="preserve"> года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О внесении изменений в решение Совет</w:t>
            </w:r>
            <w:r w:rsidR="00E55351">
              <w:rPr>
                <w:rFonts w:ascii="PT Astra Serif" w:hAnsi="PT Astra Serif"/>
              </w:rPr>
              <w:t>а депутатов  «О бюджете  на 2024</w:t>
            </w:r>
            <w:r w:rsidRPr="004125B6">
              <w:rPr>
                <w:rFonts w:ascii="PT Astra Serif" w:hAnsi="PT Astra Serif"/>
              </w:rPr>
              <w:t xml:space="preserve"> год</w:t>
            </w:r>
            <w:r w:rsidR="00E55351">
              <w:rPr>
                <w:rFonts w:ascii="PT Astra Serif" w:hAnsi="PT Astra Serif"/>
              </w:rPr>
              <w:t xml:space="preserve"> и плановый период 2025 и 2026</w:t>
            </w:r>
            <w:r w:rsidR="004125B6" w:rsidRPr="004125B6">
              <w:rPr>
                <w:rFonts w:ascii="PT Astra Serif" w:hAnsi="PT Astra Serif"/>
              </w:rPr>
              <w:t xml:space="preserve"> годов</w:t>
            </w:r>
            <w:r w:rsidRPr="004125B6">
              <w:rPr>
                <w:rFonts w:ascii="PT Astra Serif" w:hAnsi="PT Astra Serif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Style w:val="20"/>
                <w:rFonts w:ascii="PT Astra Serif" w:hAnsi="PT Astra Serif"/>
              </w:rPr>
            </w:pPr>
            <w:r w:rsidRPr="004125B6">
              <w:rPr>
                <w:rFonts w:ascii="PT Astra Serif" w:hAnsi="PT Astra Serif"/>
              </w:rPr>
              <w:t>по мере необходимости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4125B6">
              <w:rPr>
                <w:rFonts w:ascii="PT Astra Serif" w:hAnsi="PT Astra Serif"/>
                <w:szCs w:val="24"/>
              </w:rPr>
              <w:t>Об утверждении отчета об исполнении бюджет</w:t>
            </w:r>
            <w:r w:rsidR="00E55351">
              <w:rPr>
                <w:rFonts w:ascii="PT Astra Serif" w:hAnsi="PT Astra Serif"/>
                <w:szCs w:val="24"/>
              </w:rPr>
              <w:t>а  Соцземледельского  МО за 2023</w:t>
            </w:r>
            <w:r w:rsidRPr="004125B6">
              <w:rPr>
                <w:rFonts w:ascii="PT Astra Serif" w:hAnsi="PT Astra Serif"/>
                <w:szCs w:val="24"/>
              </w:rPr>
              <w:t xml:space="preserve">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4125B6">
              <w:rPr>
                <w:rFonts w:ascii="PT Astra Serif" w:hAnsi="PT Astra Serif"/>
              </w:rPr>
              <w:t xml:space="preserve">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Принятие НПА и внесение изменений в </w:t>
            </w:r>
            <w:proofErr w:type="gramStart"/>
            <w:r w:rsidRPr="004125B6">
              <w:rPr>
                <w:rFonts w:ascii="PT Astra Serif" w:hAnsi="PT Astra Serif"/>
              </w:rPr>
              <w:t>действующие</w:t>
            </w:r>
            <w:proofErr w:type="gramEnd"/>
            <w:r w:rsidRPr="004125B6">
              <w:rPr>
                <w:rFonts w:ascii="PT Astra Serif" w:hAnsi="PT Astra Serif"/>
              </w:rPr>
              <w:t xml:space="preserve"> НПА в соответствии с налоговым 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E55351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>
              <w:rPr>
                <w:rFonts w:ascii="PT Astra Serif" w:hAnsi="PT Astra Serif"/>
              </w:rPr>
              <w:t xml:space="preserve">февраль </w:t>
            </w:r>
            <w:proofErr w:type="gramStart"/>
            <w:r>
              <w:rPr>
                <w:rFonts w:ascii="PT Astra Serif" w:hAnsi="PT Astra Serif"/>
              </w:rPr>
              <w:t>–м</w:t>
            </w:r>
            <w:proofErr w:type="gramEnd"/>
            <w:r>
              <w:rPr>
                <w:rFonts w:ascii="PT Astra Serif" w:hAnsi="PT Astra Serif"/>
              </w:rPr>
              <w:t>арт 2024</w:t>
            </w:r>
            <w:r w:rsidR="00D51A43" w:rsidRPr="004125B6">
              <w:rPr>
                <w:rFonts w:ascii="PT Astra Serif" w:hAnsi="PT Astra Serif"/>
              </w:rPr>
              <w:t xml:space="preserve"> г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Об утверждении плана правотворческ</w:t>
            </w:r>
            <w:r w:rsidR="00E55351">
              <w:rPr>
                <w:rStyle w:val="20"/>
                <w:rFonts w:ascii="PT Astra Serif" w:hAnsi="PT Astra Serif"/>
              </w:rPr>
              <w:t>ой деятельности Совета   на 2025</w:t>
            </w:r>
            <w:r w:rsidRPr="004125B6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bookmarkStart w:id="0" w:name="_GoBack"/>
            <w:bookmarkEnd w:id="0"/>
            <w:r w:rsidRPr="004125B6">
              <w:rPr>
                <w:rFonts w:ascii="PT Astra Serif" w:hAnsi="PT Astra Serif"/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 w:rsidP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Об утверждении Прогноза социально-экономического развития   Соцземледельского му</w:t>
            </w:r>
            <w:r w:rsidR="00E55351">
              <w:rPr>
                <w:rStyle w:val="20"/>
                <w:rFonts w:ascii="PT Astra Serif" w:hAnsi="PT Astra Serif"/>
              </w:rPr>
              <w:t>ниципального образования на 2025-2026</w:t>
            </w:r>
            <w:r w:rsidRPr="004125B6">
              <w:rPr>
                <w:rStyle w:val="20"/>
                <w:rFonts w:ascii="PT Astra Serif" w:hAnsi="PT Astra Serif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125B6">
              <w:rPr>
                <w:rStyle w:val="20"/>
                <w:rFonts w:ascii="PT Astra Serif" w:hAnsi="PT Astra Serif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</w:tbl>
    <w:p w:rsidR="00D51A43" w:rsidRPr="004125B6" w:rsidRDefault="00D51A43" w:rsidP="00D51A43">
      <w:pPr>
        <w:rPr>
          <w:rFonts w:ascii="PT Astra Serif" w:hAnsi="PT Astra Serif" w:cs="Times New Roman"/>
          <w:szCs w:val="24"/>
          <w:lang w:eastAsia="en-US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8F7A54" w:rsidRPr="004125B6" w:rsidRDefault="008F7A54">
      <w:pPr>
        <w:rPr>
          <w:rFonts w:ascii="PT Astra Serif" w:hAnsi="PT Astra Serif"/>
        </w:rPr>
      </w:pPr>
    </w:p>
    <w:sectPr w:rsidR="008F7A54" w:rsidRPr="004125B6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10195A"/>
    <w:rsid w:val="00391204"/>
    <w:rsid w:val="004125B6"/>
    <w:rsid w:val="007A2FF4"/>
    <w:rsid w:val="008F7A54"/>
    <w:rsid w:val="009B736F"/>
    <w:rsid w:val="00A755A4"/>
    <w:rsid w:val="00AE3F9C"/>
    <w:rsid w:val="00D51A43"/>
    <w:rsid w:val="00E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2024-02-07T10:14:00Z</cp:lastPrinted>
  <dcterms:created xsi:type="dcterms:W3CDTF">2021-12-20T12:10:00Z</dcterms:created>
  <dcterms:modified xsi:type="dcterms:W3CDTF">2024-02-07T10:14:00Z</dcterms:modified>
</cp:coreProperties>
</file>