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C" w:rsidRPr="00D3784B" w:rsidRDefault="00F57F7C" w:rsidP="00F57F7C">
      <w:pPr>
        <w:pStyle w:val="a3"/>
        <w:rPr>
          <w:rFonts w:ascii="PT Astra Serif" w:hAnsi="PT Astra Serif"/>
          <w:sz w:val="28"/>
          <w:szCs w:val="28"/>
        </w:rPr>
      </w:pPr>
      <w:r w:rsidRPr="00D3784B">
        <w:rPr>
          <w:rFonts w:ascii="PT Astra Serif" w:hAnsi="PT Astra Serif"/>
          <w:sz w:val="28"/>
          <w:szCs w:val="28"/>
        </w:rPr>
        <w:t>СОВЕТ                                                                                                        СОЦЗЕМЛЕДЕЛЬСКОГО МУНИЦИПАЛЬНОГО  ОБРАЗОВАНИЯ</w:t>
      </w:r>
    </w:p>
    <w:p w:rsidR="00F57F7C" w:rsidRPr="00D3784B" w:rsidRDefault="00F57F7C" w:rsidP="00F57F7C">
      <w:pPr>
        <w:pStyle w:val="a3"/>
        <w:rPr>
          <w:rFonts w:ascii="PT Astra Serif" w:hAnsi="PT Astra Serif"/>
          <w:sz w:val="28"/>
          <w:szCs w:val="28"/>
        </w:rPr>
      </w:pPr>
      <w:r w:rsidRPr="00D3784B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F57F7C" w:rsidRPr="00D3784B" w:rsidRDefault="00F57F7C" w:rsidP="00F57F7C">
      <w:pPr>
        <w:pStyle w:val="a3"/>
        <w:rPr>
          <w:rFonts w:ascii="PT Astra Serif" w:hAnsi="PT Astra Serif"/>
          <w:sz w:val="28"/>
          <w:szCs w:val="28"/>
        </w:rPr>
      </w:pPr>
      <w:r w:rsidRPr="00D3784B">
        <w:rPr>
          <w:rFonts w:ascii="PT Astra Serif" w:hAnsi="PT Astra Serif"/>
          <w:sz w:val="28"/>
          <w:szCs w:val="28"/>
        </w:rPr>
        <w:t>САРАТОВСКОЙ ОБЛАСТИ</w:t>
      </w:r>
    </w:p>
    <w:p w:rsidR="00F57F7C" w:rsidRPr="00D3784B" w:rsidRDefault="00F57F7C" w:rsidP="00F57F7C">
      <w:pPr>
        <w:pStyle w:val="a3"/>
        <w:rPr>
          <w:rFonts w:ascii="PT Astra Serif" w:hAnsi="PT Astra Serif"/>
          <w:sz w:val="28"/>
          <w:szCs w:val="28"/>
        </w:rPr>
      </w:pPr>
    </w:p>
    <w:p w:rsidR="00F57F7C" w:rsidRPr="00D3784B" w:rsidRDefault="00F57F7C" w:rsidP="00F57F7C">
      <w:pPr>
        <w:pStyle w:val="a5"/>
        <w:rPr>
          <w:rFonts w:ascii="PT Astra Serif" w:hAnsi="PT Astra Serif"/>
          <w:sz w:val="28"/>
          <w:szCs w:val="28"/>
        </w:rPr>
      </w:pPr>
      <w:r w:rsidRPr="00D3784B">
        <w:rPr>
          <w:rFonts w:ascii="PT Astra Serif" w:hAnsi="PT Astra Serif"/>
          <w:sz w:val="28"/>
          <w:szCs w:val="28"/>
        </w:rPr>
        <w:t xml:space="preserve">РЕШЕНИЕ </w:t>
      </w:r>
    </w:p>
    <w:p w:rsidR="00F57F7C" w:rsidRPr="00D3784B" w:rsidRDefault="00D3784B" w:rsidP="00F57F7C">
      <w:pPr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18.01.2024г. №    63-3</w:t>
      </w:r>
      <w:r w:rsidR="00F57F7C" w:rsidRPr="00D3784B">
        <w:rPr>
          <w:rFonts w:ascii="PT Astra Serif" w:hAnsi="PT Astra Serif"/>
          <w:b/>
          <w:sz w:val="28"/>
          <w:szCs w:val="28"/>
        </w:rPr>
        <w:t xml:space="preserve">                                              п. Соцземледельский </w:t>
      </w:r>
    </w:p>
    <w:p w:rsidR="00B029D1" w:rsidRPr="00D3784B" w:rsidRDefault="00B029D1">
      <w:pPr>
        <w:rPr>
          <w:rFonts w:ascii="PT Astra Serif" w:hAnsi="PT Astra Serif"/>
          <w:sz w:val="28"/>
          <w:szCs w:val="28"/>
        </w:rPr>
      </w:pPr>
    </w:p>
    <w:p w:rsidR="00F57F7C" w:rsidRPr="00D3784B" w:rsidRDefault="00F57F7C">
      <w:pPr>
        <w:rPr>
          <w:rFonts w:ascii="PT Astra Serif" w:hAnsi="PT Astra Serif"/>
          <w:sz w:val="28"/>
          <w:szCs w:val="28"/>
        </w:rPr>
      </w:pPr>
    </w:p>
    <w:p w:rsidR="00F57F7C" w:rsidRPr="00D3784B" w:rsidRDefault="00F57F7C">
      <w:pPr>
        <w:rPr>
          <w:rFonts w:ascii="PT Astra Serif" w:hAnsi="PT Astra Serif"/>
          <w:b/>
          <w:sz w:val="28"/>
          <w:szCs w:val="28"/>
        </w:rPr>
      </w:pPr>
      <w:r w:rsidRPr="00D3784B">
        <w:rPr>
          <w:rFonts w:ascii="PT Astra Serif" w:hAnsi="PT Astra Serif"/>
          <w:b/>
          <w:sz w:val="28"/>
          <w:szCs w:val="28"/>
        </w:rPr>
        <w:t xml:space="preserve">О внесении изменений  в Решение № 6 от 02.03.2007г </w:t>
      </w:r>
    </w:p>
    <w:p w:rsidR="00F57F7C" w:rsidRPr="00D3784B" w:rsidRDefault="00F57F7C">
      <w:pPr>
        <w:rPr>
          <w:rFonts w:ascii="PT Astra Serif" w:hAnsi="PT Astra Serif"/>
          <w:b/>
          <w:sz w:val="28"/>
          <w:szCs w:val="28"/>
        </w:rPr>
      </w:pPr>
      <w:r w:rsidRPr="00D3784B">
        <w:rPr>
          <w:rFonts w:ascii="PT Astra Serif" w:hAnsi="PT Astra Serif"/>
          <w:b/>
          <w:sz w:val="28"/>
          <w:szCs w:val="28"/>
        </w:rPr>
        <w:t xml:space="preserve">« Об утверждении Положения  « Об организации </w:t>
      </w:r>
      <w:proofErr w:type="gramStart"/>
      <w:r w:rsidRPr="00D3784B">
        <w:rPr>
          <w:rFonts w:ascii="PT Astra Serif" w:hAnsi="PT Astra Serif"/>
          <w:b/>
          <w:sz w:val="28"/>
          <w:szCs w:val="28"/>
        </w:rPr>
        <w:t>ритуальных</w:t>
      </w:r>
      <w:proofErr w:type="gramEnd"/>
    </w:p>
    <w:p w:rsidR="00F57F7C" w:rsidRPr="00D3784B" w:rsidRDefault="00F57F7C">
      <w:pPr>
        <w:rPr>
          <w:rFonts w:ascii="PT Astra Serif" w:hAnsi="PT Astra Serif"/>
          <w:b/>
          <w:sz w:val="28"/>
          <w:szCs w:val="28"/>
        </w:rPr>
      </w:pPr>
      <w:r w:rsidRPr="00D3784B">
        <w:rPr>
          <w:rFonts w:ascii="PT Astra Serif" w:hAnsi="PT Astra Serif"/>
          <w:b/>
          <w:sz w:val="28"/>
          <w:szCs w:val="28"/>
        </w:rPr>
        <w:t xml:space="preserve"> услуг  и </w:t>
      </w:r>
      <w:proofErr w:type="gramStart"/>
      <w:r w:rsidRPr="00D3784B">
        <w:rPr>
          <w:rFonts w:ascii="PT Astra Serif" w:hAnsi="PT Astra Serif"/>
          <w:b/>
          <w:sz w:val="28"/>
          <w:szCs w:val="28"/>
        </w:rPr>
        <w:t>содержании</w:t>
      </w:r>
      <w:proofErr w:type="gramEnd"/>
      <w:r w:rsidRPr="00D3784B">
        <w:rPr>
          <w:rFonts w:ascii="PT Astra Serif" w:hAnsi="PT Astra Serif"/>
          <w:b/>
          <w:sz w:val="28"/>
          <w:szCs w:val="28"/>
        </w:rPr>
        <w:t xml:space="preserve"> мест захоронения  на территории Соцземледельского МО»</w:t>
      </w:r>
    </w:p>
    <w:p w:rsidR="00F57F7C" w:rsidRDefault="00F57F7C">
      <w:pPr>
        <w:rPr>
          <w:rFonts w:ascii="PT Astra Serif" w:hAnsi="PT Astra Serif"/>
          <w:b/>
          <w:sz w:val="28"/>
          <w:szCs w:val="28"/>
        </w:rPr>
      </w:pPr>
    </w:p>
    <w:p w:rsidR="00D3784B" w:rsidRPr="00D3784B" w:rsidRDefault="00D3784B">
      <w:pPr>
        <w:rPr>
          <w:rFonts w:ascii="PT Astra Serif" w:hAnsi="PT Astra Serif"/>
          <w:b/>
          <w:sz w:val="28"/>
          <w:szCs w:val="28"/>
        </w:rPr>
      </w:pPr>
    </w:p>
    <w:p w:rsidR="00F57F7C" w:rsidRPr="00D3784B" w:rsidRDefault="00F57F7C">
      <w:pPr>
        <w:rPr>
          <w:rFonts w:ascii="PT Astra Serif" w:hAnsi="PT Astra Serif"/>
          <w:b/>
          <w:sz w:val="28"/>
          <w:szCs w:val="28"/>
        </w:rPr>
      </w:pPr>
    </w:p>
    <w:p w:rsidR="00F57F7C" w:rsidRPr="00D3784B" w:rsidRDefault="00F57F7C" w:rsidP="004018F0">
      <w:pPr>
        <w:jc w:val="both"/>
        <w:rPr>
          <w:rFonts w:ascii="PT Astra Serif" w:hAnsi="PT Astra Serif"/>
          <w:sz w:val="28"/>
          <w:szCs w:val="28"/>
        </w:rPr>
      </w:pPr>
      <w:r w:rsidRPr="00D3784B">
        <w:rPr>
          <w:rFonts w:ascii="PT Astra Serif" w:hAnsi="PT Astra Serif"/>
          <w:sz w:val="28"/>
          <w:szCs w:val="28"/>
        </w:rPr>
        <w:t xml:space="preserve">       В соответствии  с ч. 3 ст. 9  Федерального закона № 8-ФЗ от 12.01.1996 г  (ред. от 13.06.2023г )« О погребении и похоронном деле»</w:t>
      </w:r>
      <w:proofErr w:type="gramStart"/>
      <w:r w:rsidRPr="00D3784B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D3784B">
        <w:rPr>
          <w:rFonts w:ascii="PT Astra Serif" w:hAnsi="PT Astra Serif"/>
          <w:sz w:val="28"/>
          <w:szCs w:val="28"/>
        </w:rPr>
        <w:t xml:space="preserve"> в соответствии  с Федеральным законом  от 06.10.2003 г № 131-ФЗ « Об общих принципах  организации  местного самоуправления  в Российской Федерации", руководствуясь Уставом  Соцземледельского муниципального образования , Совет Соцземледельского МО      </w:t>
      </w:r>
    </w:p>
    <w:p w:rsidR="00F57F7C" w:rsidRPr="00D3784B" w:rsidRDefault="00F57F7C" w:rsidP="004018F0">
      <w:pPr>
        <w:jc w:val="both"/>
        <w:rPr>
          <w:rFonts w:ascii="PT Astra Serif" w:hAnsi="PT Astra Serif"/>
          <w:sz w:val="28"/>
          <w:szCs w:val="28"/>
        </w:rPr>
      </w:pPr>
      <w:r w:rsidRPr="00D3784B">
        <w:rPr>
          <w:rFonts w:ascii="PT Astra Serif" w:hAnsi="PT Astra Serif"/>
          <w:sz w:val="28"/>
          <w:szCs w:val="28"/>
        </w:rPr>
        <w:t xml:space="preserve">                                                       РЕШИЛ:</w:t>
      </w:r>
    </w:p>
    <w:p w:rsidR="00DD0948" w:rsidRPr="00D3784B" w:rsidRDefault="00DD0948" w:rsidP="004018F0">
      <w:pPr>
        <w:pStyle w:val="a6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D3784B">
        <w:rPr>
          <w:rFonts w:ascii="PT Astra Serif" w:hAnsi="PT Astra Serif"/>
          <w:sz w:val="28"/>
          <w:szCs w:val="28"/>
        </w:rPr>
        <w:t>Абзац 7  пункта 3.2  Раздела 3. « Гарантированный перечень  услуг по погребению» изложить в редакции</w:t>
      </w:r>
      <w:proofErr w:type="gramStart"/>
      <w:r w:rsidRPr="00D3784B">
        <w:rPr>
          <w:rFonts w:ascii="PT Astra Serif" w:hAnsi="PT Astra Serif"/>
          <w:sz w:val="28"/>
          <w:szCs w:val="28"/>
        </w:rPr>
        <w:t xml:space="preserve"> </w:t>
      </w:r>
      <w:r w:rsidR="00F57F7C" w:rsidRPr="00D3784B">
        <w:rPr>
          <w:rFonts w:ascii="PT Astra Serif" w:hAnsi="PT Astra Serif"/>
          <w:sz w:val="28"/>
          <w:szCs w:val="28"/>
        </w:rPr>
        <w:t xml:space="preserve"> </w:t>
      </w:r>
      <w:r w:rsidRPr="00D3784B">
        <w:rPr>
          <w:rFonts w:ascii="PT Astra Serif" w:hAnsi="PT Astra Serif"/>
          <w:sz w:val="28"/>
          <w:szCs w:val="28"/>
        </w:rPr>
        <w:t>:</w:t>
      </w:r>
      <w:proofErr w:type="gramEnd"/>
    </w:p>
    <w:p w:rsidR="004018F0" w:rsidRPr="00D3784B" w:rsidRDefault="00DD0948" w:rsidP="004018F0">
      <w:pPr>
        <w:pStyle w:val="a6"/>
        <w:ind w:left="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3784B">
        <w:rPr>
          <w:rFonts w:ascii="PT Astra Serif" w:hAnsi="PT Astra Serif"/>
          <w:sz w:val="28"/>
          <w:szCs w:val="28"/>
        </w:rPr>
        <w:t xml:space="preserve">« </w:t>
      </w:r>
      <w:r w:rsidR="00F57F7C" w:rsidRPr="00D3784B">
        <w:rPr>
          <w:rFonts w:ascii="PT Astra Serif" w:hAnsi="PT Astra Serif"/>
          <w:sz w:val="28"/>
          <w:szCs w:val="28"/>
        </w:rPr>
        <w:t xml:space="preserve"> </w:t>
      </w:r>
      <w:r w:rsidR="004018F0" w:rsidRPr="00D378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Федерации».</w:t>
      </w:r>
    </w:p>
    <w:p w:rsidR="00D3784B" w:rsidRPr="00D3784B" w:rsidRDefault="004018F0" w:rsidP="00D3784B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 w:rsidRPr="00D378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2.</w:t>
      </w:r>
      <w:r w:rsidR="00D3784B" w:rsidRPr="00D3784B">
        <w:rPr>
          <w:rFonts w:ascii="PT Astra Serif" w:hAnsi="PT Astra Serif"/>
          <w:sz w:val="28"/>
          <w:szCs w:val="28"/>
        </w:rPr>
        <w:t xml:space="preserve"> Настоящее Решение вступает в силу после дня его официального опубликования (обнародования).</w:t>
      </w:r>
    </w:p>
    <w:p w:rsidR="00F57F7C" w:rsidRPr="00D3784B" w:rsidRDefault="00D3784B" w:rsidP="00D3784B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 w:rsidRPr="00D3784B">
        <w:rPr>
          <w:rFonts w:ascii="PT Astra Serif" w:hAnsi="PT Astra Serif"/>
          <w:sz w:val="28"/>
          <w:szCs w:val="28"/>
        </w:rPr>
        <w:t xml:space="preserve">3.Настоящее Решение  подлежит размещению на официальном сайте администрации Соцземледельского  </w:t>
      </w:r>
      <w:proofErr w:type="gramStart"/>
      <w:r w:rsidRPr="00D3784B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D3784B">
        <w:rPr>
          <w:rFonts w:ascii="PT Astra Serif" w:hAnsi="PT Astra Serif"/>
          <w:sz w:val="28"/>
          <w:szCs w:val="28"/>
        </w:rPr>
        <w:t xml:space="preserve"> образования.</w:t>
      </w:r>
      <w:r w:rsidR="00F57F7C" w:rsidRPr="00D3784B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</w:p>
    <w:p w:rsidR="00F57F7C" w:rsidRDefault="00F57F7C" w:rsidP="004018F0">
      <w:pPr>
        <w:jc w:val="both"/>
        <w:rPr>
          <w:rFonts w:ascii="PT Astra Serif" w:hAnsi="PT Astra Serif"/>
          <w:b/>
          <w:sz w:val="28"/>
          <w:szCs w:val="28"/>
        </w:rPr>
      </w:pPr>
    </w:p>
    <w:p w:rsidR="00D3784B" w:rsidRDefault="00D3784B" w:rsidP="004018F0">
      <w:pPr>
        <w:jc w:val="both"/>
        <w:rPr>
          <w:rFonts w:ascii="PT Astra Serif" w:hAnsi="PT Astra Serif"/>
          <w:b/>
          <w:sz w:val="28"/>
          <w:szCs w:val="28"/>
        </w:rPr>
      </w:pPr>
    </w:p>
    <w:p w:rsidR="00D3784B" w:rsidRDefault="00D3784B" w:rsidP="004018F0">
      <w:pPr>
        <w:jc w:val="both"/>
        <w:rPr>
          <w:rFonts w:ascii="PT Astra Serif" w:hAnsi="PT Astra Serif"/>
          <w:b/>
          <w:sz w:val="28"/>
          <w:szCs w:val="28"/>
        </w:rPr>
      </w:pPr>
    </w:p>
    <w:p w:rsidR="00D3784B" w:rsidRDefault="00D3784B" w:rsidP="004018F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D3784B" w:rsidRPr="00D3784B" w:rsidRDefault="00D3784B" w:rsidP="004018F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О.В. Костикова </w:t>
      </w:r>
    </w:p>
    <w:sectPr w:rsidR="00D3784B" w:rsidRPr="00D3784B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0B3"/>
    <w:multiLevelType w:val="hybridMultilevel"/>
    <w:tmpl w:val="0A3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0B6A"/>
    <w:multiLevelType w:val="hybridMultilevel"/>
    <w:tmpl w:val="76FAEBF8"/>
    <w:lvl w:ilvl="0" w:tplc="14987DB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F7C"/>
    <w:rsid w:val="004018F0"/>
    <w:rsid w:val="0051667F"/>
    <w:rsid w:val="00537692"/>
    <w:rsid w:val="008F2E2B"/>
    <w:rsid w:val="00B029D1"/>
    <w:rsid w:val="00B51D6E"/>
    <w:rsid w:val="00CD13D5"/>
    <w:rsid w:val="00D3784B"/>
    <w:rsid w:val="00DD0948"/>
    <w:rsid w:val="00F5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F7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57F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Íàçâàíèå çàêîíà"/>
    <w:basedOn w:val="a"/>
    <w:next w:val="a"/>
    <w:rsid w:val="00F57F7C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styleId="a6">
    <w:name w:val="List Paragraph"/>
    <w:basedOn w:val="a"/>
    <w:uiPriority w:val="34"/>
    <w:qFormat/>
    <w:rsid w:val="00F57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2024-01-25T12:17:00Z</cp:lastPrinted>
  <dcterms:created xsi:type="dcterms:W3CDTF">2024-01-25T06:18:00Z</dcterms:created>
  <dcterms:modified xsi:type="dcterms:W3CDTF">2024-01-25T12:19:00Z</dcterms:modified>
</cp:coreProperties>
</file>