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3F6" w:rsidRPr="000252A1" w:rsidRDefault="00F953F6" w:rsidP="00F953F6">
      <w:pPr>
        <w:ind w:left="-426"/>
        <w:jc w:val="center"/>
        <w:rPr>
          <w:rFonts w:ascii="PT Astra Serif" w:hAnsi="PT Astra Serif"/>
          <w:b/>
          <w:sz w:val="28"/>
          <w:szCs w:val="28"/>
        </w:rPr>
      </w:pPr>
      <w:r w:rsidRPr="000252A1">
        <w:rPr>
          <w:rFonts w:ascii="PT Astra Serif" w:hAnsi="PT Astra Serif"/>
          <w:b/>
          <w:sz w:val="28"/>
          <w:szCs w:val="28"/>
        </w:rPr>
        <w:t>СОВЕТ</w:t>
      </w:r>
    </w:p>
    <w:p w:rsidR="00F953F6" w:rsidRPr="000252A1" w:rsidRDefault="00F953F6" w:rsidP="00F953F6">
      <w:pPr>
        <w:ind w:left="-426"/>
        <w:jc w:val="center"/>
        <w:rPr>
          <w:rFonts w:ascii="PT Astra Serif" w:hAnsi="PT Astra Serif"/>
          <w:b/>
          <w:sz w:val="28"/>
          <w:szCs w:val="28"/>
        </w:rPr>
      </w:pPr>
      <w:r w:rsidRPr="000252A1">
        <w:rPr>
          <w:rFonts w:ascii="PT Astra Serif" w:hAnsi="PT Astra Serif"/>
          <w:b/>
          <w:sz w:val="28"/>
          <w:szCs w:val="28"/>
        </w:rPr>
        <w:t xml:space="preserve">  СОЦЗЕМЛЕДЕЛЬСКОГО </w:t>
      </w:r>
    </w:p>
    <w:p w:rsidR="00F953F6" w:rsidRPr="000252A1" w:rsidRDefault="00F953F6" w:rsidP="00F953F6">
      <w:pPr>
        <w:ind w:left="-426"/>
        <w:jc w:val="center"/>
        <w:rPr>
          <w:rFonts w:ascii="PT Astra Serif" w:hAnsi="PT Astra Serif"/>
          <w:b/>
          <w:sz w:val="28"/>
          <w:szCs w:val="28"/>
        </w:rPr>
      </w:pPr>
      <w:r w:rsidRPr="000252A1">
        <w:rPr>
          <w:rFonts w:ascii="PT Astra Serif" w:hAnsi="PT Astra Serif"/>
          <w:b/>
          <w:sz w:val="28"/>
          <w:szCs w:val="28"/>
        </w:rPr>
        <w:t>МУНИЦИПАЛЬНОГО ОБРАЗОВАНИЯ</w:t>
      </w:r>
    </w:p>
    <w:p w:rsidR="00F953F6" w:rsidRPr="000252A1" w:rsidRDefault="00F953F6" w:rsidP="00F953F6">
      <w:pPr>
        <w:ind w:left="-426"/>
        <w:jc w:val="center"/>
        <w:rPr>
          <w:rFonts w:ascii="PT Astra Serif" w:hAnsi="PT Astra Serif"/>
          <w:b/>
          <w:sz w:val="28"/>
          <w:szCs w:val="28"/>
        </w:rPr>
      </w:pPr>
      <w:r w:rsidRPr="000252A1">
        <w:rPr>
          <w:rFonts w:ascii="PT Astra Serif" w:hAnsi="PT Astra Serif"/>
          <w:b/>
          <w:sz w:val="28"/>
          <w:szCs w:val="28"/>
        </w:rPr>
        <w:t xml:space="preserve">БАЛАШОВСКОГО МУНИЦИПАЛЬНОГО РАЙОНА </w:t>
      </w:r>
    </w:p>
    <w:p w:rsidR="00F953F6" w:rsidRPr="000252A1" w:rsidRDefault="00F953F6" w:rsidP="00F953F6">
      <w:pPr>
        <w:ind w:left="-426"/>
        <w:jc w:val="center"/>
        <w:rPr>
          <w:rFonts w:ascii="PT Astra Serif" w:hAnsi="PT Astra Serif"/>
          <w:b/>
          <w:sz w:val="28"/>
          <w:szCs w:val="28"/>
        </w:rPr>
      </w:pPr>
      <w:r w:rsidRPr="000252A1">
        <w:rPr>
          <w:rFonts w:ascii="PT Astra Serif" w:hAnsi="PT Astra Serif"/>
          <w:b/>
          <w:sz w:val="28"/>
          <w:szCs w:val="28"/>
        </w:rPr>
        <w:t>САРАТОВСКОЙ ОБЛАСТИ</w:t>
      </w:r>
    </w:p>
    <w:p w:rsidR="00F953F6" w:rsidRPr="000252A1" w:rsidRDefault="00F953F6" w:rsidP="00F953F6">
      <w:pPr>
        <w:ind w:left="-426"/>
        <w:jc w:val="center"/>
        <w:rPr>
          <w:rFonts w:ascii="PT Astra Serif" w:hAnsi="PT Astra Serif"/>
          <w:b/>
          <w:sz w:val="28"/>
          <w:szCs w:val="28"/>
        </w:rPr>
      </w:pPr>
    </w:p>
    <w:p w:rsidR="00F953F6" w:rsidRPr="000252A1" w:rsidRDefault="00F953F6" w:rsidP="00F953F6">
      <w:pPr>
        <w:ind w:left="-426"/>
        <w:jc w:val="center"/>
        <w:rPr>
          <w:rFonts w:ascii="PT Astra Serif" w:hAnsi="PT Astra Serif"/>
          <w:b/>
          <w:sz w:val="28"/>
          <w:szCs w:val="28"/>
        </w:rPr>
      </w:pPr>
      <w:r w:rsidRPr="000252A1">
        <w:rPr>
          <w:rFonts w:ascii="PT Astra Serif" w:hAnsi="PT Astra Serif"/>
          <w:b/>
          <w:sz w:val="28"/>
          <w:szCs w:val="28"/>
        </w:rPr>
        <w:t>РЕШЕНИЕ</w:t>
      </w:r>
    </w:p>
    <w:p w:rsidR="00F953F6" w:rsidRPr="000252A1" w:rsidRDefault="00F953F6" w:rsidP="00F953F6">
      <w:pPr>
        <w:ind w:left="-426"/>
        <w:rPr>
          <w:rFonts w:ascii="PT Astra Serif" w:hAnsi="PT Astra Serif"/>
          <w:b/>
          <w:sz w:val="28"/>
          <w:szCs w:val="28"/>
        </w:rPr>
      </w:pPr>
    </w:p>
    <w:p w:rsidR="00F953F6" w:rsidRPr="000252A1" w:rsidRDefault="00F953F6" w:rsidP="00F953F6">
      <w:pPr>
        <w:ind w:left="-426"/>
        <w:rPr>
          <w:rFonts w:ascii="PT Astra Serif" w:hAnsi="PT Astra Serif"/>
          <w:b/>
          <w:sz w:val="28"/>
          <w:szCs w:val="28"/>
        </w:rPr>
      </w:pPr>
      <w:r>
        <w:rPr>
          <w:rFonts w:ascii="PT Astra Serif" w:hAnsi="PT Astra Serif"/>
          <w:b/>
          <w:sz w:val="28"/>
          <w:szCs w:val="28"/>
        </w:rPr>
        <w:t>От  22  ноября  2023 г.  №  57-3</w:t>
      </w:r>
      <w:r w:rsidRPr="000252A1">
        <w:rPr>
          <w:rFonts w:ascii="PT Astra Serif" w:hAnsi="PT Astra Serif"/>
          <w:b/>
          <w:sz w:val="28"/>
          <w:szCs w:val="28"/>
        </w:rPr>
        <w:t xml:space="preserve">                                        </w:t>
      </w:r>
      <w:proofErr w:type="spellStart"/>
      <w:r w:rsidRPr="000252A1">
        <w:rPr>
          <w:rFonts w:ascii="PT Astra Serif" w:hAnsi="PT Astra Serif"/>
          <w:b/>
          <w:sz w:val="28"/>
          <w:szCs w:val="28"/>
        </w:rPr>
        <w:t>п</w:t>
      </w:r>
      <w:proofErr w:type="gramStart"/>
      <w:r w:rsidRPr="000252A1">
        <w:rPr>
          <w:rFonts w:ascii="PT Astra Serif" w:hAnsi="PT Astra Serif"/>
          <w:b/>
          <w:sz w:val="28"/>
          <w:szCs w:val="28"/>
        </w:rPr>
        <w:t>.С</w:t>
      </w:r>
      <w:proofErr w:type="gramEnd"/>
      <w:r w:rsidRPr="000252A1">
        <w:rPr>
          <w:rFonts w:ascii="PT Astra Serif" w:hAnsi="PT Astra Serif"/>
          <w:b/>
          <w:sz w:val="28"/>
          <w:szCs w:val="28"/>
        </w:rPr>
        <w:t>оцземледельский</w:t>
      </w:r>
      <w:proofErr w:type="spellEnd"/>
    </w:p>
    <w:p w:rsidR="00F953F6" w:rsidRPr="000252A1" w:rsidRDefault="00F953F6" w:rsidP="00F953F6">
      <w:pPr>
        <w:ind w:left="-426"/>
        <w:rPr>
          <w:rFonts w:ascii="PT Astra Serif" w:hAnsi="PT Astra Serif"/>
          <w:b/>
          <w:sz w:val="28"/>
          <w:szCs w:val="28"/>
        </w:rPr>
      </w:pPr>
    </w:p>
    <w:p w:rsidR="00F953F6" w:rsidRPr="00D83B8E" w:rsidRDefault="00F953F6" w:rsidP="00F953F6">
      <w:pPr>
        <w:pStyle w:val="ConsPlusTitle"/>
        <w:widowControl/>
        <w:ind w:right="4819"/>
        <w:rPr>
          <w:rFonts w:ascii="PT Astra Serif" w:hAnsi="PT Astra Serif"/>
          <w:sz w:val="28"/>
          <w:szCs w:val="28"/>
        </w:rPr>
      </w:pPr>
      <w:r w:rsidRPr="000252A1">
        <w:rPr>
          <w:rFonts w:ascii="PT Astra Serif" w:hAnsi="PT Astra Serif"/>
          <w:sz w:val="28"/>
          <w:szCs w:val="28"/>
        </w:rPr>
        <w:t xml:space="preserve">«О </w:t>
      </w:r>
      <w:r>
        <w:rPr>
          <w:rFonts w:ascii="PT Astra Serif" w:hAnsi="PT Astra Serif"/>
          <w:b w:val="0"/>
          <w:sz w:val="28"/>
          <w:szCs w:val="28"/>
        </w:rPr>
        <w:t xml:space="preserve"> </w:t>
      </w:r>
      <w:r w:rsidRPr="00F953F6">
        <w:rPr>
          <w:rFonts w:ascii="PT Astra Serif" w:hAnsi="PT Astra Serif"/>
          <w:sz w:val="28"/>
          <w:szCs w:val="28"/>
        </w:rPr>
        <w:t>проекте</w:t>
      </w:r>
      <w:r>
        <w:rPr>
          <w:rFonts w:ascii="PT Astra Serif" w:hAnsi="PT Astra Serif"/>
          <w:b w:val="0"/>
          <w:sz w:val="28"/>
          <w:szCs w:val="28"/>
        </w:rPr>
        <w:t xml:space="preserve"> </w:t>
      </w:r>
      <w:r>
        <w:rPr>
          <w:rFonts w:ascii="PT Astra Serif" w:hAnsi="PT Astra Serif"/>
          <w:sz w:val="28"/>
          <w:szCs w:val="28"/>
        </w:rPr>
        <w:t>внесения</w:t>
      </w:r>
      <w:r w:rsidRPr="00D83B8E">
        <w:rPr>
          <w:rFonts w:ascii="PT Astra Serif" w:hAnsi="PT Astra Serif"/>
          <w:sz w:val="28"/>
          <w:szCs w:val="28"/>
        </w:rPr>
        <w:t xml:space="preserve"> изменений в Решение № 34-1 от 16.12.2022 г «Об утверждении Правил благоустройства на территории Соцземледельского муниципального образования Балашовского муниципального  района Саратовской области»</w:t>
      </w:r>
      <w:r>
        <w:rPr>
          <w:rFonts w:ascii="PT Astra Serif" w:hAnsi="PT Astra Serif"/>
          <w:sz w:val="28"/>
          <w:szCs w:val="28"/>
        </w:rPr>
        <w:t xml:space="preserve"> и о назначении публичных слушаний</w:t>
      </w:r>
    </w:p>
    <w:p w:rsidR="00F953F6" w:rsidRPr="000252A1" w:rsidRDefault="00F953F6" w:rsidP="00F953F6">
      <w:pPr>
        <w:ind w:left="-426"/>
        <w:rPr>
          <w:rFonts w:ascii="PT Astra Serif" w:hAnsi="PT Astra Serif"/>
          <w:sz w:val="28"/>
          <w:szCs w:val="28"/>
        </w:rPr>
      </w:pPr>
    </w:p>
    <w:p w:rsidR="00F953F6" w:rsidRPr="000252A1" w:rsidRDefault="00F953F6" w:rsidP="00F953F6">
      <w:pPr>
        <w:ind w:left="-426"/>
        <w:rPr>
          <w:rFonts w:ascii="PT Astra Serif" w:hAnsi="PT Astra Serif"/>
          <w:b/>
          <w:sz w:val="28"/>
          <w:szCs w:val="28"/>
        </w:rPr>
      </w:pPr>
    </w:p>
    <w:p w:rsidR="00F953F6" w:rsidRPr="000252A1" w:rsidRDefault="00F953F6" w:rsidP="00F953F6">
      <w:pPr>
        <w:ind w:left="-426"/>
        <w:rPr>
          <w:rFonts w:ascii="PT Astra Serif" w:hAnsi="PT Astra Serif"/>
          <w:sz w:val="28"/>
          <w:szCs w:val="28"/>
        </w:rPr>
      </w:pPr>
      <w:r w:rsidRPr="000252A1">
        <w:rPr>
          <w:rFonts w:ascii="PT Astra Serif" w:hAnsi="PT Astra Serif"/>
          <w:sz w:val="28"/>
          <w:szCs w:val="28"/>
        </w:rPr>
        <w:t xml:space="preserve">В соответствии с Уставом Соцземледельского </w:t>
      </w:r>
      <w:proofErr w:type="gramStart"/>
      <w:r w:rsidRPr="000252A1">
        <w:rPr>
          <w:rFonts w:ascii="PT Astra Serif" w:hAnsi="PT Astra Serif"/>
          <w:sz w:val="28"/>
          <w:szCs w:val="28"/>
        </w:rPr>
        <w:t>муниципального</w:t>
      </w:r>
      <w:proofErr w:type="gramEnd"/>
      <w:r w:rsidRPr="000252A1">
        <w:rPr>
          <w:rFonts w:ascii="PT Astra Serif" w:hAnsi="PT Astra Serif"/>
          <w:sz w:val="28"/>
          <w:szCs w:val="28"/>
        </w:rPr>
        <w:t xml:space="preserve"> образования, Совет Соцземледельского муниципального образования </w:t>
      </w:r>
    </w:p>
    <w:p w:rsidR="00F953F6" w:rsidRDefault="00F953F6" w:rsidP="00F953F6">
      <w:pPr>
        <w:ind w:left="-426"/>
        <w:jc w:val="center"/>
        <w:rPr>
          <w:rFonts w:ascii="PT Astra Serif" w:hAnsi="PT Astra Serif"/>
          <w:sz w:val="28"/>
          <w:szCs w:val="28"/>
        </w:rPr>
      </w:pPr>
    </w:p>
    <w:p w:rsidR="00F953F6" w:rsidRPr="000252A1" w:rsidRDefault="00F953F6" w:rsidP="00F953F6">
      <w:pPr>
        <w:ind w:left="-426"/>
        <w:jc w:val="center"/>
        <w:rPr>
          <w:rFonts w:ascii="PT Astra Serif" w:hAnsi="PT Astra Serif"/>
          <w:sz w:val="28"/>
          <w:szCs w:val="28"/>
        </w:rPr>
      </w:pPr>
      <w:r w:rsidRPr="000252A1">
        <w:rPr>
          <w:rFonts w:ascii="PT Astra Serif" w:hAnsi="PT Astra Serif"/>
          <w:sz w:val="28"/>
          <w:szCs w:val="28"/>
        </w:rPr>
        <w:t>РЕШИЛ:</w:t>
      </w:r>
    </w:p>
    <w:p w:rsidR="00F953F6" w:rsidRPr="000252A1" w:rsidRDefault="00F953F6" w:rsidP="00F953F6">
      <w:pPr>
        <w:ind w:left="-426"/>
        <w:rPr>
          <w:rFonts w:ascii="PT Astra Serif" w:hAnsi="PT Astra Serif"/>
          <w:sz w:val="28"/>
          <w:szCs w:val="28"/>
        </w:rPr>
      </w:pPr>
    </w:p>
    <w:p w:rsidR="00F953F6" w:rsidRPr="000252A1" w:rsidRDefault="00F953F6" w:rsidP="00F953F6">
      <w:pPr>
        <w:tabs>
          <w:tab w:val="center" w:pos="5528"/>
        </w:tabs>
        <w:ind w:left="-426"/>
        <w:rPr>
          <w:rFonts w:ascii="PT Astra Serif" w:hAnsi="PT Astra Serif"/>
          <w:sz w:val="28"/>
          <w:szCs w:val="28"/>
        </w:rPr>
      </w:pPr>
      <w:r w:rsidRPr="000252A1">
        <w:rPr>
          <w:rFonts w:ascii="PT Astra Serif" w:hAnsi="PT Astra Serif"/>
          <w:sz w:val="28"/>
          <w:szCs w:val="28"/>
        </w:rPr>
        <w:t>1.Принять к рассмотрению проект</w:t>
      </w:r>
      <w:r w:rsidRPr="00F953F6">
        <w:rPr>
          <w:rFonts w:ascii="PT Astra Serif" w:hAnsi="PT Astra Serif"/>
          <w:sz w:val="28"/>
          <w:szCs w:val="28"/>
        </w:rPr>
        <w:t xml:space="preserve"> </w:t>
      </w:r>
      <w:r>
        <w:rPr>
          <w:rFonts w:ascii="PT Astra Serif" w:hAnsi="PT Astra Serif"/>
          <w:sz w:val="28"/>
          <w:szCs w:val="28"/>
        </w:rPr>
        <w:t>внесения</w:t>
      </w:r>
      <w:r w:rsidRPr="00D83B8E">
        <w:rPr>
          <w:rFonts w:ascii="PT Astra Serif" w:hAnsi="PT Astra Serif"/>
          <w:sz w:val="28"/>
          <w:szCs w:val="28"/>
        </w:rPr>
        <w:t xml:space="preserve"> изменений в Решение № 34-1 от 16.12.2022 г «Об утверждении Правил благоустройства на территории Соцземледельского муниципального образования Балашовского муниципального  района Саратовской области»</w:t>
      </w:r>
      <w:r>
        <w:rPr>
          <w:rFonts w:ascii="PT Astra Serif" w:hAnsi="PT Astra Serif"/>
          <w:sz w:val="28"/>
          <w:szCs w:val="28"/>
        </w:rPr>
        <w:t xml:space="preserve"> </w:t>
      </w:r>
      <w:r w:rsidRPr="000252A1">
        <w:rPr>
          <w:rFonts w:ascii="PT Astra Serif" w:hAnsi="PT Astra Serif"/>
          <w:sz w:val="28"/>
          <w:szCs w:val="28"/>
        </w:rPr>
        <w:t xml:space="preserve"> (проект </w:t>
      </w:r>
      <w:r>
        <w:rPr>
          <w:rFonts w:ascii="PT Astra Serif" w:hAnsi="PT Astra Serif"/>
          <w:sz w:val="28"/>
          <w:szCs w:val="28"/>
        </w:rPr>
        <w:t xml:space="preserve">решения </w:t>
      </w:r>
      <w:r w:rsidRPr="000252A1">
        <w:rPr>
          <w:rFonts w:ascii="PT Astra Serif" w:hAnsi="PT Astra Serif"/>
          <w:sz w:val="28"/>
          <w:szCs w:val="28"/>
        </w:rPr>
        <w:t>прилагается).</w:t>
      </w:r>
    </w:p>
    <w:p w:rsidR="00F953F6" w:rsidRPr="000252A1" w:rsidRDefault="00F953F6" w:rsidP="00F953F6">
      <w:pPr>
        <w:ind w:left="-426"/>
        <w:rPr>
          <w:rFonts w:ascii="PT Astra Serif" w:hAnsi="PT Astra Serif"/>
          <w:sz w:val="28"/>
          <w:szCs w:val="28"/>
        </w:rPr>
      </w:pPr>
      <w:r w:rsidRPr="000252A1">
        <w:rPr>
          <w:rFonts w:ascii="PT Astra Serif" w:hAnsi="PT Astra Serif"/>
          <w:sz w:val="28"/>
          <w:szCs w:val="28"/>
        </w:rPr>
        <w:t xml:space="preserve">2.Обнародовать проект </w:t>
      </w:r>
      <w:r>
        <w:rPr>
          <w:rFonts w:ascii="PT Astra Serif" w:hAnsi="PT Astra Serif"/>
          <w:sz w:val="28"/>
          <w:szCs w:val="28"/>
        </w:rPr>
        <w:t>внесения</w:t>
      </w:r>
      <w:r w:rsidRPr="00D83B8E">
        <w:rPr>
          <w:rFonts w:ascii="PT Astra Serif" w:hAnsi="PT Astra Serif"/>
          <w:sz w:val="28"/>
          <w:szCs w:val="28"/>
        </w:rPr>
        <w:t xml:space="preserve"> изменений в Решение № 34-1 от 16.12.2022 г «Об утверждении Правил благоустройства на территории Соцземледельского муниципального образования Балашовского муниципального  района Саратовской области</w:t>
      </w:r>
      <w:proofErr w:type="gramStart"/>
      <w:r w:rsidRPr="00D83B8E">
        <w:rPr>
          <w:rFonts w:ascii="PT Astra Serif" w:hAnsi="PT Astra Serif"/>
          <w:sz w:val="28"/>
          <w:szCs w:val="28"/>
        </w:rPr>
        <w:t>»</w:t>
      </w:r>
      <w:r w:rsidRPr="000252A1">
        <w:rPr>
          <w:rFonts w:ascii="PT Astra Serif" w:hAnsi="PT Astra Serif"/>
          <w:sz w:val="28"/>
          <w:szCs w:val="28"/>
        </w:rPr>
        <w:t>п</w:t>
      </w:r>
      <w:proofErr w:type="gramEnd"/>
      <w:r w:rsidRPr="000252A1">
        <w:rPr>
          <w:rFonts w:ascii="PT Astra Serif" w:hAnsi="PT Astra Serif"/>
          <w:sz w:val="28"/>
          <w:szCs w:val="28"/>
        </w:rPr>
        <w:t>осредством размещения на информационных щитах по адресам:</w:t>
      </w:r>
    </w:p>
    <w:p w:rsidR="00F953F6" w:rsidRPr="000252A1" w:rsidRDefault="00F953F6" w:rsidP="00F953F6">
      <w:pPr>
        <w:ind w:left="-426"/>
        <w:rPr>
          <w:rFonts w:ascii="PT Astra Serif" w:hAnsi="PT Astra Serif"/>
          <w:sz w:val="28"/>
          <w:szCs w:val="28"/>
        </w:rPr>
      </w:pPr>
      <w:proofErr w:type="spellStart"/>
      <w:r w:rsidRPr="000252A1">
        <w:rPr>
          <w:rFonts w:ascii="PT Astra Serif" w:hAnsi="PT Astra Serif"/>
          <w:sz w:val="28"/>
          <w:szCs w:val="28"/>
        </w:rPr>
        <w:t>п</w:t>
      </w:r>
      <w:proofErr w:type="gramStart"/>
      <w:r w:rsidRPr="000252A1">
        <w:rPr>
          <w:rFonts w:ascii="PT Astra Serif" w:hAnsi="PT Astra Serif"/>
          <w:sz w:val="28"/>
          <w:szCs w:val="28"/>
        </w:rPr>
        <w:t>.С</w:t>
      </w:r>
      <w:proofErr w:type="gramEnd"/>
      <w:r w:rsidRPr="000252A1">
        <w:rPr>
          <w:rFonts w:ascii="PT Astra Serif" w:hAnsi="PT Astra Serif"/>
          <w:sz w:val="28"/>
          <w:szCs w:val="28"/>
        </w:rPr>
        <w:t>оцземледельский</w:t>
      </w:r>
      <w:proofErr w:type="spellEnd"/>
      <w:r w:rsidRPr="000252A1">
        <w:rPr>
          <w:rFonts w:ascii="PT Astra Serif" w:hAnsi="PT Astra Serif"/>
          <w:sz w:val="28"/>
          <w:szCs w:val="28"/>
        </w:rPr>
        <w:t xml:space="preserve"> – здание администрации Соцземледельского мо;</w:t>
      </w:r>
    </w:p>
    <w:p w:rsidR="00F953F6" w:rsidRPr="000252A1" w:rsidRDefault="00F953F6" w:rsidP="00F953F6">
      <w:pPr>
        <w:ind w:left="-426"/>
        <w:rPr>
          <w:rFonts w:ascii="PT Astra Serif" w:hAnsi="PT Astra Serif"/>
          <w:sz w:val="28"/>
          <w:szCs w:val="28"/>
        </w:rPr>
      </w:pPr>
      <w:r>
        <w:rPr>
          <w:rFonts w:ascii="PT Astra Serif" w:hAnsi="PT Astra Serif"/>
          <w:sz w:val="28"/>
          <w:szCs w:val="28"/>
        </w:rPr>
        <w:t xml:space="preserve"> </w:t>
      </w:r>
      <w:r w:rsidRPr="000252A1">
        <w:rPr>
          <w:rFonts w:ascii="PT Astra Serif" w:hAnsi="PT Astra Serif"/>
          <w:sz w:val="28"/>
          <w:szCs w:val="28"/>
        </w:rPr>
        <w:t>на доск</w:t>
      </w:r>
      <w:r>
        <w:rPr>
          <w:rFonts w:ascii="PT Astra Serif" w:hAnsi="PT Astra Serif"/>
          <w:sz w:val="28"/>
          <w:szCs w:val="28"/>
        </w:rPr>
        <w:t xml:space="preserve">е объявлений по улице </w:t>
      </w:r>
      <w:proofErr w:type="gramStart"/>
      <w:r>
        <w:rPr>
          <w:rFonts w:ascii="PT Astra Serif" w:hAnsi="PT Astra Serif"/>
          <w:sz w:val="28"/>
          <w:szCs w:val="28"/>
        </w:rPr>
        <w:t>Молодежная</w:t>
      </w:r>
      <w:proofErr w:type="gramEnd"/>
      <w:r w:rsidRPr="000252A1">
        <w:rPr>
          <w:rFonts w:ascii="PT Astra Serif" w:hAnsi="PT Astra Serif"/>
          <w:sz w:val="28"/>
          <w:szCs w:val="28"/>
        </w:rPr>
        <w:t>;</w:t>
      </w:r>
    </w:p>
    <w:p w:rsidR="00F953F6" w:rsidRPr="000252A1" w:rsidRDefault="00F953F6" w:rsidP="00F953F6">
      <w:pPr>
        <w:ind w:left="-426"/>
        <w:rPr>
          <w:rFonts w:ascii="PT Astra Serif" w:hAnsi="PT Astra Serif"/>
          <w:sz w:val="28"/>
          <w:szCs w:val="28"/>
        </w:rPr>
      </w:pPr>
      <w:r w:rsidRPr="000252A1">
        <w:rPr>
          <w:rFonts w:ascii="PT Astra Serif" w:hAnsi="PT Astra Serif"/>
          <w:sz w:val="28"/>
          <w:szCs w:val="28"/>
        </w:rPr>
        <w:t xml:space="preserve">на доске объявлений по улице </w:t>
      </w:r>
      <w:proofErr w:type="gramStart"/>
      <w:r w:rsidRPr="000252A1">
        <w:rPr>
          <w:rFonts w:ascii="PT Astra Serif" w:hAnsi="PT Astra Serif"/>
          <w:sz w:val="28"/>
          <w:szCs w:val="28"/>
        </w:rPr>
        <w:t>Центральная</w:t>
      </w:r>
      <w:proofErr w:type="gramEnd"/>
      <w:r w:rsidRPr="000252A1">
        <w:rPr>
          <w:rFonts w:ascii="PT Astra Serif" w:hAnsi="PT Astra Serif"/>
          <w:sz w:val="28"/>
          <w:szCs w:val="28"/>
        </w:rPr>
        <w:t>;</w:t>
      </w:r>
    </w:p>
    <w:p w:rsidR="00F953F6" w:rsidRPr="000252A1" w:rsidRDefault="00F953F6" w:rsidP="00F953F6">
      <w:pPr>
        <w:ind w:left="-426"/>
        <w:rPr>
          <w:rFonts w:ascii="PT Astra Serif" w:hAnsi="PT Astra Serif"/>
          <w:sz w:val="28"/>
          <w:szCs w:val="28"/>
        </w:rPr>
      </w:pPr>
      <w:proofErr w:type="spellStart"/>
      <w:r w:rsidRPr="000252A1">
        <w:rPr>
          <w:rFonts w:ascii="PT Astra Serif" w:hAnsi="PT Astra Serif"/>
          <w:sz w:val="28"/>
          <w:szCs w:val="28"/>
        </w:rPr>
        <w:t>с</w:t>
      </w:r>
      <w:proofErr w:type="gramStart"/>
      <w:r w:rsidRPr="000252A1">
        <w:rPr>
          <w:rFonts w:ascii="PT Astra Serif" w:hAnsi="PT Astra Serif"/>
          <w:sz w:val="28"/>
          <w:szCs w:val="28"/>
        </w:rPr>
        <w:t>.Л</w:t>
      </w:r>
      <w:proofErr w:type="gramEnd"/>
      <w:r w:rsidRPr="000252A1">
        <w:rPr>
          <w:rFonts w:ascii="PT Astra Serif" w:hAnsi="PT Astra Serif"/>
          <w:sz w:val="28"/>
          <w:szCs w:val="28"/>
        </w:rPr>
        <w:t>ьвовка</w:t>
      </w:r>
      <w:proofErr w:type="spellEnd"/>
      <w:r w:rsidRPr="000252A1">
        <w:rPr>
          <w:rFonts w:ascii="PT Astra Serif" w:hAnsi="PT Astra Serif"/>
          <w:sz w:val="28"/>
          <w:szCs w:val="28"/>
        </w:rPr>
        <w:t xml:space="preserve"> – на здании почтового отделения;</w:t>
      </w:r>
    </w:p>
    <w:p w:rsidR="00F953F6" w:rsidRPr="000252A1" w:rsidRDefault="00F953F6" w:rsidP="00F953F6">
      <w:pPr>
        <w:ind w:left="-426"/>
        <w:rPr>
          <w:rFonts w:ascii="PT Astra Serif" w:hAnsi="PT Astra Serif"/>
          <w:sz w:val="28"/>
          <w:szCs w:val="28"/>
        </w:rPr>
      </w:pPr>
      <w:r w:rsidRPr="000252A1">
        <w:rPr>
          <w:rFonts w:ascii="PT Astra Serif" w:hAnsi="PT Astra Serif"/>
          <w:sz w:val="28"/>
          <w:szCs w:val="28"/>
        </w:rPr>
        <w:t>с</w:t>
      </w:r>
      <w:proofErr w:type="gramStart"/>
      <w:r w:rsidRPr="000252A1">
        <w:rPr>
          <w:rFonts w:ascii="PT Astra Serif" w:hAnsi="PT Astra Serif"/>
          <w:sz w:val="28"/>
          <w:szCs w:val="28"/>
        </w:rPr>
        <w:t>.Л</w:t>
      </w:r>
      <w:proofErr w:type="gramEnd"/>
      <w:r w:rsidRPr="000252A1">
        <w:rPr>
          <w:rFonts w:ascii="PT Astra Serif" w:hAnsi="PT Astra Serif"/>
          <w:sz w:val="28"/>
          <w:szCs w:val="28"/>
        </w:rPr>
        <w:t>енино – на здании  магазина ПО « Хопер».</w:t>
      </w:r>
    </w:p>
    <w:p w:rsidR="00F953F6" w:rsidRPr="000252A1" w:rsidRDefault="00F953F6" w:rsidP="00F953F6">
      <w:pPr>
        <w:ind w:left="-426"/>
        <w:rPr>
          <w:rFonts w:ascii="PT Astra Serif" w:hAnsi="PT Astra Serif"/>
          <w:sz w:val="28"/>
          <w:szCs w:val="28"/>
        </w:rPr>
      </w:pPr>
      <w:r w:rsidRPr="000252A1">
        <w:rPr>
          <w:rFonts w:ascii="PT Astra Serif" w:hAnsi="PT Astra Serif"/>
          <w:sz w:val="28"/>
          <w:szCs w:val="28"/>
        </w:rPr>
        <w:t>3.Провести публичные слушания по обсуждению проекта</w:t>
      </w:r>
      <w:r>
        <w:rPr>
          <w:rFonts w:ascii="PT Astra Serif" w:hAnsi="PT Astra Serif"/>
          <w:sz w:val="28"/>
          <w:szCs w:val="28"/>
        </w:rPr>
        <w:t xml:space="preserve">  внесения</w:t>
      </w:r>
      <w:r w:rsidRPr="00D83B8E">
        <w:rPr>
          <w:rFonts w:ascii="PT Astra Serif" w:hAnsi="PT Astra Serif"/>
          <w:sz w:val="28"/>
          <w:szCs w:val="28"/>
        </w:rPr>
        <w:t xml:space="preserve"> изменений в Решение № 34-1 от 16.12.2022 г «Об утверждении Правил благоустройства на территории Соцземледельского муниципального образования Балашовского муниципального  района Саратовской области»</w:t>
      </w:r>
      <w:r>
        <w:rPr>
          <w:rFonts w:ascii="PT Astra Serif" w:hAnsi="PT Astra Serif"/>
          <w:sz w:val="28"/>
          <w:szCs w:val="28"/>
        </w:rPr>
        <w:t xml:space="preserve"> 30 ноября 2023</w:t>
      </w:r>
      <w:r w:rsidRPr="000252A1">
        <w:rPr>
          <w:rFonts w:ascii="PT Astra Serif" w:hAnsi="PT Astra Serif"/>
          <w:sz w:val="28"/>
          <w:szCs w:val="28"/>
        </w:rPr>
        <w:t xml:space="preserve"> года в 14-00 часов в ДК </w:t>
      </w:r>
      <w:proofErr w:type="spellStart"/>
      <w:r w:rsidRPr="000252A1">
        <w:rPr>
          <w:rFonts w:ascii="PT Astra Serif" w:hAnsi="PT Astra Serif"/>
          <w:sz w:val="28"/>
          <w:szCs w:val="28"/>
        </w:rPr>
        <w:t>п</w:t>
      </w:r>
      <w:proofErr w:type="gramStart"/>
      <w:r w:rsidRPr="000252A1">
        <w:rPr>
          <w:rFonts w:ascii="PT Astra Serif" w:hAnsi="PT Astra Serif"/>
          <w:sz w:val="28"/>
          <w:szCs w:val="28"/>
        </w:rPr>
        <w:t>.С</w:t>
      </w:r>
      <w:proofErr w:type="gramEnd"/>
      <w:r w:rsidRPr="000252A1">
        <w:rPr>
          <w:rFonts w:ascii="PT Astra Serif" w:hAnsi="PT Astra Serif"/>
          <w:sz w:val="28"/>
          <w:szCs w:val="28"/>
        </w:rPr>
        <w:t>оцземледельский</w:t>
      </w:r>
      <w:proofErr w:type="spellEnd"/>
      <w:r w:rsidRPr="000252A1">
        <w:rPr>
          <w:rFonts w:ascii="PT Astra Serif" w:hAnsi="PT Astra Serif"/>
          <w:sz w:val="28"/>
          <w:szCs w:val="28"/>
        </w:rPr>
        <w:t>.</w:t>
      </w:r>
    </w:p>
    <w:p w:rsidR="00F953F6" w:rsidRPr="000252A1" w:rsidRDefault="00F953F6" w:rsidP="00F953F6">
      <w:pPr>
        <w:ind w:left="-426"/>
        <w:rPr>
          <w:rFonts w:ascii="PT Astra Serif" w:hAnsi="PT Astra Serif"/>
          <w:sz w:val="28"/>
          <w:szCs w:val="28"/>
        </w:rPr>
      </w:pPr>
      <w:r w:rsidRPr="000252A1">
        <w:rPr>
          <w:rFonts w:ascii="PT Astra Serif" w:hAnsi="PT Astra Serif"/>
          <w:sz w:val="28"/>
          <w:szCs w:val="28"/>
        </w:rPr>
        <w:lastRenderedPageBreak/>
        <w:t>4.Создать рабочую группу по организации и проведению публичных слушаний в составе 3 человек:</w:t>
      </w:r>
    </w:p>
    <w:p w:rsidR="00F953F6" w:rsidRPr="000252A1" w:rsidRDefault="00F953F6" w:rsidP="00F953F6">
      <w:pPr>
        <w:ind w:left="-426"/>
        <w:rPr>
          <w:rFonts w:ascii="PT Astra Serif" w:hAnsi="PT Astra Serif"/>
          <w:sz w:val="28"/>
          <w:szCs w:val="28"/>
        </w:rPr>
      </w:pPr>
      <w:r w:rsidRPr="000252A1">
        <w:rPr>
          <w:rFonts w:ascii="PT Astra Serif" w:hAnsi="PT Astra Serif"/>
          <w:sz w:val="28"/>
          <w:szCs w:val="28"/>
        </w:rPr>
        <w:t>Костикова Ольга Викторовна – глава  Соцземледельского муниципального образования</w:t>
      </w:r>
    </w:p>
    <w:p w:rsidR="00F953F6" w:rsidRPr="000252A1" w:rsidRDefault="00F953F6" w:rsidP="00F953F6">
      <w:pPr>
        <w:ind w:left="-426"/>
        <w:rPr>
          <w:rFonts w:ascii="PT Astra Serif" w:hAnsi="PT Astra Serif"/>
          <w:sz w:val="28"/>
          <w:szCs w:val="28"/>
        </w:rPr>
      </w:pPr>
      <w:proofErr w:type="spellStart"/>
      <w:r w:rsidRPr="000252A1">
        <w:rPr>
          <w:rFonts w:ascii="PT Astra Serif" w:hAnsi="PT Astra Serif"/>
          <w:sz w:val="28"/>
          <w:szCs w:val="28"/>
        </w:rPr>
        <w:t>Глухова</w:t>
      </w:r>
      <w:proofErr w:type="spellEnd"/>
      <w:r w:rsidRPr="000252A1">
        <w:rPr>
          <w:rFonts w:ascii="PT Astra Serif" w:hAnsi="PT Astra Serif"/>
          <w:sz w:val="28"/>
          <w:szCs w:val="28"/>
        </w:rPr>
        <w:t xml:space="preserve"> Елена Александровн</w:t>
      </w:r>
      <w:proofErr w:type="gramStart"/>
      <w:r w:rsidRPr="000252A1">
        <w:rPr>
          <w:rFonts w:ascii="PT Astra Serif" w:hAnsi="PT Astra Serif"/>
          <w:sz w:val="28"/>
          <w:szCs w:val="28"/>
        </w:rPr>
        <w:t>а-</w:t>
      </w:r>
      <w:proofErr w:type="gramEnd"/>
      <w:r w:rsidRPr="000252A1">
        <w:rPr>
          <w:rFonts w:ascii="PT Astra Serif" w:hAnsi="PT Astra Serif"/>
          <w:sz w:val="28"/>
          <w:szCs w:val="28"/>
        </w:rPr>
        <w:t xml:space="preserve"> депутат  Соцземледельского муниципального  образования ;</w:t>
      </w:r>
    </w:p>
    <w:p w:rsidR="00F953F6" w:rsidRPr="000252A1" w:rsidRDefault="00F953F6" w:rsidP="00F953F6">
      <w:pPr>
        <w:ind w:left="-426"/>
        <w:rPr>
          <w:rFonts w:ascii="PT Astra Serif" w:hAnsi="PT Astra Serif"/>
          <w:sz w:val="28"/>
          <w:szCs w:val="28"/>
        </w:rPr>
      </w:pPr>
      <w:r>
        <w:rPr>
          <w:rFonts w:ascii="PT Astra Serif" w:hAnsi="PT Astra Serif"/>
          <w:sz w:val="28"/>
          <w:szCs w:val="28"/>
        </w:rPr>
        <w:t>Бадиков Максим Владимирови</w:t>
      </w:r>
      <w:proofErr w:type="gramStart"/>
      <w:r>
        <w:rPr>
          <w:rFonts w:ascii="PT Astra Serif" w:hAnsi="PT Astra Serif"/>
          <w:sz w:val="28"/>
          <w:szCs w:val="28"/>
        </w:rPr>
        <w:t>ч</w:t>
      </w:r>
      <w:r w:rsidRPr="000252A1">
        <w:rPr>
          <w:rFonts w:ascii="PT Astra Serif" w:hAnsi="PT Astra Serif"/>
          <w:sz w:val="28"/>
          <w:szCs w:val="28"/>
        </w:rPr>
        <w:t>-</w:t>
      </w:r>
      <w:proofErr w:type="gramEnd"/>
      <w:r w:rsidRPr="000252A1">
        <w:rPr>
          <w:rFonts w:ascii="PT Astra Serif" w:hAnsi="PT Astra Serif"/>
          <w:sz w:val="28"/>
          <w:szCs w:val="28"/>
        </w:rPr>
        <w:t xml:space="preserve"> депутат  Соцземледельского муниципального  образования. </w:t>
      </w:r>
    </w:p>
    <w:p w:rsidR="00F953F6" w:rsidRDefault="00F953F6" w:rsidP="00F953F6">
      <w:pPr>
        <w:ind w:left="-426"/>
        <w:rPr>
          <w:rFonts w:ascii="PT Astra Serif" w:hAnsi="PT Astra Serif"/>
          <w:sz w:val="28"/>
          <w:szCs w:val="28"/>
        </w:rPr>
      </w:pPr>
      <w:r w:rsidRPr="000252A1">
        <w:rPr>
          <w:rFonts w:ascii="PT Astra Serif" w:hAnsi="PT Astra Serif"/>
          <w:sz w:val="28"/>
          <w:szCs w:val="28"/>
        </w:rPr>
        <w:t>5.Настоящее Решение  подлежит обнародованию и вступает в силу с момента его принятия.</w:t>
      </w:r>
    </w:p>
    <w:p w:rsidR="00F953F6" w:rsidRDefault="00F953F6" w:rsidP="00F953F6">
      <w:pPr>
        <w:ind w:left="-426"/>
        <w:rPr>
          <w:rFonts w:ascii="PT Astra Serif" w:hAnsi="PT Astra Serif"/>
          <w:sz w:val="28"/>
          <w:szCs w:val="28"/>
        </w:rPr>
      </w:pPr>
    </w:p>
    <w:p w:rsidR="00F953F6" w:rsidRPr="000252A1" w:rsidRDefault="00F953F6" w:rsidP="00F953F6">
      <w:pPr>
        <w:ind w:left="-426"/>
        <w:rPr>
          <w:rFonts w:ascii="PT Astra Serif" w:hAnsi="PT Astra Serif"/>
          <w:sz w:val="28"/>
          <w:szCs w:val="28"/>
        </w:rPr>
      </w:pPr>
    </w:p>
    <w:p w:rsidR="00F953F6" w:rsidRPr="000252A1" w:rsidRDefault="00F953F6" w:rsidP="00F953F6">
      <w:pPr>
        <w:ind w:left="-426"/>
        <w:rPr>
          <w:rFonts w:ascii="PT Astra Serif" w:hAnsi="PT Astra Serif"/>
          <w:b/>
          <w:sz w:val="28"/>
          <w:szCs w:val="28"/>
        </w:rPr>
      </w:pPr>
      <w:r>
        <w:rPr>
          <w:rFonts w:ascii="PT Astra Serif" w:hAnsi="PT Astra Serif"/>
          <w:b/>
          <w:sz w:val="28"/>
          <w:szCs w:val="28"/>
        </w:rPr>
        <w:t xml:space="preserve">Глава  </w:t>
      </w:r>
      <w:r w:rsidRPr="000252A1">
        <w:rPr>
          <w:rFonts w:ascii="PT Astra Serif" w:hAnsi="PT Astra Serif"/>
          <w:b/>
          <w:sz w:val="28"/>
          <w:szCs w:val="28"/>
        </w:rPr>
        <w:t>Соцземледельского</w:t>
      </w:r>
    </w:p>
    <w:p w:rsidR="00F953F6" w:rsidRPr="000252A1" w:rsidRDefault="00F953F6" w:rsidP="00F953F6">
      <w:pPr>
        <w:ind w:left="-426"/>
        <w:rPr>
          <w:rFonts w:ascii="PT Astra Serif" w:hAnsi="PT Astra Serif"/>
          <w:b/>
          <w:sz w:val="28"/>
          <w:szCs w:val="28"/>
        </w:rPr>
      </w:pPr>
      <w:r w:rsidRPr="000252A1">
        <w:rPr>
          <w:rFonts w:ascii="PT Astra Serif" w:hAnsi="PT Astra Serif"/>
          <w:b/>
          <w:sz w:val="28"/>
          <w:szCs w:val="28"/>
        </w:rPr>
        <w:t xml:space="preserve">муниципального образования                                                 </w:t>
      </w:r>
      <w:r>
        <w:rPr>
          <w:rFonts w:ascii="PT Astra Serif" w:hAnsi="PT Astra Serif"/>
          <w:b/>
          <w:sz w:val="28"/>
          <w:szCs w:val="28"/>
        </w:rPr>
        <w:t xml:space="preserve">О.В. Костикова </w:t>
      </w:r>
    </w:p>
    <w:p w:rsidR="00B029D1" w:rsidRDefault="00B029D1"/>
    <w:p w:rsidR="00B50105" w:rsidRDefault="00B50105" w:rsidP="00B50105">
      <w:pPr>
        <w:jc w:val="center"/>
        <w:rPr>
          <w:rFonts w:ascii="PT Astra Serif" w:hAnsi="PT Astra Serif"/>
          <w:b/>
          <w:sz w:val="28"/>
          <w:szCs w:val="28"/>
        </w:rPr>
      </w:pPr>
      <w:r>
        <w:rPr>
          <w:rFonts w:ascii="PT Astra Serif" w:hAnsi="PT Astra Serif"/>
          <w:b/>
          <w:sz w:val="28"/>
          <w:szCs w:val="28"/>
        </w:rPr>
        <w:t xml:space="preserve">                                                    </w:t>
      </w:r>
    </w:p>
    <w:p w:rsidR="00B50105" w:rsidRDefault="00B50105" w:rsidP="00B50105">
      <w:pPr>
        <w:jc w:val="center"/>
        <w:rPr>
          <w:rFonts w:ascii="PT Astra Serif" w:hAnsi="PT Astra Serif"/>
          <w:b/>
          <w:sz w:val="28"/>
          <w:szCs w:val="28"/>
        </w:rPr>
      </w:pPr>
    </w:p>
    <w:p w:rsidR="00B50105" w:rsidRDefault="00B50105" w:rsidP="00B50105">
      <w:pPr>
        <w:jc w:val="center"/>
        <w:rPr>
          <w:rFonts w:ascii="PT Astra Serif" w:hAnsi="PT Astra Serif"/>
          <w:b/>
          <w:sz w:val="28"/>
          <w:szCs w:val="28"/>
        </w:rPr>
      </w:pPr>
    </w:p>
    <w:p w:rsidR="00B50105" w:rsidRDefault="00B50105" w:rsidP="00B50105">
      <w:pPr>
        <w:jc w:val="center"/>
        <w:rPr>
          <w:rFonts w:ascii="PT Astra Serif" w:hAnsi="PT Astra Serif"/>
          <w:b/>
          <w:sz w:val="28"/>
          <w:szCs w:val="28"/>
        </w:rPr>
      </w:pPr>
    </w:p>
    <w:p w:rsidR="00B50105" w:rsidRDefault="00B50105" w:rsidP="00B50105">
      <w:pPr>
        <w:jc w:val="center"/>
        <w:rPr>
          <w:rFonts w:ascii="PT Astra Serif" w:hAnsi="PT Astra Serif"/>
          <w:b/>
          <w:sz w:val="28"/>
          <w:szCs w:val="28"/>
        </w:rPr>
      </w:pPr>
    </w:p>
    <w:p w:rsidR="00B50105" w:rsidRDefault="00B50105" w:rsidP="00B50105">
      <w:pPr>
        <w:jc w:val="center"/>
        <w:rPr>
          <w:rFonts w:ascii="PT Astra Serif" w:hAnsi="PT Astra Serif"/>
          <w:b/>
          <w:sz w:val="28"/>
          <w:szCs w:val="28"/>
        </w:rPr>
      </w:pPr>
    </w:p>
    <w:p w:rsidR="00B50105" w:rsidRDefault="00B50105" w:rsidP="00B50105">
      <w:pPr>
        <w:jc w:val="center"/>
        <w:rPr>
          <w:rFonts w:ascii="PT Astra Serif" w:hAnsi="PT Astra Serif"/>
          <w:b/>
          <w:sz w:val="28"/>
          <w:szCs w:val="28"/>
        </w:rPr>
      </w:pPr>
    </w:p>
    <w:p w:rsidR="00B50105" w:rsidRDefault="00B50105" w:rsidP="00B50105">
      <w:pPr>
        <w:jc w:val="center"/>
        <w:rPr>
          <w:rFonts w:ascii="PT Astra Serif" w:hAnsi="PT Astra Serif"/>
          <w:b/>
          <w:sz w:val="28"/>
          <w:szCs w:val="28"/>
        </w:rPr>
      </w:pPr>
    </w:p>
    <w:p w:rsidR="00B50105" w:rsidRDefault="00B50105" w:rsidP="00B50105">
      <w:pPr>
        <w:jc w:val="center"/>
        <w:rPr>
          <w:rFonts w:ascii="PT Astra Serif" w:hAnsi="PT Astra Serif"/>
          <w:b/>
          <w:sz w:val="28"/>
          <w:szCs w:val="28"/>
        </w:rPr>
      </w:pPr>
    </w:p>
    <w:p w:rsidR="00B50105" w:rsidRDefault="00B50105" w:rsidP="00B50105">
      <w:pPr>
        <w:jc w:val="center"/>
        <w:rPr>
          <w:rFonts w:ascii="PT Astra Serif" w:hAnsi="PT Astra Serif"/>
          <w:b/>
          <w:sz w:val="28"/>
          <w:szCs w:val="28"/>
        </w:rPr>
      </w:pPr>
    </w:p>
    <w:p w:rsidR="00B50105" w:rsidRDefault="00B50105" w:rsidP="00B50105">
      <w:pPr>
        <w:jc w:val="center"/>
        <w:rPr>
          <w:rFonts w:ascii="PT Astra Serif" w:hAnsi="PT Astra Serif"/>
          <w:b/>
          <w:sz w:val="28"/>
          <w:szCs w:val="28"/>
        </w:rPr>
      </w:pPr>
    </w:p>
    <w:p w:rsidR="00B50105" w:rsidRDefault="00B50105" w:rsidP="00B50105">
      <w:pPr>
        <w:jc w:val="center"/>
        <w:rPr>
          <w:rFonts w:ascii="PT Astra Serif" w:hAnsi="PT Astra Serif"/>
          <w:b/>
          <w:sz w:val="28"/>
          <w:szCs w:val="28"/>
        </w:rPr>
      </w:pPr>
    </w:p>
    <w:p w:rsidR="00B50105" w:rsidRDefault="00B50105" w:rsidP="00B50105">
      <w:pPr>
        <w:jc w:val="center"/>
        <w:rPr>
          <w:rFonts w:ascii="PT Astra Serif" w:hAnsi="PT Astra Serif"/>
          <w:b/>
          <w:sz w:val="28"/>
          <w:szCs w:val="28"/>
        </w:rPr>
      </w:pPr>
    </w:p>
    <w:p w:rsidR="00B50105" w:rsidRDefault="00B50105" w:rsidP="00B50105">
      <w:pPr>
        <w:jc w:val="center"/>
        <w:rPr>
          <w:rFonts w:ascii="PT Astra Serif" w:hAnsi="PT Astra Serif"/>
          <w:b/>
          <w:sz w:val="28"/>
          <w:szCs w:val="28"/>
        </w:rPr>
      </w:pPr>
    </w:p>
    <w:p w:rsidR="00B50105" w:rsidRDefault="00B50105" w:rsidP="00B50105">
      <w:pPr>
        <w:jc w:val="center"/>
        <w:rPr>
          <w:rFonts w:ascii="PT Astra Serif" w:hAnsi="PT Astra Serif"/>
          <w:b/>
          <w:sz w:val="28"/>
          <w:szCs w:val="28"/>
        </w:rPr>
      </w:pPr>
    </w:p>
    <w:p w:rsidR="00B50105" w:rsidRDefault="00B50105" w:rsidP="00B50105">
      <w:pPr>
        <w:jc w:val="center"/>
        <w:rPr>
          <w:rFonts w:ascii="PT Astra Serif" w:hAnsi="PT Astra Serif"/>
          <w:b/>
          <w:sz w:val="28"/>
          <w:szCs w:val="28"/>
        </w:rPr>
      </w:pPr>
    </w:p>
    <w:p w:rsidR="00B50105" w:rsidRDefault="00B50105" w:rsidP="00B50105">
      <w:pPr>
        <w:jc w:val="center"/>
        <w:rPr>
          <w:rFonts w:ascii="PT Astra Serif" w:hAnsi="PT Astra Serif"/>
          <w:b/>
          <w:sz w:val="28"/>
          <w:szCs w:val="28"/>
        </w:rPr>
      </w:pPr>
    </w:p>
    <w:p w:rsidR="00B50105" w:rsidRDefault="00B50105" w:rsidP="00B50105">
      <w:pPr>
        <w:jc w:val="center"/>
        <w:rPr>
          <w:rFonts w:ascii="PT Astra Serif" w:hAnsi="PT Astra Serif"/>
          <w:b/>
          <w:sz w:val="28"/>
          <w:szCs w:val="28"/>
        </w:rPr>
      </w:pPr>
    </w:p>
    <w:p w:rsidR="00B50105" w:rsidRDefault="00B50105" w:rsidP="00B50105">
      <w:pPr>
        <w:jc w:val="center"/>
        <w:rPr>
          <w:rFonts w:ascii="PT Astra Serif" w:hAnsi="PT Astra Serif"/>
          <w:b/>
          <w:sz w:val="28"/>
          <w:szCs w:val="28"/>
        </w:rPr>
      </w:pPr>
    </w:p>
    <w:p w:rsidR="00B50105" w:rsidRDefault="00B50105" w:rsidP="00B50105">
      <w:pPr>
        <w:jc w:val="center"/>
        <w:rPr>
          <w:rFonts w:ascii="PT Astra Serif" w:hAnsi="PT Astra Serif"/>
          <w:b/>
          <w:sz w:val="28"/>
          <w:szCs w:val="28"/>
        </w:rPr>
      </w:pPr>
    </w:p>
    <w:p w:rsidR="00B50105" w:rsidRDefault="00B50105" w:rsidP="00B50105">
      <w:pPr>
        <w:jc w:val="center"/>
        <w:rPr>
          <w:rFonts w:ascii="PT Astra Serif" w:hAnsi="PT Astra Serif"/>
          <w:b/>
          <w:sz w:val="28"/>
          <w:szCs w:val="28"/>
        </w:rPr>
      </w:pPr>
    </w:p>
    <w:p w:rsidR="00B50105" w:rsidRDefault="00B50105" w:rsidP="00B50105">
      <w:pPr>
        <w:jc w:val="center"/>
        <w:rPr>
          <w:rFonts w:ascii="PT Astra Serif" w:hAnsi="PT Astra Serif"/>
          <w:b/>
          <w:sz w:val="28"/>
          <w:szCs w:val="28"/>
        </w:rPr>
      </w:pPr>
    </w:p>
    <w:p w:rsidR="00B50105" w:rsidRDefault="00B50105" w:rsidP="00B50105">
      <w:pPr>
        <w:jc w:val="center"/>
        <w:rPr>
          <w:rFonts w:ascii="PT Astra Serif" w:hAnsi="PT Astra Serif"/>
          <w:b/>
          <w:sz w:val="28"/>
          <w:szCs w:val="28"/>
        </w:rPr>
      </w:pPr>
    </w:p>
    <w:p w:rsidR="00B50105" w:rsidRDefault="00B50105" w:rsidP="00B50105">
      <w:pPr>
        <w:jc w:val="center"/>
        <w:rPr>
          <w:rFonts w:ascii="PT Astra Serif" w:hAnsi="PT Astra Serif"/>
          <w:b/>
          <w:sz w:val="28"/>
          <w:szCs w:val="28"/>
        </w:rPr>
      </w:pPr>
    </w:p>
    <w:p w:rsidR="00B50105" w:rsidRDefault="00B50105" w:rsidP="00B50105">
      <w:pPr>
        <w:jc w:val="center"/>
        <w:rPr>
          <w:rFonts w:ascii="PT Astra Serif" w:hAnsi="PT Astra Serif"/>
          <w:b/>
          <w:sz w:val="28"/>
          <w:szCs w:val="28"/>
        </w:rPr>
      </w:pPr>
    </w:p>
    <w:p w:rsidR="00B50105" w:rsidRDefault="00B50105" w:rsidP="00B50105">
      <w:pPr>
        <w:jc w:val="center"/>
        <w:rPr>
          <w:rFonts w:ascii="PT Astra Serif" w:hAnsi="PT Astra Serif"/>
          <w:b/>
          <w:sz w:val="28"/>
          <w:szCs w:val="28"/>
        </w:rPr>
      </w:pPr>
    </w:p>
    <w:p w:rsidR="00B50105" w:rsidRDefault="00B50105" w:rsidP="00B50105">
      <w:pPr>
        <w:jc w:val="center"/>
        <w:rPr>
          <w:rFonts w:ascii="PT Astra Serif" w:hAnsi="PT Astra Serif"/>
          <w:b/>
          <w:sz w:val="28"/>
          <w:szCs w:val="28"/>
        </w:rPr>
      </w:pPr>
    </w:p>
    <w:p w:rsidR="00B50105" w:rsidRDefault="00B50105" w:rsidP="00B50105">
      <w:pPr>
        <w:jc w:val="center"/>
        <w:rPr>
          <w:rFonts w:ascii="PT Astra Serif" w:hAnsi="PT Astra Serif"/>
          <w:b/>
          <w:sz w:val="28"/>
          <w:szCs w:val="28"/>
        </w:rPr>
      </w:pPr>
    </w:p>
    <w:p w:rsidR="00B50105" w:rsidRDefault="00B50105" w:rsidP="00B50105">
      <w:pPr>
        <w:jc w:val="center"/>
        <w:rPr>
          <w:rFonts w:ascii="PT Astra Serif" w:hAnsi="PT Astra Serif"/>
          <w:b/>
          <w:sz w:val="28"/>
          <w:szCs w:val="28"/>
        </w:rPr>
      </w:pPr>
    </w:p>
    <w:p w:rsidR="00B50105" w:rsidRDefault="00B50105" w:rsidP="00B50105">
      <w:pPr>
        <w:jc w:val="center"/>
        <w:rPr>
          <w:rFonts w:ascii="PT Astra Serif" w:hAnsi="PT Astra Serif"/>
          <w:b/>
          <w:sz w:val="28"/>
          <w:szCs w:val="28"/>
        </w:rPr>
      </w:pPr>
    </w:p>
    <w:p w:rsidR="00B50105" w:rsidRDefault="00B50105" w:rsidP="00B50105">
      <w:pPr>
        <w:jc w:val="right"/>
        <w:rPr>
          <w:rFonts w:ascii="PT Astra Serif" w:hAnsi="PT Astra Serif"/>
          <w:b/>
          <w:sz w:val="28"/>
          <w:szCs w:val="28"/>
        </w:rPr>
      </w:pPr>
      <w:r>
        <w:rPr>
          <w:rFonts w:ascii="PT Astra Serif" w:hAnsi="PT Astra Serif"/>
          <w:b/>
          <w:sz w:val="28"/>
          <w:szCs w:val="28"/>
        </w:rPr>
        <w:lastRenderedPageBreak/>
        <w:t xml:space="preserve">Приложение к Решению № 57-3 от 22.11.2023г </w:t>
      </w:r>
    </w:p>
    <w:p w:rsidR="00B50105" w:rsidRDefault="00B50105" w:rsidP="00B50105">
      <w:pPr>
        <w:jc w:val="center"/>
        <w:rPr>
          <w:rFonts w:ascii="PT Astra Serif" w:hAnsi="PT Astra Serif"/>
          <w:b/>
          <w:sz w:val="28"/>
          <w:szCs w:val="28"/>
        </w:rPr>
      </w:pPr>
    </w:p>
    <w:p w:rsidR="00B50105" w:rsidRDefault="00B50105" w:rsidP="00B50105">
      <w:pPr>
        <w:jc w:val="center"/>
        <w:rPr>
          <w:rFonts w:ascii="PT Astra Serif" w:hAnsi="PT Astra Serif"/>
          <w:b/>
          <w:sz w:val="28"/>
          <w:szCs w:val="28"/>
        </w:rPr>
      </w:pPr>
    </w:p>
    <w:p w:rsidR="00B50105" w:rsidRDefault="00B50105" w:rsidP="00B50105">
      <w:pPr>
        <w:jc w:val="center"/>
        <w:rPr>
          <w:rFonts w:ascii="PT Astra Serif" w:hAnsi="PT Astra Serif"/>
          <w:b/>
          <w:sz w:val="28"/>
          <w:szCs w:val="28"/>
        </w:rPr>
      </w:pPr>
    </w:p>
    <w:p w:rsidR="00B50105" w:rsidRDefault="00B50105" w:rsidP="00B50105">
      <w:pPr>
        <w:jc w:val="center"/>
        <w:rPr>
          <w:rFonts w:ascii="PT Astra Serif" w:hAnsi="PT Astra Serif"/>
          <w:b/>
          <w:sz w:val="28"/>
          <w:szCs w:val="28"/>
        </w:rPr>
      </w:pPr>
    </w:p>
    <w:p w:rsidR="00B50105" w:rsidRPr="00A52D12" w:rsidRDefault="00B50105" w:rsidP="00B50105">
      <w:pPr>
        <w:jc w:val="center"/>
        <w:rPr>
          <w:rFonts w:ascii="PT Astra Serif" w:hAnsi="PT Astra Serif"/>
          <w:b/>
          <w:sz w:val="32"/>
          <w:szCs w:val="32"/>
        </w:rPr>
      </w:pPr>
      <w:r>
        <w:rPr>
          <w:rFonts w:ascii="PT Astra Serif" w:hAnsi="PT Astra Serif"/>
          <w:b/>
          <w:sz w:val="28"/>
          <w:szCs w:val="28"/>
        </w:rPr>
        <w:t xml:space="preserve">                                          </w:t>
      </w:r>
      <w:r w:rsidRPr="007473CE">
        <w:rPr>
          <w:rFonts w:ascii="PT Astra Serif" w:hAnsi="PT Astra Serif"/>
          <w:b/>
          <w:sz w:val="28"/>
          <w:szCs w:val="28"/>
        </w:rPr>
        <w:t xml:space="preserve">СОВЕТ </w:t>
      </w:r>
      <w:r>
        <w:rPr>
          <w:rFonts w:ascii="PT Astra Serif" w:hAnsi="PT Astra Serif"/>
          <w:b/>
          <w:sz w:val="28"/>
          <w:szCs w:val="28"/>
        </w:rPr>
        <w:t xml:space="preserve">                                     </w:t>
      </w:r>
      <w:r w:rsidRPr="00A52D12">
        <w:rPr>
          <w:rFonts w:ascii="PT Astra Serif" w:hAnsi="PT Astra Serif"/>
          <w:b/>
          <w:sz w:val="32"/>
          <w:szCs w:val="32"/>
        </w:rPr>
        <w:t>ПРОЕКТ</w:t>
      </w:r>
    </w:p>
    <w:p w:rsidR="00B50105" w:rsidRPr="007473CE" w:rsidRDefault="00B50105" w:rsidP="00B50105">
      <w:pPr>
        <w:jc w:val="center"/>
        <w:rPr>
          <w:rFonts w:ascii="PT Astra Serif" w:hAnsi="PT Astra Serif"/>
          <w:b/>
          <w:sz w:val="28"/>
          <w:szCs w:val="28"/>
        </w:rPr>
      </w:pPr>
      <w:r>
        <w:rPr>
          <w:rFonts w:ascii="PT Astra Serif" w:hAnsi="PT Astra Serif"/>
          <w:b/>
          <w:sz w:val="28"/>
          <w:szCs w:val="28"/>
        </w:rPr>
        <w:t xml:space="preserve">СОЦЗЕМЛЕДЕЛЬСКОГО </w:t>
      </w:r>
      <w:r w:rsidRPr="007473CE">
        <w:rPr>
          <w:rFonts w:ascii="PT Astra Serif" w:hAnsi="PT Astra Serif"/>
          <w:b/>
          <w:sz w:val="28"/>
          <w:szCs w:val="28"/>
        </w:rPr>
        <w:t xml:space="preserve">МУНИЦИПАЛЬНОГО ОБРАЗОВАНИЯ БАЛАШОВСКОГО МУНИЦИПАЛЬНОГО РАЙОНА </w:t>
      </w:r>
    </w:p>
    <w:p w:rsidR="00B50105" w:rsidRPr="007473CE" w:rsidRDefault="00B50105" w:rsidP="00B50105">
      <w:pPr>
        <w:jc w:val="center"/>
        <w:rPr>
          <w:rFonts w:ascii="PT Astra Serif" w:hAnsi="PT Astra Serif"/>
          <w:b/>
          <w:sz w:val="28"/>
          <w:szCs w:val="28"/>
        </w:rPr>
      </w:pPr>
      <w:r w:rsidRPr="007473CE">
        <w:rPr>
          <w:rFonts w:ascii="PT Astra Serif" w:hAnsi="PT Astra Serif"/>
          <w:b/>
          <w:sz w:val="28"/>
          <w:szCs w:val="28"/>
        </w:rPr>
        <w:t>САРАТОВСКОЙ ОБЛАСТИ</w:t>
      </w:r>
    </w:p>
    <w:p w:rsidR="00B50105" w:rsidRPr="007473CE" w:rsidRDefault="00B50105" w:rsidP="00B50105">
      <w:pPr>
        <w:jc w:val="both"/>
        <w:rPr>
          <w:rFonts w:ascii="PT Astra Serif" w:hAnsi="PT Astra Serif"/>
          <w:sz w:val="28"/>
          <w:szCs w:val="28"/>
        </w:rPr>
      </w:pPr>
    </w:p>
    <w:p w:rsidR="00B50105" w:rsidRPr="007473CE" w:rsidRDefault="00B50105" w:rsidP="00B50105">
      <w:pPr>
        <w:ind w:firstLine="720"/>
        <w:jc w:val="center"/>
        <w:rPr>
          <w:rFonts w:ascii="PT Astra Serif" w:hAnsi="PT Astra Serif"/>
          <w:b/>
          <w:sz w:val="28"/>
          <w:szCs w:val="28"/>
        </w:rPr>
      </w:pPr>
      <w:r w:rsidRPr="007473CE">
        <w:rPr>
          <w:rFonts w:ascii="PT Astra Serif" w:hAnsi="PT Astra Serif"/>
          <w:b/>
          <w:sz w:val="28"/>
          <w:szCs w:val="28"/>
        </w:rPr>
        <w:t>РЕШЕНИЕ</w:t>
      </w:r>
    </w:p>
    <w:p w:rsidR="00B50105" w:rsidRPr="007473CE" w:rsidRDefault="00B50105" w:rsidP="00B50105">
      <w:pPr>
        <w:ind w:firstLine="720"/>
        <w:jc w:val="both"/>
        <w:rPr>
          <w:rFonts w:ascii="PT Astra Serif" w:hAnsi="PT Astra Serif"/>
          <w:sz w:val="28"/>
          <w:szCs w:val="28"/>
        </w:rPr>
      </w:pPr>
    </w:p>
    <w:p w:rsidR="00B50105" w:rsidRPr="007473CE" w:rsidRDefault="00B50105" w:rsidP="00B50105">
      <w:pPr>
        <w:jc w:val="both"/>
        <w:rPr>
          <w:rFonts w:ascii="PT Astra Serif" w:hAnsi="PT Astra Serif"/>
          <w:sz w:val="28"/>
          <w:szCs w:val="28"/>
        </w:rPr>
      </w:pPr>
      <w:r w:rsidRPr="007473CE">
        <w:rPr>
          <w:rFonts w:ascii="PT Astra Serif" w:hAnsi="PT Astra Serif"/>
          <w:b/>
          <w:sz w:val="28"/>
          <w:szCs w:val="28"/>
        </w:rPr>
        <w:t>от</w:t>
      </w:r>
      <w:r>
        <w:rPr>
          <w:rFonts w:ascii="PT Astra Serif" w:hAnsi="PT Astra Serif"/>
          <w:b/>
          <w:sz w:val="28"/>
          <w:szCs w:val="28"/>
        </w:rPr>
        <w:t>....</w:t>
      </w:r>
      <w:r w:rsidRPr="007473CE">
        <w:rPr>
          <w:rFonts w:ascii="PT Astra Serif" w:hAnsi="PT Astra Serif"/>
          <w:b/>
          <w:sz w:val="28"/>
          <w:szCs w:val="28"/>
        </w:rPr>
        <w:t>.</w:t>
      </w:r>
      <w:r>
        <w:rPr>
          <w:rFonts w:ascii="PT Astra Serif" w:hAnsi="PT Astra Serif"/>
          <w:b/>
          <w:sz w:val="28"/>
          <w:szCs w:val="28"/>
        </w:rPr>
        <w:t>....</w:t>
      </w:r>
      <w:r w:rsidRPr="007473CE">
        <w:rPr>
          <w:rFonts w:ascii="PT Astra Serif" w:hAnsi="PT Astra Serif"/>
          <w:b/>
          <w:sz w:val="28"/>
          <w:szCs w:val="28"/>
        </w:rPr>
        <w:t>.2023г</w:t>
      </w:r>
      <w:proofErr w:type="gramStart"/>
      <w:r w:rsidRPr="007473CE">
        <w:rPr>
          <w:rFonts w:ascii="PT Astra Serif" w:hAnsi="PT Astra Serif"/>
          <w:b/>
          <w:sz w:val="28"/>
          <w:szCs w:val="28"/>
        </w:rPr>
        <w:t xml:space="preserve">. </w:t>
      </w:r>
      <w:r>
        <w:rPr>
          <w:rFonts w:ascii="PT Astra Serif" w:hAnsi="PT Astra Serif"/>
          <w:b/>
          <w:sz w:val="28"/>
          <w:szCs w:val="28"/>
        </w:rPr>
        <w:t xml:space="preserve">   </w:t>
      </w:r>
      <w:r w:rsidRPr="007473CE">
        <w:rPr>
          <w:rFonts w:ascii="PT Astra Serif" w:hAnsi="PT Astra Serif"/>
          <w:b/>
          <w:sz w:val="28"/>
          <w:szCs w:val="28"/>
        </w:rPr>
        <w:t xml:space="preserve">№ </w:t>
      </w:r>
      <w:bookmarkStart w:id="0" w:name="_GoBack"/>
      <w:bookmarkEnd w:id="0"/>
      <w:r>
        <w:rPr>
          <w:rFonts w:ascii="PT Astra Serif" w:hAnsi="PT Astra Serif"/>
          <w:b/>
          <w:sz w:val="28"/>
          <w:szCs w:val="28"/>
        </w:rPr>
        <w:t xml:space="preserve">........                                                      </w:t>
      </w:r>
      <w:proofErr w:type="gramEnd"/>
      <w:r>
        <w:rPr>
          <w:rFonts w:ascii="PT Astra Serif" w:hAnsi="PT Astra Serif"/>
          <w:sz w:val="28"/>
          <w:szCs w:val="28"/>
        </w:rPr>
        <w:t xml:space="preserve">п. Соцземледельский </w:t>
      </w:r>
      <w:r w:rsidRPr="007473CE">
        <w:rPr>
          <w:rFonts w:ascii="PT Astra Serif" w:hAnsi="PT Astra Serif"/>
          <w:sz w:val="28"/>
          <w:szCs w:val="28"/>
        </w:rPr>
        <w:t xml:space="preserve"> </w:t>
      </w:r>
    </w:p>
    <w:p w:rsidR="00B50105" w:rsidRPr="007473CE" w:rsidRDefault="00B50105" w:rsidP="00B50105">
      <w:pPr>
        <w:jc w:val="both"/>
        <w:rPr>
          <w:rFonts w:ascii="PT Astra Serif" w:hAnsi="PT Astra Serif"/>
          <w:sz w:val="28"/>
          <w:szCs w:val="28"/>
        </w:rPr>
      </w:pPr>
    </w:p>
    <w:p w:rsidR="00B50105" w:rsidRPr="00D83B8E" w:rsidRDefault="00B50105" w:rsidP="00B50105">
      <w:pPr>
        <w:pStyle w:val="ConsPlusTitle"/>
        <w:widowControl/>
        <w:ind w:right="4819"/>
        <w:rPr>
          <w:rFonts w:ascii="PT Astra Serif" w:hAnsi="PT Astra Serif"/>
          <w:sz w:val="28"/>
          <w:szCs w:val="28"/>
        </w:rPr>
      </w:pPr>
      <w:r w:rsidRPr="00D83B8E">
        <w:rPr>
          <w:rFonts w:ascii="PT Astra Serif" w:hAnsi="PT Astra Serif"/>
          <w:sz w:val="28"/>
          <w:szCs w:val="28"/>
        </w:rPr>
        <w:t>О внесении изменений в Решение № 34-1 от 16.12.2022 г «Об утверждении Правил благоустройства на территории Соцземледельского муниципального образования Балашовского муниципального  района Саратовской области»</w:t>
      </w:r>
    </w:p>
    <w:p w:rsidR="00B50105" w:rsidRPr="00D83B8E" w:rsidRDefault="00B50105" w:rsidP="00B50105">
      <w:pPr>
        <w:pStyle w:val="ConsPlusTitle"/>
        <w:widowControl/>
        <w:ind w:right="4819"/>
        <w:rPr>
          <w:rFonts w:ascii="PT Astra Serif" w:hAnsi="PT Astra Serif"/>
          <w:b w:val="0"/>
          <w:sz w:val="28"/>
          <w:szCs w:val="28"/>
        </w:rPr>
      </w:pPr>
    </w:p>
    <w:p w:rsidR="00B50105" w:rsidRPr="007473CE" w:rsidRDefault="00B50105" w:rsidP="00B50105">
      <w:pPr>
        <w:tabs>
          <w:tab w:val="left" w:pos="9900"/>
        </w:tabs>
        <w:autoSpaceDE w:val="0"/>
        <w:autoSpaceDN w:val="0"/>
        <w:adjustRightInd w:val="0"/>
        <w:spacing w:line="312" w:lineRule="atLeast"/>
        <w:ind w:right="21" w:firstLine="540"/>
        <w:jc w:val="both"/>
        <w:rPr>
          <w:rFonts w:ascii="PT Astra Serif" w:hAnsi="PT Astra Serif"/>
          <w:sz w:val="28"/>
          <w:szCs w:val="28"/>
        </w:rPr>
      </w:pPr>
      <w:proofErr w:type="gramStart"/>
      <w:r w:rsidRPr="007473CE">
        <w:rPr>
          <w:rFonts w:ascii="PT Astra Serif" w:hAnsi="PT Astra Serif"/>
          <w:sz w:val="28"/>
          <w:szCs w:val="28"/>
        </w:rPr>
        <w:t xml:space="preserve">В </w:t>
      </w:r>
      <w:r>
        <w:rPr>
          <w:rFonts w:ascii="PT Astra Serif" w:hAnsi="PT Astra Serif"/>
          <w:sz w:val="28"/>
          <w:szCs w:val="28"/>
        </w:rPr>
        <w:t>соответствии с</w:t>
      </w:r>
      <w:r w:rsidRPr="007473CE">
        <w:rPr>
          <w:rFonts w:ascii="PT Astra Serif" w:hAnsi="PT Astra Serif"/>
          <w:sz w:val="28"/>
          <w:szCs w:val="28"/>
        </w:rPr>
        <w:t xml:space="preserve"> Федеральным </w:t>
      </w:r>
      <w:hyperlink r:id="rId5" w:history="1">
        <w:r w:rsidRPr="007473CE">
          <w:rPr>
            <w:rFonts w:ascii="PT Astra Serif" w:hAnsi="PT Astra Serif"/>
            <w:sz w:val="28"/>
          </w:rPr>
          <w:t>законом</w:t>
        </w:r>
      </w:hyperlink>
      <w:r w:rsidRPr="007473CE">
        <w:rPr>
          <w:rFonts w:ascii="PT Astra Serif" w:hAnsi="PT Astra Serif"/>
          <w:sz w:val="28"/>
          <w:szCs w:val="28"/>
        </w:rPr>
        <w:t xml:space="preserve"> от 6 октября 2003 года N 131-ФЗ «Об общих принципах организации местного самоуправления в Российской Федерации», Положением о Министерстве строительства и жилищно-коммунального хозяйства Российской Федерации, утвержденного постановлением Правительства Российской Федерации от 18.11.2013 № 1038, методическими рекомендациями по разработке норм и правил по благоустройству территорий муниципальных образований, утвержденных приказом Министерства строительства и жилищно-коммунального хозяйства Российской Федерации от</w:t>
      </w:r>
      <w:proofErr w:type="gramEnd"/>
      <w:r w:rsidRPr="007473CE">
        <w:rPr>
          <w:rFonts w:ascii="PT Astra Serif" w:hAnsi="PT Astra Serif"/>
          <w:sz w:val="28"/>
          <w:szCs w:val="28"/>
        </w:rPr>
        <w:t xml:space="preserve"> 29.12.2021 № 1042/</w:t>
      </w:r>
      <w:proofErr w:type="spellStart"/>
      <w:proofErr w:type="gramStart"/>
      <w:r w:rsidRPr="007473CE">
        <w:rPr>
          <w:rFonts w:ascii="PT Astra Serif" w:hAnsi="PT Astra Serif"/>
          <w:sz w:val="28"/>
          <w:szCs w:val="28"/>
        </w:rPr>
        <w:t>пр</w:t>
      </w:r>
      <w:proofErr w:type="spellEnd"/>
      <w:proofErr w:type="gramEnd"/>
      <w:r w:rsidRPr="007473CE">
        <w:rPr>
          <w:rFonts w:ascii="PT Astra Serif" w:hAnsi="PT Astra Serif"/>
          <w:sz w:val="28"/>
          <w:szCs w:val="28"/>
        </w:rPr>
        <w:t xml:space="preserve">, </w:t>
      </w:r>
      <w:r>
        <w:rPr>
          <w:rFonts w:ascii="PT Astra Serif" w:hAnsi="PT Astra Serif"/>
          <w:sz w:val="28"/>
          <w:szCs w:val="28"/>
        </w:rPr>
        <w:t>законом Саратовской области от 31.10.2018года № 102-ЗСО «Об утверждении порядка определения границ территорий, прилегающих к зданию, строению, сооружению, земельному участку»,</w:t>
      </w:r>
      <w:r w:rsidRPr="007473CE">
        <w:rPr>
          <w:rFonts w:ascii="PT Astra Serif" w:hAnsi="PT Astra Serif"/>
          <w:sz w:val="28"/>
          <w:szCs w:val="28"/>
        </w:rPr>
        <w:t xml:space="preserve"> </w:t>
      </w:r>
      <w:hyperlink r:id="rId6" w:history="1">
        <w:r w:rsidRPr="007473CE">
          <w:rPr>
            <w:rFonts w:ascii="PT Astra Serif" w:hAnsi="PT Astra Serif"/>
            <w:sz w:val="28"/>
          </w:rPr>
          <w:t>Уставом</w:t>
        </w:r>
      </w:hyperlink>
      <w:r w:rsidRPr="007473CE">
        <w:rPr>
          <w:rFonts w:ascii="PT Astra Serif" w:hAnsi="PT Astra Serif"/>
          <w:sz w:val="28"/>
          <w:szCs w:val="28"/>
        </w:rPr>
        <w:t xml:space="preserve"> </w:t>
      </w:r>
      <w:r>
        <w:rPr>
          <w:rFonts w:ascii="PT Astra Serif" w:hAnsi="PT Astra Serif"/>
          <w:sz w:val="28"/>
          <w:szCs w:val="28"/>
        </w:rPr>
        <w:t>Соцземледельского</w:t>
      </w:r>
      <w:r w:rsidRPr="007473CE">
        <w:rPr>
          <w:rFonts w:ascii="PT Astra Serif" w:hAnsi="PT Astra Serif"/>
          <w:sz w:val="28"/>
          <w:szCs w:val="28"/>
        </w:rPr>
        <w:t xml:space="preserve"> муниципального образования Совет </w:t>
      </w:r>
      <w:r>
        <w:rPr>
          <w:rFonts w:ascii="PT Astra Serif" w:hAnsi="PT Astra Serif"/>
          <w:sz w:val="28"/>
          <w:szCs w:val="28"/>
        </w:rPr>
        <w:t>Соцземледельского</w:t>
      </w:r>
      <w:r w:rsidRPr="007473CE">
        <w:rPr>
          <w:rFonts w:ascii="PT Astra Serif" w:hAnsi="PT Astra Serif"/>
          <w:sz w:val="28"/>
          <w:szCs w:val="28"/>
        </w:rPr>
        <w:t xml:space="preserve"> муниципального образования</w:t>
      </w:r>
    </w:p>
    <w:p w:rsidR="00B50105" w:rsidRPr="007473CE" w:rsidRDefault="00B50105" w:rsidP="00B50105">
      <w:pPr>
        <w:tabs>
          <w:tab w:val="left" w:pos="9900"/>
        </w:tabs>
        <w:autoSpaceDE w:val="0"/>
        <w:autoSpaceDN w:val="0"/>
        <w:adjustRightInd w:val="0"/>
        <w:spacing w:line="312" w:lineRule="atLeast"/>
        <w:ind w:right="21" w:firstLine="540"/>
        <w:jc w:val="both"/>
        <w:rPr>
          <w:rFonts w:ascii="PT Astra Serif" w:hAnsi="PT Astra Serif"/>
          <w:sz w:val="28"/>
          <w:szCs w:val="28"/>
        </w:rPr>
      </w:pPr>
    </w:p>
    <w:p w:rsidR="00B50105" w:rsidRPr="007473CE" w:rsidRDefault="00B50105" w:rsidP="00B50105">
      <w:pPr>
        <w:autoSpaceDE w:val="0"/>
        <w:autoSpaceDN w:val="0"/>
        <w:adjustRightInd w:val="0"/>
        <w:spacing w:line="312" w:lineRule="atLeast"/>
        <w:ind w:left="180" w:right="355" w:firstLine="540"/>
        <w:jc w:val="center"/>
        <w:rPr>
          <w:rFonts w:ascii="PT Astra Serif" w:hAnsi="PT Astra Serif"/>
          <w:b/>
          <w:sz w:val="28"/>
          <w:szCs w:val="28"/>
        </w:rPr>
      </w:pPr>
      <w:r w:rsidRPr="007473CE">
        <w:rPr>
          <w:rFonts w:ascii="PT Astra Serif" w:hAnsi="PT Astra Serif"/>
          <w:b/>
          <w:sz w:val="28"/>
          <w:szCs w:val="28"/>
        </w:rPr>
        <w:t>РЕШИЛ:</w:t>
      </w:r>
    </w:p>
    <w:p w:rsidR="00B50105" w:rsidRDefault="00B50105" w:rsidP="00B50105">
      <w:pPr>
        <w:autoSpaceDE w:val="0"/>
        <w:autoSpaceDN w:val="0"/>
        <w:adjustRightInd w:val="0"/>
        <w:ind w:firstLine="708"/>
        <w:jc w:val="both"/>
        <w:rPr>
          <w:rFonts w:ascii="PT Astra Serif" w:eastAsia="Calibri" w:hAnsi="PT Astra Serif"/>
          <w:bCs/>
          <w:sz w:val="28"/>
          <w:szCs w:val="28"/>
          <w:lang w:eastAsia="en-US"/>
        </w:rPr>
      </w:pPr>
      <w:r w:rsidRPr="0098779C">
        <w:rPr>
          <w:b/>
          <w:sz w:val="28"/>
          <w:szCs w:val="28"/>
        </w:rPr>
        <w:t>1.</w:t>
      </w:r>
      <w:r>
        <w:rPr>
          <w:sz w:val="28"/>
          <w:szCs w:val="28"/>
        </w:rPr>
        <w:t xml:space="preserve"> </w:t>
      </w:r>
      <w:r w:rsidRPr="007473CE">
        <w:rPr>
          <w:sz w:val="28"/>
          <w:szCs w:val="28"/>
        </w:rPr>
        <w:t xml:space="preserve">Внести  в </w:t>
      </w:r>
      <w:r w:rsidRPr="007473CE">
        <w:rPr>
          <w:rFonts w:ascii="PT Astra Serif" w:eastAsia="Calibri" w:hAnsi="PT Astra Serif"/>
          <w:bCs/>
          <w:sz w:val="28"/>
          <w:szCs w:val="28"/>
          <w:lang w:eastAsia="en-US"/>
        </w:rPr>
        <w:t xml:space="preserve">Решение Совета </w:t>
      </w:r>
      <w:r>
        <w:rPr>
          <w:rFonts w:ascii="PT Astra Serif" w:eastAsia="Calibri" w:hAnsi="PT Astra Serif"/>
          <w:bCs/>
          <w:sz w:val="28"/>
          <w:szCs w:val="28"/>
          <w:lang w:eastAsia="en-US"/>
        </w:rPr>
        <w:t>Соцземледельского</w:t>
      </w:r>
      <w:r w:rsidRPr="007473CE">
        <w:rPr>
          <w:rFonts w:ascii="PT Astra Serif" w:eastAsia="Calibri" w:hAnsi="PT Astra Serif"/>
          <w:bCs/>
          <w:sz w:val="28"/>
          <w:szCs w:val="28"/>
          <w:lang w:eastAsia="en-US"/>
        </w:rPr>
        <w:t xml:space="preserve"> муниципального образования </w:t>
      </w:r>
      <w:r>
        <w:rPr>
          <w:rFonts w:ascii="PT Astra Serif" w:eastAsia="Calibri" w:hAnsi="PT Astra Serif"/>
          <w:bCs/>
          <w:sz w:val="28"/>
          <w:szCs w:val="28"/>
          <w:lang w:eastAsia="en-US"/>
        </w:rPr>
        <w:t>16.12</w:t>
      </w:r>
      <w:r w:rsidRPr="007473CE">
        <w:rPr>
          <w:rFonts w:ascii="PT Astra Serif" w:eastAsia="Calibri" w:hAnsi="PT Astra Serif"/>
          <w:bCs/>
          <w:sz w:val="28"/>
          <w:szCs w:val="28"/>
          <w:lang w:eastAsia="en-US"/>
        </w:rPr>
        <w:t>.202</w:t>
      </w:r>
      <w:r>
        <w:rPr>
          <w:rFonts w:ascii="PT Astra Serif" w:eastAsia="Calibri" w:hAnsi="PT Astra Serif"/>
          <w:bCs/>
          <w:sz w:val="28"/>
          <w:szCs w:val="28"/>
          <w:lang w:eastAsia="en-US"/>
        </w:rPr>
        <w:t>2</w:t>
      </w:r>
      <w:r w:rsidRPr="007473CE">
        <w:rPr>
          <w:rFonts w:ascii="PT Astra Serif" w:eastAsia="Calibri" w:hAnsi="PT Astra Serif"/>
          <w:bCs/>
          <w:sz w:val="28"/>
          <w:szCs w:val="28"/>
          <w:lang w:eastAsia="en-US"/>
        </w:rPr>
        <w:t xml:space="preserve">г № </w:t>
      </w:r>
      <w:r>
        <w:rPr>
          <w:rFonts w:ascii="PT Astra Serif" w:eastAsia="Calibri" w:hAnsi="PT Astra Serif"/>
          <w:bCs/>
          <w:sz w:val="28"/>
          <w:szCs w:val="28"/>
          <w:lang w:eastAsia="en-US"/>
        </w:rPr>
        <w:t>34-1</w:t>
      </w:r>
      <w:r w:rsidRPr="007473CE">
        <w:rPr>
          <w:sz w:val="28"/>
          <w:szCs w:val="28"/>
        </w:rPr>
        <w:t xml:space="preserve"> «Об утверждении </w:t>
      </w:r>
      <w:r>
        <w:rPr>
          <w:rFonts w:ascii="PT Astra Serif" w:eastAsia="Calibri" w:hAnsi="PT Astra Serif"/>
          <w:bCs/>
          <w:sz w:val="28"/>
          <w:szCs w:val="28"/>
          <w:lang w:eastAsia="en-US"/>
        </w:rPr>
        <w:t>Правил благоустройства</w:t>
      </w:r>
      <w:r w:rsidRPr="007473CE">
        <w:rPr>
          <w:rFonts w:ascii="PT Astra Serif" w:eastAsia="Calibri" w:hAnsi="PT Astra Serif"/>
          <w:bCs/>
          <w:sz w:val="28"/>
          <w:szCs w:val="28"/>
          <w:lang w:eastAsia="en-US"/>
        </w:rPr>
        <w:t xml:space="preserve"> на территории </w:t>
      </w:r>
      <w:r>
        <w:rPr>
          <w:rFonts w:ascii="PT Astra Serif" w:eastAsia="Calibri" w:hAnsi="PT Astra Serif"/>
          <w:bCs/>
          <w:sz w:val="28"/>
          <w:szCs w:val="28"/>
          <w:lang w:eastAsia="en-US"/>
        </w:rPr>
        <w:t>Соцземледельского</w:t>
      </w:r>
      <w:r w:rsidRPr="007473CE">
        <w:rPr>
          <w:rFonts w:ascii="PT Astra Serif" w:eastAsia="Calibri" w:hAnsi="PT Astra Serif"/>
          <w:bCs/>
          <w:sz w:val="28"/>
          <w:szCs w:val="28"/>
          <w:lang w:eastAsia="en-US"/>
        </w:rPr>
        <w:t xml:space="preserve"> муниципального образования Балашовского муниципального района  Саратовской области </w:t>
      </w:r>
      <w:r w:rsidRPr="007473CE">
        <w:rPr>
          <w:sz w:val="28"/>
          <w:szCs w:val="28"/>
        </w:rPr>
        <w:t>следующие изменения</w:t>
      </w:r>
      <w:r w:rsidRPr="007473CE">
        <w:rPr>
          <w:rFonts w:ascii="PT Astra Serif" w:eastAsia="Calibri" w:hAnsi="PT Astra Serif"/>
          <w:bCs/>
          <w:sz w:val="28"/>
          <w:szCs w:val="28"/>
          <w:lang w:eastAsia="en-US"/>
        </w:rPr>
        <w:t>:</w:t>
      </w:r>
    </w:p>
    <w:p w:rsidR="00B50105" w:rsidRDefault="00B50105" w:rsidP="00B50105">
      <w:pPr>
        <w:autoSpaceDE w:val="0"/>
        <w:autoSpaceDN w:val="0"/>
        <w:adjustRightInd w:val="0"/>
        <w:ind w:firstLine="708"/>
        <w:jc w:val="both"/>
        <w:rPr>
          <w:rFonts w:ascii="PT Astra Serif" w:eastAsia="Calibri" w:hAnsi="PT Astra Serif"/>
          <w:bCs/>
          <w:sz w:val="28"/>
          <w:szCs w:val="28"/>
          <w:lang w:eastAsia="en-US"/>
        </w:rPr>
      </w:pPr>
      <w:r w:rsidRPr="0097301A">
        <w:rPr>
          <w:rFonts w:ascii="PT Astra Serif" w:eastAsia="Calibri" w:hAnsi="PT Astra Serif"/>
          <w:b/>
          <w:bCs/>
          <w:sz w:val="28"/>
          <w:szCs w:val="28"/>
          <w:lang w:eastAsia="en-US"/>
        </w:rPr>
        <w:lastRenderedPageBreak/>
        <w:t>1.1.</w:t>
      </w:r>
      <w:r>
        <w:rPr>
          <w:rFonts w:ascii="PT Astra Serif" w:eastAsia="Calibri" w:hAnsi="PT Astra Serif"/>
          <w:bCs/>
          <w:sz w:val="28"/>
          <w:szCs w:val="28"/>
          <w:lang w:eastAsia="en-US"/>
        </w:rPr>
        <w:t>В разделе 1 «Общие положения» в пункте 1.2. «основные понятия» после слов «территория общего пользовани</w:t>
      </w:r>
      <w:proofErr w:type="gramStart"/>
      <w:r>
        <w:rPr>
          <w:rFonts w:ascii="PT Astra Serif" w:eastAsia="Calibri" w:hAnsi="PT Astra Serif"/>
          <w:bCs/>
          <w:sz w:val="28"/>
          <w:szCs w:val="28"/>
          <w:lang w:eastAsia="en-US"/>
        </w:rPr>
        <w:t>я-</w:t>
      </w:r>
      <w:proofErr w:type="gramEnd"/>
      <w:r>
        <w:rPr>
          <w:rFonts w:ascii="PT Astra Serif" w:eastAsia="Calibri" w:hAnsi="PT Astra Serif"/>
          <w:bCs/>
          <w:sz w:val="28"/>
          <w:szCs w:val="28"/>
          <w:lang w:eastAsia="en-US"/>
        </w:rPr>
        <w:t xml:space="preserve"> территория, которой беспрепятственно пользуется неограниченный круг лиц ( в том числе площади, улицы, проезды, набережные, береговые полосы водных объектов общего пользования, скверы, бульвары» дополнить абзацем следующего содержания :</w:t>
      </w:r>
    </w:p>
    <w:p w:rsidR="00B50105" w:rsidRDefault="00B50105" w:rsidP="00B50105">
      <w:pPr>
        <w:autoSpaceDE w:val="0"/>
        <w:autoSpaceDN w:val="0"/>
        <w:adjustRightInd w:val="0"/>
        <w:ind w:firstLine="708"/>
        <w:jc w:val="both"/>
        <w:rPr>
          <w:rFonts w:ascii="PT Astra Serif" w:eastAsia="Calibri" w:hAnsi="PT Astra Serif"/>
          <w:bCs/>
          <w:sz w:val="28"/>
          <w:szCs w:val="28"/>
          <w:lang w:eastAsia="en-US"/>
        </w:rPr>
      </w:pPr>
      <w:r>
        <w:rPr>
          <w:rFonts w:ascii="PT Astra Serif" w:eastAsia="Calibri" w:hAnsi="PT Astra Serif"/>
          <w:bCs/>
          <w:sz w:val="28"/>
          <w:szCs w:val="28"/>
          <w:lang w:eastAsia="en-US"/>
        </w:rPr>
        <w:t>1.1.1.«транслитераци</w:t>
      </w:r>
      <w:proofErr w:type="gramStart"/>
      <w:r>
        <w:rPr>
          <w:rFonts w:ascii="PT Astra Serif" w:eastAsia="Calibri" w:hAnsi="PT Astra Serif"/>
          <w:bCs/>
          <w:sz w:val="28"/>
          <w:szCs w:val="28"/>
          <w:lang w:eastAsia="en-US"/>
        </w:rPr>
        <w:t>я-</w:t>
      </w:r>
      <w:proofErr w:type="gramEnd"/>
      <w:r>
        <w:rPr>
          <w:rFonts w:ascii="PT Astra Serif" w:eastAsia="Calibri" w:hAnsi="PT Astra Serif"/>
          <w:bCs/>
          <w:sz w:val="28"/>
          <w:szCs w:val="28"/>
          <w:lang w:eastAsia="en-US"/>
        </w:rPr>
        <w:t xml:space="preserve"> побуквенная передача текстов и отдельных слов из иностранного языка средствами русского языка»,</w:t>
      </w:r>
    </w:p>
    <w:p w:rsidR="00B50105" w:rsidRDefault="00B50105" w:rsidP="00B50105">
      <w:pPr>
        <w:autoSpaceDE w:val="0"/>
        <w:autoSpaceDN w:val="0"/>
        <w:adjustRightInd w:val="0"/>
        <w:ind w:firstLine="708"/>
        <w:jc w:val="both"/>
        <w:rPr>
          <w:rFonts w:ascii="PT Astra Serif" w:eastAsia="Calibri" w:hAnsi="PT Astra Serif"/>
          <w:bCs/>
          <w:sz w:val="28"/>
          <w:szCs w:val="28"/>
          <w:lang w:eastAsia="en-US"/>
        </w:rPr>
      </w:pPr>
      <w:r>
        <w:rPr>
          <w:rFonts w:ascii="PT Astra Serif" w:eastAsia="Calibri" w:hAnsi="PT Astra Serif"/>
          <w:bCs/>
          <w:sz w:val="28"/>
          <w:szCs w:val="28"/>
          <w:lang w:eastAsia="en-US"/>
        </w:rPr>
        <w:t>1.1.2. в абзаце  24 после слов «включает в себя»:</w:t>
      </w:r>
    </w:p>
    <w:p w:rsidR="00B50105" w:rsidRDefault="00B50105" w:rsidP="00B50105">
      <w:pPr>
        <w:autoSpaceDE w:val="0"/>
        <w:autoSpaceDN w:val="0"/>
        <w:adjustRightInd w:val="0"/>
        <w:ind w:firstLine="708"/>
        <w:jc w:val="both"/>
        <w:rPr>
          <w:rFonts w:ascii="PT Astra Serif" w:eastAsia="Calibri" w:hAnsi="PT Astra Serif"/>
          <w:bCs/>
          <w:sz w:val="28"/>
          <w:szCs w:val="28"/>
          <w:lang w:eastAsia="en-US"/>
        </w:rPr>
      </w:pPr>
      <w:r>
        <w:rPr>
          <w:rFonts w:ascii="PT Astra Serif" w:eastAsia="Calibri" w:hAnsi="PT Astra Serif"/>
          <w:bCs/>
          <w:sz w:val="28"/>
          <w:szCs w:val="28"/>
          <w:lang w:eastAsia="en-US"/>
        </w:rPr>
        <w:t>слова</w:t>
      </w:r>
      <w:r w:rsidRPr="002C3A44">
        <w:rPr>
          <w:rFonts w:ascii="PT Astra Serif" w:hAnsi="PT Astra Serif"/>
          <w:color w:val="FF0000"/>
          <w:sz w:val="28"/>
          <w:szCs w:val="28"/>
          <w:bdr w:val="none" w:sz="0" w:space="0" w:color="auto" w:frame="1"/>
        </w:rPr>
        <w:t xml:space="preserve"> </w:t>
      </w:r>
      <w:r w:rsidRPr="0045684F">
        <w:rPr>
          <w:rFonts w:ascii="PT Astra Serif" w:hAnsi="PT Astra Serif"/>
          <w:sz w:val="28"/>
          <w:szCs w:val="28"/>
          <w:bdr w:val="none" w:sz="0" w:space="0" w:color="auto" w:frame="1"/>
        </w:rPr>
        <w:t>«территорию под жилым домом</w:t>
      </w:r>
      <w:r w:rsidRPr="002C3A44">
        <w:rPr>
          <w:rFonts w:ascii="PT Astra Serif" w:hAnsi="PT Astra Serif"/>
          <w:sz w:val="28"/>
          <w:szCs w:val="28"/>
          <w:bdr w:val="none" w:sz="0" w:space="0" w:color="auto" w:frame="1"/>
        </w:rPr>
        <w:t xml:space="preserve"> (зданием, строением</w:t>
      </w:r>
      <w:r>
        <w:rPr>
          <w:rFonts w:ascii="PT Astra Serif" w:hAnsi="PT Astra Serif"/>
          <w:sz w:val="28"/>
          <w:szCs w:val="28"/>
          <w:bdr w:val="none" w:sz="0" w:space="0" w:color="auto" w:frame="1"/>
        </w:rPr>
        <w:t xml:space="preserve">)» </w:t>
      </w:r>
      <w:proofErr w:type="gramStart"/>
      <w:r>
        <w:rPr>
          <w:rFonts w:ascii="PT Astra Serif" w:hAnsi="PT Astra Serif"/>
          <w:sz w:val="28"/>
          <w:szCs w:val="28"/>
          <w:bdr w:val="none" w:sz="0" w:space="0" w:color="auto" w:frame="1"/>
        </w:rPr>
        <w:t>заменить на слова</w:t>
      </w:r>
      <w:proofErr w:type="gramEnd"/>
      <w:r>
        <w:rPr>
          <w:rFonts w:ascii="PT Astra Serif" w:hAnsi="PT Astra Serif"/>
          <w:sz w:val="28"/>
          <w:szCs w:val="28"/>
          <w:bdr w:val="none" w:sz="0" w:space="0" w:color="auto" w:frame="1"/>
        </w:rPr>
        <w:t>:</w:t>
      </w:r>
    </w:p>
    <w:p w:rsidR="00B50105" w:rsidRDefault="00B50105" w:rsidP="00B50105">
      <w:pPr>
        <w:autoSpaceDE w:val="0"/>
        <w:autoSpaceDN w:val="0"/>
        <w:adjustRightInd w:val="0"/>
        <w:ind w:firstLine="708"/>
        <w:jc w:val="both"/>
        <w:rPr>
          <w:rFonts w:ascii="PT Astra Serif" w:eastAsia="Calibri" w:hAnsi="PT Astra Serif"/>
          <w:bCs/>
          <w:sz w:val="28"/>
          <w:szCs w:val="28"/>
          <w:lang w:eastAsia="en-US"/>
        </w:rPr>
      </w:pPr>
      <w:r>
        <w:rPr>
          <w:rFonts w:ascii="PT Astra Serif" w:eastAsia="Calibri" w:hAnsi="PT Astra Serif"/>
          <w:bCs/>
          <w:sz w:val="28"/>
          <w:szCs w:val="28"/>
          <w:lang w:eastAsia="en-US"/>
        </w:rPr>
        <w:t xml:space="preserve">«земельный участок, на котором расположен жилой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земельном участке объекты», </w:t>
      </w:r>
    </w:p>
    <w:p w:rsidR="00B50105" w:rsidRDefault="00B50105" w:rsidP="00B50105">
      <w:pPr>
        <w:autoSpaceDE w:val="0"/>
        <w:autoSpaceDN w:val="0"/>
        <w:adjustRightInd w:val="0"/>
        <w:ind w:firstLine="708"/>
        <w:jc w:val="both"/>
        <w:rPr>
          <w:rFonts w:ascii="PT Astra Serif" w:eastAsia="Calibri" w:hAnsi="PT Astra Serif"/>
          <w:bCs/>
          <w:sz w:val="28"/>
          <w:szCs w:val="28"/>
          <w:lang w:eastAsia="en-US"/>
        </w:rPr>
      </w:pPr>
      <w:r>
        <w:rPr>
          <w:rFonts w:ascii="PT Astra Serif" w:eastAsia="Calibri" w:hAnsi="PT Astra Serif"/>
          <w:bCs/>
          <w:sz w:val="28"/>
          <w:szCs w:val="28"/>
          <w:lang w:eastAsia="en-US"/>
        </w:rPr>
        <w:t>1.1.3.в абзаце  24 после слов:</w:t>
      </w:r>
    </w:p>
    <w:p w:rsidR="00B50105" w:rsidRDefault="00B50105" w:rsidP="00B50105">
      <w:pPr>
        <w:autoSpaceDE w:val="0"/>
        <w:autoSpaceDN w:val="0"/>
        <w:adjustRightInd w:val="0"/>
        <w:ind w:firstLine="708"/>
        <w:jc w:val="both"/>
        <w:rPr>
          <w:rFonts w:ascii="PT Astra Serif" w:eastAsia="Calibri" w:hAnsi="PT Astra Serif"/>
          <w:bCs/>
          <w:sz w:val="28"/>
          <w:szCs w:val="28"/>
          <w:lang w:eastAsia="en-US"/>
        </w:rPr>
      </w:pPr>
      <w:r>
        <w:rPr>
          <w:rFonts w:ascii="PT Astra Serif" w:eastAsia="Calibri" w:hAnsi="PT Astra Serif"/>
          <w:bCs/>
          <w:sz w:val="28"/>
          <w:szCs w:val="28"/>
          <w:lang w:eastAsia="en-US"/>
        </w:rPr>
        <w:t xml:space="preserve">«прилегающая территория-территория общего пользования, которая прилегает к зданию, строению, сооружению, земельному участку в случае, если такой земельный участок образован, и </w:t>
      </w:r>
      <w:proofErr w:type="gramStart"/>
      <w:r>
        <w:rPr>
          <w:rFonts w:ascii="PT Astra Serif" w:eastAsia="Calibri" w:hAnsi="PT Astra Serif"/>
          <w:bCs/>
          <w:sz w:val="28"/>
          <w:szCs w:val="28"/>
          <w:lang w:eastAsia="en-US"/>
        </w:rPr>
        <w:t>границы</w:t>
      </w:r>
      <w:proofErr w:type="gramEnd"/>
      <w:r>
        <w:rPr>
          <w:rFonts w:ascii="PT Astra Serif" w:eastAsia="Calibri" w:hAnsi="PT Astra Serif"/>
          <w:bCs/>
          <w:sz w:val="28"/>
          <w:szCs w:val="28"/>
          <w:lang w:eastAsia="en-US"/>
        </w:rPr>
        <w:t xml:space="preserve"> которой определены правилами благоустройства» </w:t>
      </w:r>
    </w:p>
    <w:p w:rsidR="00B50105" w:rsidRDefault="00B50105" w:rsidP="00B50105">
      <w:pPr>
        <w:autoSpaceDE w:val="0"/>
        <w:autoSpaceDN w:val="0"/>
        <w:adjustRightInd w:val="0"/>
        <w:ind w:firstLine="708"/>
        <w:jc w:val="both"/>
        <w:rPr>
          <w:rFonts w:ascii="PT Astra Serif" w:eastAsia="Calibri" w:hAnsi="PT Astra Serif"/>
          <w:bCs/>
          <w:sz w:val="28"/>
          <w:szCs w:val="28"/>
          <w:lang w:eastAsia="en-US"/>
        </w:rPr>
      </w:pPr>
      <w:r>
        <w:rPr>
          <w:rFonts w:ascii="PT Astra Serif" w:eastAsia="Calibri" w:hAnsi="PT Astra Serif"/>
          <w:bCs/>
          <w:sz w:val="28"/>
          <w:szCs w:val="28"/>
          <w:lang w:eastAsia="en-US"/>
        </w:rPr>
        <w:t>добавить слова «в соответствии с порядком, установленным законом Саратовской области от 31.10.2018 года № 102-ЗСО «Об утверждении порядка определения границ территорий, прилегающих к зданию, строению, сооружению, земельному участку»</w:t>
      </w:r>
    </w:p>
    <w:p w:rsidR="00B50105" w:rsidRDefault="00B50105" w:rsidP="00B50105">
      <w:pPr>
        <w:autoSpaceDE w:val="0"/>
        <w:autoSpaceDN w:val="0"/>
        <w:adjustRightInd w:val="0"/>
        <w:ind w:firstLine="708"/>
        <w:jc w:val="both"/>
        <w:rPr>
          <w:rFonts w:ascii="PT Astra Serif" w:eastAsia="Calibri" w:hAnsi="PT Astra Serif"/>
          <w:bCs/>
          <w:sz w:val="28"/>
          <w:szCs w:val="28"/>
          <w:lang w:eastAsia="en-US"/>
        </w:rPr>
      </w:pPr>
      <w:r>
        <w:rPr>
          <w:rFonts w:ascii="PT Astra Serif" w:eastAsia="Calibri" w:hAnsi="PT Astra Serif"/>
          <w:bCs/>
          <w:sz w:val="28"/>
          <w:szCs w:val="28"/>
          <w:lang w:eastAsia="en-US"/>
        </w:rPr>
        <w:t>1.1.4. абзац 24 добавить текстом следующего содержания:</w:t>
      </w:r>
    </w:p>
    <w:p w:rsidR="00B50105" w:rsidRDefault="00B50105" w:rsidP="00B50105">
      <w:pPr>
        <w:autoSpaceDE w:val="0"/>
        <w:autoSpaceDN w:val="0"/>
        <w:adjustRightInd w:val="0"/>
        <w:ind w:firstLine="708"/>
        <w:jc w:val="both"/>
        <w:rPr>
          <w:rFonts w:ascii="PT Astra Serif" w:eastAsia="Calibri" w:hAnsi="PT Astra Serif"/>
          <w:bCs/>
          <w:sz w:val="28"/>
          <w:szCs w:val="28"/>
          <w:lang w:eastAsia="en-US"/>
        </w:rPr>
      </w:pPr>
      <w:r>
        <w:rPr>
          <w:rFonts w:ascii="PT Astra Serif" w:eastAsia="Calibri" w:hAnsi="PT Astra Serif"/>
          <w:bCs/>
          <w:sz w:val="28"/>
          <w:szCs w:val="28"/>
          <w:lang w:eastAsia="en-US"/>
        </w:rPr>
        <w:t>границы прилегающей территории определяются в зависимости от характеристик здания, строения, сооружения, земельного участка (в зависимости от площади, назначения здания, строения, сооружения и иных характеристик; в зависимости от площади, вида разрешенного использования земельного участка и иных характеристик),</w:t>
      </w:r>
    </w:p>
    <w:p w:rsidR="00B50105" w:rsidRDefault="00B50105" w:rsidP="00B50105">
      <w:pPr>
        <w:autoSpaceDE w:val="0"/>
        <w:autoSpaceDN w:val="0"/>
        <w:adjustRightInd w:val="0"/>
        <w:ind w:firstLine="708"/>
        <w:jc w:val="both"/>
        <w:rPr>
          <w:rFonts w:ascii="PT Astra Serif" w:eastAsia="Calibri" w:hAnsi="PT Astra Serif"/>
          <w:bCs/>
          <w:sz w:val="28"/>
          <w:szCs w:val="28"/>
          <w:lang w:eastAsia="en-US"/>
        </w:rPr>
      </w:pPr>
      <w:r>
        <w:rPr>
          <w:rFonts w:ascii="PT Astra Serif" w:eastAsia="Calibri" w:hAnsi="PT Astra Serif"/>
          <w:bCs/>
          <w:sz w:val="28"/>
          <w:szCs w:val="28"/>
          <w:lang w:eastAsia="en-US"/>
        </w:rPr>
        <w:t>границей прилегающей территории, находящейся на расстоянии менее определенного настоящими правилами благоустройства от проезжей части автомобильных дорог до границы здания, строения, сооружения, земельного участка, является бортовой камень, в случае его отсутстви</w:t>
      </w:r>
      <w:proofErr w:type="gramStart"/>
      <w:r>
        <w:rPr>
          <w:rFonts w:ascii="PT Astra Serif" w:eastAsia="Calibri" w:hAnsi="PT Astra Serif"/>
          <w:bCs/>
          <w:sz w:val="28"/>
          <w:szCs w:val="28"/>
          <w:lang w:eastAsia="en-US"/>
        </w:rPr>
        <w:t>я-</w:t>
      </w:r>
      <w:proofErr w:type="gramEnd"/>
      <w:r>
        <w:rPr>
          <w:rFonts w:ascii="PT Astra Serif" w:eastAsia="Calibri" w:hAnsi="PT Astra Serif"/>
          <w:bCs/>
          <w:sz w:val="28"/>
          <w:szCs w:val="28"/>
          <w:lang w:eastAsia="en-US"/>
        </w:rPr>
        <w:t xml:space="preserve"> кромка покрытия проезжей части улицы (дороги), а в случае их отсутствия- ближний внешний край полосы движения проезжей части,</w:t>
      </w:r>
    </w:p>
    <w:p w:rsidR="00B50105" w:rsidRDefault="00B50105" w:rsidP="00B50105">
      <w:pPr>
        <w:ind w:firstLine="708"/>
        <w:jc w:val="both"/>
        <w:rPr>
          <w:rFonts w:ascii="PT Astra Serif" w:hAnsi="PT Astra Serif"/>
          <w:sz w:val="28"/>
          <w:szCs w:val="28"/>
        </w:rPr>
      </w:pPr>
      <w:r>
        <w:rPr>
          <w:rFonts w:ascii="PT Astra Serif" w:eastAsia="Calibri" w:hAnsi="PT Astra Serif"/>
          <w:bCs/>
          <w:sz w:val="28"/>
          <w:szCs w:val="28"/>
          <w:lang w:eastAsia="en-US"/>
        </w:rPr>
        <w:t>внешняя часть</w:t>
      </w:r>
      <w:r w:rsidRPr="009D1A48">
        <w:t xml:space="preserve"> </w:t>
      </w:r>
      <w:r w:rsidRPr="009D1A48">
        <w:rPr>
          <w:rFonts w:ascii="PT Astra Serif" w:hAnsi="PT Astra Serif"/>
          <w:sz w:val="28"/>
          <w:szCs w:val="28"/>
        </w:rPr>
        <w:t xml:space="preserve">границ прилегающей территории определяется от внутренней части границ прилегающей территории по радиусу или по перпендикуляру в соответствии с определенным </w:t>
      </w:r>
      <w:r>
        <w:rPr>
          <w:rFonts w:ascii="PT Astra Serif" w:hAnsi="PT Astra Serif"/>
          <w:sz w:val="28"/>
          <w:szCs w:val="28"/>
        </w:rPr>
        <w:t>настоящими</w:t>
      </w:r>
      <w:r w:rsidRPr="009D1A48">
        <w:rPr>
          <w:rFonts w:ascii="PT Astra Serif" w:hAnsi="PT Astra Serif"/>
          <w:sz w:val="28"/>
          <w:szCs w:val="28"/>
        </w:rPr>
        <w:t xml:space="preserve">  Правилами благоустройства расстоянием.  </w:t>
      </w:r>
    </w:p>
    <w:p w:rsidR="00B50105" w:rsidRDefault="00B50105" w:rsidP="00B50105">
      <w:pPr>
        <w:ind w:firstLine="708"/>
        <w:jc w:val="both"/>
        <w:rPr>
          <w:rFonts w:ascii="PT Astra Serif" w:hAnsi="PT Astra Serif"/>
          <w:sz w:val="28"/>
          <w:szCs w:val="28"/>
        </w:rPr>
      </w:pPr>
      <w:r w:rsidRPr="009D1A48">
        <w:rPr>
          <w:rFonts w:ascii="PT Astra Serif" w:hAnsi="PT Astra Serif"/>
          <w:sz w:val="28"/>
          <w:szCs w:val="28"/>
        </w:rPr>
        <w:t xml:space="preserve">Если под зданием, строением, сооружением земельный участок образован, то расстояние для определения внешней части границ прилегающей территории отсчитывается от границы указанного земельного участка. Если под зданием, строением, сооружением земельный участок не образован, то расстояние для определения внешней части границ </w:t>
      </w:r>
      <w:r w:rsidRPr="009D1A48">
        <w:rPr>
          <w:rFonts w:ascii="PT Astra Serif" w:hAnsi="PT Astra Serif"/>
          <w:sz w:val="28"/>
          <w:szCs w:val="28"/>
        </w:rPr>
        <w:lastRenderedPageBreak/>
        <w:t>прилегающей территории отсчитывается от границы здания, строения, сооружения.</w:t>
      </w:r>
    </w:p>
    <w:p w:rsidR="00B50105" w:rsidRDefault="00B50105" w:rsidP="00B50105">
      <w:pPr>
        <w:ind w:firstLine="708"/>
        <w:jc w:val="both"/>
        <w:rPr>
          <w:rFonts w:ascii="PT Astra Serif" w:hAnsi="PT Astra Serif" w:cs="Arial"/>
          <w:sz w:val="28"/>
          <w:szCs w:val="28"/>
        </w:rPr>
      </w:pPr>
      <w:r w:rsidRPr="001D040C">
        <w:rPr>
          <w:rFonts w:ascii="PT Astra Serif" w:hAnsi="PT Astra Serif" w:cs="Arial"/>
          <w:sz w:val="28"/>
          <w:szCs w:val="28"/>
        </w:rPr>
        <w:t>1.1.5. в абзаце 27 после слов «представляют органы ГИБДД</w:t>
      </w:r>
      <w:r>
        <w:rPr>
          <w:rFonts w:ascii="PT Astra Serif" w:hAnsi="PT Astra Serif" w:cs="Arial"/>
          <w:sz w:val="28"/>
          <w:szCs w:val="28"/>
        </w:rPr>
        <w:t>»</w:t>
      </w:r>
    </w:p>
    <w:p w:rsidR="00B50105" w:rsidRPr="001D040C" w:rsidRDefault="00B50105" w:rsidP="00B50105">
      <w:pPr>
        <w:ind w:firstLine="708"/>
        <w:jc w:val="both"/>
        <w:rPr>
          <w:rFonts w:ascii="PT Astra Serif" w:hAnsi="PT Astra Serif" w:cs="Arial"/>
          <w:sz w:val="28"/>
          <w:szCs w:val="28"/>
        </w:rPr>
      </w:pPr>
      <w:r>
        <w:rPr>
          <w:rFonts w:ascii="PT Astra Serif" w:hAnsi="PT Astra Serif" w:cs="Arial"/>
          <w:sz w:val="28"/>
          <w:szCs w:val="28"/>
        </w:rPr>
        <w:t>добавить следующий абзац:</w:t>
      </w:r>
    </w:p>
    <w:p w:rsidR="00B50105" w:rsidRDefault="00B50105" w:rsidP="00B50105">
      <w:pPr>
        <w:ind w:firstLine="708"/>
        <w:jc w:val="both"/>
        <w:rPr>
          <w:rFonts w:ascii="PT Astra Serif" w:hAnsi="PT Astra Serif" w:cs="Arial"/>
          <w:sz w:val="28"/>
          <w:szCs w:val="28"/>
        </w:rPr>
      </w:pPr>
      <w:proofErr w:type="gramStart"/>
      <w:r>
        <w:rPr>
          <w:rFonts w:ascii="PT Astra Serif" w:hAnsi="PT Astra Serif" w:cs="Arial"/>
          <w:sz w:val="28"/>
          <w:szCs w:val="28"/>
        </w:rPr>
        <w:t>«</w:t>
      </w:r>
      <w:r w:rsidRPr="001D040C">
        <w:rPr>
          <w:rFonts w:ascii="PT Astra Serif" w:hAnsi="PT Astra Serif" w:cs="Arial"/>
          <w:sz w:val="28"/>
          <w:szCs w:val="28"/>
        </w:rPr>
        <w:t>Признаки брошенного транспортного средства – внешние свидетельства отсутствия эксплуатации транспортного средства (отсутствие колес, дверей, силовых агрегатов, спущены шины, повреждение стекла, открытые двери и т.п.), находящиеся в течение не менее четырнадцати дней с момента фиксации на парковках, обочинах автомобильных дорог, тротуарах, газонах, дворовых территориях многоквартирных домов, внутриквартальных проездах и иных местах, не предназначенных для хранения транспортных средств;</w:t>
      </w:r>
      <w:proofErr w:type="gramEnd"/>
    </w:p>
    <w:p w:rsidR="00B50105" w:rsidRDefault="00B50105" w:rsidP="00B50105">
      <w:pPr>
        <w:ind w:firstLine="708"/>
        <w:jc w:val="both"/>
        <w:rPr>
          <w:rFonts w:ascii="PT Astra Serif" w:eastAsia="Calibri" w:hAnsi="PT Astra Serif"/>
          <w:bCs/>
          <w:sz w:val="28"/>
          <w:szCs w:val="28"/>
          <w:lang w:eastAsia="en-US"/>
        </w:rPr>
      </w:pPr>
      <w:r w:rsidRPr="008965E2">
        <w:rPr>
          <w:rFonts w:ascii="PT Astra Serif" w:eastAsia="Calibri" w:hAnsi="PT Astra Serif"/>
          <w:b/>
          <w:bCs/>
          <w:sz w:val="28"/>
          <w:szCs w:val="28"/>
          <w:lang w:eastAsia="en-US"/>
        </w:rPr>
        <w:t>1.2.</w:t>
      </w:r>
      <w:r>
        <w:rPr>
          <w:rFonts w:ascii="PT Astra Serif" w:eastAsia="Calibri" w:hAnsi="PT Astra Serif"/>
          <w:bCs/>
          <w:sz w:val="28"/>
          <w:szCs w:val="28"/>
          <w:lang w:eastAsia="en-US"/>
        </w:rPr>
        <w:t xml:space="preserve"> в пункте 1.3. «</w:t>
      </w:r>
      <w:r w:rsidRPr="007230C5">
        <w:rPr>
          <w:rFonts w:ascii="PT Astra Serif" w:eastAsia="Calibri" w:hAnsi="PT Astra Serif"/>
          <w:bCs/>
          <w:sz w:val="28"/>
          <w:szCs w:val="28"/>
          <w:lang w:eastAsia="en-US"/>
        </w:rPr>
        <w:t>Настоящими Правилами определяются требования</w:t>
      </w:r>
      <w:proofErr w:type="gramStart"/>
      <w:r>
        <w:rPr>
          <w:rFonts w:ascii="PT Astra Serif" w:eastAsia="Calibri" w:hAnsi="PT Astra Serif"/>
          <w:bCs/>
          <w:sz w:val="28"/>
          <w:szCs w:val="28"/>
          <w:lang w:eastAsia="en-US"/>
        </w:rPr>
        <w:t>:»</w:t>
      </w:r>
      <w:proofErr w:type="gramEnd"/>
    </w:p>
    <w:p w:rsidR="00B50105" w:rsidRDefault="00B50105" w:rsidP="00B50105">
      <w:pPr>
        <w:rPr>
          <w:rFonts w:ascii="PT Astra Serif" w:eastAsia="Calibri" w:hAnsi="PT Astra Serif"/>
          <w:bCs/>
          <w:sz w:val="28"/>
          <w:szCs w:val="28"/>
          <w:lang w:eastAsia="en-US"/>
        </w:rPr>
      </w:pPr>
      <w:r>
        <w:rPr>
          <w:rFonts w:ascii="PT Astra Serif" w:eastAsia="Calibri" w:hAnsi="PT Astra Serif"/>
          <w:bCs/>
          <w:sz w:val="28"/>
          <w:szCs w:val="28"/>
          <w:lang w:eastAsia="en-US"/>
        </w:rPr>
        <w:t>добавить абзац следующего содержания:</w:t>
      </w:r>
    </w:p>
    <w:p w:rsidR="00B50105" w:rsidRDefault="00B50105" w:rsidP="00B50105">
      <w:pPr>
        <w:jc w:val="both"/>
        <w:rPr>
          <w:rFonts w:ascii="PT Astra Serif" w:eastAsia="Calibri" w:hAnsi="PT Astra Serif"/>
          <w:bCs/>
          <w:sz w:val="28"/>
          <w:szCs w:val="28"/>
          <w:lang w:eastAsia="en-US"/>
        </w:rPr>
      </w:pPr>
      <w:proofErr w:type="gramStart"/>
      <w:r>
        <w:rPr>
          <w:rFonts w:ascii="PT Astra Serif" w:eastAsia="Calibri" w:hAnsi="PT Astra Serif"/>
          <w:bCs/>
          <w:sz w:val="28"/>
          <w:szCs w:val="28"/>
          <w:lang w:eastAsia="en-US"/>
        </w:rPr>
        <w:t>-по размещению транспортных средств на газоне или иной территории, занятой зелеными насаждениями, а равно благоустроенной и предназначенной для озеленения территорий, спортивных и детских площадках, за исключением техники, связанной с производством работ по содержанию территории, занятой зелеными насаждениями, детских и спортивных площадок и ремонту объектов, инженерных сетей и коммуникаций, расположенных на указанных территориях, ликвидации чрезвычайных ситуаций природного и техногенного характера, если</w:t>
      </w:r>
      <w:proofErr w:type="gramEnd"/>
      <w:r>
        <w:rPr>
          <w:rFonts w:ascii="PT Astra Serif" w:eastAsia="Calibri" w:hAnsi="PT Astra Serif"/>
          <w:bCs/>
          <w:sz w:val="28"/>
          <w:szCs w:val="28"/>
          <w:lang w:eastAsia="en-US"/>
        </w:rPr>
        <w:t xml:space="preserve"> ответственность за данное правонарушение не предусмотрена федеральным законодательством.</w:t>
      </w:r>
    </w:p>
    <w:p w:rsidR="00B50105" w:rsidRDefault="00B50105" w:rsidP="00B50105">
      <w:pPr>
        <w:jc w:val="both"/>
        <w:rPr>
          <w:rFonts w:ascii="PT Astra Serif" w:eastAsia="Calibri" w:hAnsi="PT Astra Serif"/>
          <w:bCs/>
          <w:sz w:val="28"/>
          <w:szCs w:val="28"/>
          <w:lang w:eastAsia="en-US"/>
        </w:rPr>
      </w:pPr>
      <w:r>
        <w:rPr>
          <w:rFonts w:ascii="PT Astra Serif" w:eastAsia="Calibri" w:hAnsi="PT Astra Serif"/>
          <w:bCs/>
          <w:sz w:val="28"/>
          <w:szCs w:val="28"/>
          <w:lang w:eastAsia="en-US"/>
        </w:rPr>
        <w:tab/>
      </w:r>
      <w:r w:rsidRPr="001350B0">
        <w:rPr>
          <w:rFonts w:ascii="PT Astra Serif" w:eastAsia="Calibri" w:hAnsi="PT Astra Serif"/>
          <w:b/>
          <w:bCs/>
          <w:sz w:val="28"/>
          <w:szCs w:val="28"/>
          <w:lang w:eastAsia="en-US"/>
        </w:rPr>
        <w:t>1.3.</w:t>
      </w:r>
      <w:r>
        <w:rPr>
          <w:rFonts w:ascii="PT Astra Serif" w:eastAsia="Calibri" w:hAnsi="PT Astra Serif"/>
          <w:b/>
          <w:bCs/>
          <w:sz w:val="28"/>
          <w:szCs w:val="28"/>
          <w:lang w:eastAsia="en-US"/>
        </w:rPr>
        <w:t xml:space="preserve">  </w:t>
      </w:r>
      <w:r w:rsidRPr="001350B0">
        <w:rPr>
          <w:rFonts w:ascii="PT Astra Serif" w:eastAsia="Calibri" w:hAnsi="PT Astra Serif"/>
          <w:bCs/>
          <w:sz w:val="28"/>
          <w:szCs w:val="28"/>
          <w:lang w:eastAsia="en-US"/>
        </w:rPr>
        <w:t>пункт 1.4. «Требования к содержанию объектов благоустройства территории поселения и внешнему облику поселения устанавливают обязанности следующих субъектов»</w:t>
      </w:r>
      <w:r>
        <w:rPr>
          <w:rFonts w:ascii="PT Astra Serif" w:eastAsia="Calibri" w:hAnsi="PT Astra Serif"/>
          <w:bCs/>
          <w:sz w:val="28"/>
          <w:szCs w:val="28"/>
          <w:lang w:eastAsia="en-US"/>
        </w:rPr>
        <w:t xml:space="preserve"> добавить подпунктом </w:t>
      </w:r>
    </w:p>
    <w:p w:rsidR="00B50105" w:rsidRDefault="00B50105" w:rsidP="00B50105">
      <w:pPr>
        <w:jc w:val="both"/>
        <w:rPr>
          <w:rFonts w:ascii="PT Astra Serif" w:eastAsia="Calibri" w:hAnsi="PT Astra Serif"/>
          <w:bCs/>
          <w:sz w:val="28"/>
          <w:szCs w:val="28"/>
          <w:lang w:eastAsia="en-US"/>
        </w:rPr>
      </w:pPr>
      <w:r>
        <w:rPr>
          <w:rFonts w:ascii="PT Astra Serif" w:eastAsia="Calibri" w:hAnsi="PT Astra Serif"/>
          <w:bCs/>
          <w:sz w:val="28"/>
          <w:szCs w:val="28"/>
          <w:lang w:eastAsia="en-US"/>
        </w:rPr>
        <w:t xml:space="preserve">«1.4.1. </w:t>
      </w:r>
      <w:r w:rsidRPr="00CC6E55">
        <w:rPr>
          <w:rFonts w:ascii="PT Astra Serif" w:hAnsi="PT Astra Serif" w:cs="Arial"/>
          <w:sz w:val="28"/>
          <w:szCs w:val="28"/>
        </w:rPr>
        <w:t>Общие требования к внешнему виду фасадов зданий, строений, сооружений различного назначения и разной формы собственности.</w:t>
      </w:r>
      <w:r w:rsidRPr="00CC6E55">
        <w:rPr>
          <w:rFonts w:ascii="PT Astra Serif" w:hAnsi="PT Astra Serif" w:cs="Arial"/>
          <w:sz w:val="28"/>
          <w:szCs w:val="28"/>
        </w:rPr>
        <w:br/>
      </w:r>
      <w:r>
        <w:rPr>
          <w:rFonts w:ascii="PT Astra Serif" w:eastAsia="Calibri" w:hAnsi="PT Astra Serif"/>
          <w:bCs/>
          <w:sz w:val="28"/>
          <w:szCs w:val="28"/>
          <w:lang w:eastAsia="en-US"/>
        </w:rPr>
        <w:tab/>
        <w:t>1.4.1.1. «</w:t>
      </w:r>
      <w:r w:rsidRPr="00CC6E55">
        <w:rPr>
          <w:rFonts w:ascii="PT Astra Serif" w:hAnsi="PT Astra Serif" w:cs="Arial"/>
          <w:sz w:val="28"/>
          <w:szCs w:val="28"/>
        </w:rPr>
        <w:t>К зданиям, строениям и сооружениям, фасады которых определяют архитектурный облик сложившейся застройки, относятся все расположенные на территории поселения (эксплуатируемые, строящиеся, реконструируемые</w:t>
      </w:r>
      <w:r>
        <w:rPr>
          <w:rFonts w:ascii="PT Astra Serif" w:hAnsi="PT Astra Serif" w:cs="Arial"/>
          <w:sz w:val="28"/>
          <w:szCs w:val="28"/>
        </w:rPr>
        <w:t xml:space="preserve"> или капитально ремонтируемые):</w:t>
      </w:r>
    </w:p>
    <w:p w:rsidR="00B50105" w:rsidRDefault="00B50105" w:rsidP="00B50105">
      <w:pPr>
        <w:jc w:val="both"/>
        <w:rPr>
          <w:rFonts w:ascii="PT Astra Serif" w:hAnsi="PT Astra Serif" w:cs="Arial"/>
          <w:sz w:val="28"/>
          <w:szCs w:val="28"/>
        </w:rPr>
      </w:pPr>
      <w:r>
        <w:rPr>
          <w:rFonts w:ascii="PT Astra Serif" w:eastAsia="Calibri" w:hAnsi="PT Astra Serif"/>
          <w:bCs/>
          <w:sz w:val="28"/>
          <w:szCs w:val="28"/>
          <w:lang w:eastAsia="en-US"/>
        </w:rPr>
        <w:t>-</w:t>
      </w:r>
      <w:r w:rsidRPr="001C7ABF">
        <w:rPr>
          <w:rFonts w:ascii="PT Astra Serif" w:hAnsi="PT Astra Serif" w:cs="Arial"/>
          <w:sz w:val="28"/>
          <w:szCs w:val="28"/>
        </w:rPr>
        <w:t xml:space="preserve"> </w:t>
      </w:r>
      <w:r w:rsidRPr="00CC6E55">
        <w:rPr>
          <w:rFonts w:ascii="PT Astra Serif" w:hAnsi="PT Astra Serif" w:cs="Arial"/>
          <w:sz w:val="28"/>
          <w:szCs w:val="28"/>
        </w:rPr>
        <w:t>здания административного и общественно-культурного назначения;</w:t>
      </w:r>
    </w:p>
    <w:p w:rsidR="00B50105" w:rsidRDefault="00B50105" w:rsidP="00B50105">
      <w:pPr>
        <w:jc w:val="both"/>
        <w:rPr>
          <w:rFonts w:ascii="PT Astra Serif" w:hAnsi="PT Astra Serif" w:cs="Arial"/>
          <w:sz w:val="28"/>
          <w:szCs w:val="28"/>
        </w:rPr>
      </w:pPr>
      <w:r>
        <w:rPr>
          <w:rFonts w:ascii="PT Astra Serif" w:hAnsi="PT Astra Serif" w:cs="Arial"/>
          <w:sz w:val="28"/>
          <w:szCs w:val="28"/>
        </w:rPr>
        <w:t>-</w:t>
      </w:r>
      <w:r w:rsidRPr="001C7ABF">
        <w:rPr>
          <w:rFonts w:ascii="PT Astra Serif" w:hAnsi="PT Astra Serif" w:cs="Arial"/>
          <w:sz w:val="28"/>
          <w:szCs w:val="28"/>
        </w:rPr>
        <w:t xml:space="preserve"> </w:t>
      </w:r>
      <w:r w:rsidRPr="00CC6E55">
        <w:rPr>
          <w:rFonts w:ascii="PT Astra Serif" w:hAnsi="PT Astra Serif" w:cs="Arial"/>
          <w:sz w:val="28"/>
          <w:szCs w:val="28"/>
        </w:rPr>
        <w:t>жилые здания</w:t>
      </w:r>
      <w:r>
        <w:rPr>
          <w:rFonts w:ascii="PT Astra Serif" w:hAnsi="PT Astra Serif" w:cs="Arial"/>
          <w:sz w:val="28"/>
          <w:szCs w:val="28"/>
        </w:rPr>
        <w:t>;</w:t>
      </w:r>
    </w:p>
    <w:p w:rsidR="00B50105" w:rsidRDefault="00B50105" w:rsidP="00B50105">
      <w:pPr>
        <w:jc w:val="both"/>
        <w:rPr>
          <w:rFonts w:ascii="PT Astra Serif" w:hAnsi="PT Astra Serif" w:cs="Arial"/>
          <w:sz w:val="28"/>
          <w:szCs w:val="28"/>
        </w:rPr>
      </w:pPr>
      <w:r>
        <w:rPr>
          <w:rFonts w:ascii="PT Astra Serif" w:hAnsi="PT Astra Serif" w:cs="Arial"/>
          <w:sz w:val="28"/>
          <w:szCs w:val="28"/>
        </w:rPr>
        <w:t>-</w:t>
      </w:r>
      <w:r w:rsidRPr="00CC6E55">
        <w:rPr>
          <w:rFonts w:ascii="PT Astra Serif" w:hAnsi="PT Astra Serif" w:cs="Arial"/>
          <w:sz w:val="28"/>
          <w:szCs w:val="28"/>
        </w:rPr>
        <w:t>здания и сооружения производственного и иного назначения;</w:t>
      </w:r>
    </w:p>
    <w:p w:rsidR="00B50105" w:rsidRDefault="00B50105" w:rsidP="00B50105">
      <w:pPr>
        <w:jc w:val="both"/>
        <w:rPr>
          <w:rFonts w:ascii="PT Astra Serif" w:hAnsi="PT Astra Serif" w:cs="Arial"/>
          <w:sz w:val="28"/>
          <w:szCs w:val="28"/>
        </w:rPr>
      </w:pPr>
      <w:r>
        <w:rPr>
          <w:rFonts w:ascii="PT Astra Serif" w:hAnsi="PT Astra Serif" w:cs="Arial"/>
          <w:sz w:val="28"/>
          <w:szCs w:val="28"/>
        </w:rPr>
        <w:t>-</w:t>
      </w:r>
      <w:r w:rsidRPr="00CC6E55">
        <w:rPr>
          <w:rFonts w:ascii="PT Astra Serif" w:hAnsi="PT Astra Serif" w:cs="Arial"/>
          <w:sz w:val="28"/>
          <w:szCs w:val="28"/>
        </w:rPr>
        <w:t>некапитальные нестационарные строения и сооружения (торговые павильоны, киоски, гаражи и прочие аналогичные объекты);</w:t>
      </w:r>
      <w:r w:rsidRPr="00CC6E55">
        <w:rPr>
          <w:rFonts w:ascii="PT Astra Serif" w:hAnsi="PT Astra Serif" w:cs="Arial"/>
          <w:sz w:val="28"/>
          <w:szCs w:val="28"/>
        </w:rPr>
        <w:br/>
      </w:r>
      <w:r>
        <w:rPr>
          <w:rFonts w:ascii="PT Astra Serif" w:eastAsia="Calibri" w:hAnsi="PT Astra Serif"/>
          <w:bCs/>
          <w:sz w:val="28"/>
          <w:szCs w:val="28"/>
          <w:lang w:eastAsia="en-US"/>
        </w:rPr>
        <w:t>-</w:t>
      </w:r>
      <w:r w:rsidRPr="001C7ABF">
        <w:rPr>
          <w:rFonts w:ascii="PT Astra Serif" w:hAnsi="PT Astra Serif" w:cs="Arial"/>
          <w:sz w:val="28"/>
          <w:szCs w:val="28"/>
        </w:rPr>
        <w:t xml:space="preserve"> </w:t>
      </w:r>
      <w:r w:rsidRPr="00CC6E55">
        <w:rPr>
          <w:rFonts w:ascii="PT Astra Serif" w:hAnsi="PT Astra Serif" w:cs="Arial"/>
          <w:sz w:val="28"/>
          <w:szCs w:val="28"/>
        </w:rPr>
        <w:t>ограждения и другие стационарные архитектурные формы, размещенные на прилегающих к зданиям, строениям, сооружениям земельных участках</w:t>
      </w:r>
      <w:r>
        <w:rPr>
          <w:rFonts w:ascii="PT Astra Serif" w:hAnsi="PT Astra Serif" w:cs="Arial"/>
          <w:sz w:val="28"/>
          <w:szCs w:val="28"/>
        </w:rPr>
        <w:t>.</w:t>
      </w:r>
    </w:p>
    <w:p w:rsidR="00B50105" w:rsidRDefault="00B50105" w:rsidP="00B50105">
      <w:pPr>
        <w:ind w:firstLine="708"/>
        <w:jc w:val="both"/>
        <w:rPr>
          <w:rFonts w:ascii="PT Astra Serif" w:hAnsi="PT Astra Serif" w:cs="Arial"/>
          <w:sz w:val="28"/>
          <w:szCs w:val="28"/>
        </w:rPr>
      </w:pPr>
      <w:r>
        <w:rPr>
          <w:rFonts w:ascii="PT Astra Serif" w:hAnsi="PT Astra Serif" w:cs="Arial"/>
          <w:sz w:val="28"/>
          <w:szCs w:val="28"/>
        </w:rPr>
        <w:t>1.4</w:t>
      </w:r>
      <w:r w:rsidRPr="00CC6E55">
        <w:rPr>
          <w:rFonts w:ascii="PT Astra Serif" w:hAnsi="PT Astra Serif" w:cs="Arial"/>
          <w:sz w:val="28"/>
          <w:szCs w:val="28"/>
        </w:rPr>
        <w:t>.</w:t>
      </w:r>
      <w:r>
        <w:rPr>
          <w:rFonts w:ascii="PT Astra Serif" w:hAnsi="PT Astra Serif" w:cs="Arial"/>
          <w:sz w:val="28"/>
          <w:szCs w:val="28"/>
        </w:rPr>
        <w:t>1.</w:t>
      </w:r>
      <w:r w:rsidRPr="00CC6E55">
        <w:rPr>
          <w:rFonts w:ascii="PT Astra Serif" w:hAnsi="PT Astra Serif" w:cs="Arial"/>
          <w:sz w:val="28"/>
          <w:szCs w:val="28"/>
        </w:rPr>
        <w:t>2. Архитектурное решение фасадов объекта формируется с учетом:</w:t>
      </w:r>
      <w:r w:rsidRPr="00CC6E55">
        <w:rPr>
          <w:rFonts w:ascii="PT Astra Serif" w:hAnsi="PT Astra Serif" w:cs="Arial"/>
          <w:sz w:val="28"/>
          <w:szCs w:val="28"/>
        </w:rPr>
        <w:br/>
        <w:t>- функционального назначения объекта (жилое, промышленное, административное, культурно-просветительское, физ</w:t>
      </w:r>
      <w:r>
        <w:rPr>
          <w:rFonts w:ascii="PT Astra Serif" w:hAnsi="PT Astra Serif" w:cs="Arial"/>
          <w:sz w:val="28"/>
          <w:szCs w:val="28"/>
        </w:rPr>
        <w:t>культурно-спортивное и т.д.);</w:t>
      </w:r>
      <w:proofErr w:type="gramStart"/>
      <w:r>
        <w:rPr>
          <w:rFonts w:ascii="PT Astra Serif" w:hAnsi="PT Astra Serif" w:cs="Arial"/>
          <w:sz w:val="28"/>
          <w:szCs w:val="28"/>
        </w:rPr>
        <w:br/>
      </w:r>
      <w:r>
        <w:rPr>
          <w:rFonts w:ascii="PT Astra Serif" w:hAnsi="PT Astra Serif" w:cs="Arial"/>
          <w:sz w:val="28"/>
          <w:szCs w:val="28"/>
        </w:rPr>
        <w:lastRenderedPageBreak/>
        <w:t>-</w:t>
      </w:r>
      <w:proofErr w:type="gramEnd"/>
      <w:r w:rsidRPr="00CC6E55">
        <w:rPr>
          <w:rFonts w:ascii="PT Astra Serif" w:hAnsi="PT Astra Serif" w:cs="Arial"/>
          <w:sz w:val="28"/>
          <w:szCs w:val="28"/>
        </w:rPr>
        <w:t>местоположения объекта в населенном пункте;</w:t>
      </w:r>
      <w:r w:rsidRPr="00CC6E55">
        <w:rPr>
          <w:rFonts w:ascii="PT Astra Serif" w:hAnsi="PT Astra Serif" w:cs="Arial"/>
          <w:sz w:val="28"/>
          <w:szCs w:val="28"/>
        </w:rPr>
        <w:br/>
        <w:t>- зон визуального восприятия (участие в формировании силуэта и/или панорамы, визуальный акцент, визуальная доминанта);</w:t>
      </w:r>
      <w:r w:rsidRPr="00CC6E55">
        <w:rPr>
          <w:rFonts w:ascii="PT Astra Serif" w:hAnsi="PT Astra Serif" w:cs="Arial"/>
          <w:sz w:val="28"/>
          <w:szCs w:val="28"/>
        </w:rPr>
        <w:br/>
        <w:t xml:space="preserve">- типа (архетип и стилистика), архитектурной </w:t>
      </w:r>
      <w:proofErr w:type="spellStart"/>
      <w:r w:rsidRPr="00CC6E55">
        <w:rPr>
          <w:rFonts w:ascii="PT Astra Serif" w:hAnsi="PT Astra Serif" w:cs="Arial"/>
          <w:sz w:val="28"/>
          <w:szCs w:val="28"/>
        </w:rPr>
        <w:t>колор</w:t>
      </w:r>
      <w:r>
        <w:rPr>
          <w:rFonts w:ascii="PT Astra Serif" w:hAnsi="PT Astra Serif" w:cs="Arial"/>
          <w:sz w:val="28"/>
          <w:szCs w:val="28"/>
        </w:rPr>
        <w:t>истики</w:t>
      </w:r>
      <w:proofErr w:type="spellEnd"/>
      <w:r>
        <w:rPr>
          <w:rFonts w:ascii="PT Astra Serif" w:hAnsi="PT Astra Serif" w:cs="Arial"/>
          <w:sz w:val="28"/>
          <w:szCs w:val="28"/>
        </w:rPr>
        <w:t xml:space="preserve"> окружающей застройки;</w:t>
      </w:r>
      <w:r>
        <w:rPr>
          <w:rFonts w:ascii="PT Astra Serif" w:hAnsi="PT Astra Serif" w:cs="Arial"/>
          <w:sz w:val="28"/>
          <w:szCs w:val="28"/>
        </w:rPr>
        <w:br/>
        <w:t>-</w:t>
      </w:r>
      <w:r w:rsidRPr="00CC6E55">
        <w:rPr>
          <w:rFonts w:ascii="PT Astra Serif" w:hAnsi="PT Astra Serif" w:cs="Arial"/>
          <w:sz w:val="28"/>
          <w:szCs w:val="28"/>
        </w:rPr>
        <w:t xml:space="preserve">тектоники объекта (пластически разработанная, художественно осмысленная, в том числе </w:t>
      </w:r>
      <w:r>
        <w:rPr>
          <w:rFonts w:ascii="PT Astra Serif" w:hAnsi="PT Astra Serif" w:cs="Arial"/>
          <w:sz w:val="28"/>
          <w:szCs w:val="28"/>
        </w:rPr>
        <w:t>цветом, конструкция объекта);</w:t>
      </w:r>
    </w:p>
    <w:p w:rsidR="00B50105" w:rsidRDefault="00B50105" w:rsidP="00B50105">
      <w:pPr>
        <w:jc w:val="both"/>
        <w:rPr>
          <w:rFonts w:ascii="PT Astra Serif" w:hAnsi="PT Astra Serif" w:cs="Arial"/>
          <w:sz w:val="28"/>
          <w:szCs w:val="28"/>
        </w:rPr>
      </w:pPr>
      <w:r>
        <w:rPr>
          <w:rFonts w:ascii="PT Astra Serif" w:hAnsi="PT Astra Serif" w:cs="Arial"/>
          <w:sz w:val="28"/>
          <w:szCs w:val="28"/>
        </w:rPr>
        <w:t>-материала существующих ограждающих конструкций;</w:t>
      </w:r>
      <w:r>
        <w:rPr>
          <w:rFonts w:ascii="PT Astra Serif" w:hAnsi="PT Astra Serif" w:cs="Arial"/>
          <w:sz w:val="28"/>
          <w:szCs w:val="28"/>
        </w:rPr>
        <w:br/>
      </w:r>
      <w:r>
        <w:rPr>
          <w:rFonts w:ascii="PT Astra Serif" w:hAnsi="PT Astra Serif" w:cs="Arial"/>
          <w:sz w:val="28"/>
          <w:szCs w:val="28"/>
        </w:rPr>
        <w:tab/>
        <w:t>1.4.1.3.</w:t>
      </w:r>
      <w:r w:rsidRPr="00CC6E55">
        <w:rPr>
          <w:rFonts w:ascii="PT Astra Serif" w:hAnsi="PT Astra Serif" w:cs="Arial"/>
          <w:sz w:val="28"/>
          <w:szCs w:val="28"/>
        </w:rPr>
        <w:t xml:space="preserve">Формирование </w:t>
      </w:r>
      <w:proofErr w:type="gramStart"/>
      <w:r w:rsidRPr="00CC6E55">
        <w:rPr>
          <w:rFonts w:ascii="PT Astra Serif" w:hAnsi="PT Astra Serif" w:cs="Arial"/>
          <w:sz w:val="28"/>
          <w:szCs w:val="28"/>
        </w:rPr>
        <w:t>архитектурного решения</w:t>
      </w:r>
      <w:proofErr w:type="gramEnd"/>
      <w:r w:rsidRPr="00CC6E55">
        <w:rPr>
          <w:rFonts w:ascii="PT Astra Serif" w:hAnsi="PT Astra Serif" w:cs="Arial"/>
          <w:sz w:val="28"/>
          <w:szCs w:val="28"/>
        </w:rPr>
        <w:t xml:space="preserve"> фасадов зданий, строений, сооружений, являющихся объектами культурного наследия, осуществляется в соответствии с законодательством в области сохранения, использования, популяризации и государственной охраны объектов культурного наследия. Оформление колористических решений фасадов зданий, строений, сооружений, являющихся объектами культурного наследия, производится в составе соответствующей проектной документации.</w:t>
      </w:r>
      <w:r w:rsidRPr="00CC6E55">
        <w:rPr>
          <w:rFonts w:ascii="PT Astra Serif" w:hAnsi="PT Astra Serif" w:cs="Arial"/>
          <w:sz w:val="28"/>
          <w:szCs w:val="28"/>
        </w:rPr>
        <w:br/>
      </w:r>
      <w:r>
        <w:rPr>
          <w:rFonts w:ascii="PT Astra Serif" w:hAnsi="PT Astra Serif" w:cs="Arial"/>
          <w:sz w:val="28"/>
          <w:szCs w:val="28"/>
        </w:rPr>
        <w:t xml:space="preserve">        1</w:t>
      </w:r>
      <w:r w:rsidRPr="00CC6E55">
        <w:rPr>
          <w:rFonts w:ascii="PT Astra Serif" w:hAnsi="PT Astra Serif" w:cs="Arial"/>
          <w:sz w:val="28"/>
          <w:szCs w:val="28"/>
        </w:rPr>
        <w:t>.</w:t>
      </w:r>
      <w:r>
        <w:rPr>
          <w:rFonts w:ascii="PT Astra Serif" w:hAnsi="PT Astra Serif" w:cs="Arial"/>
          <w:sz w:val="28"/>
          <w:szCs w:val="28"/>
        </w:rPr>
        <w:t>4</w:t>
      </w:r>
      <w:r w:rsidRPr="00CC6E55">
        <w:rPr>
          <w:rFonts w:ascii="PT Astra Serif" w:hAnsi="PT Astra Serif" w:cs="Arial"/>
          <w:sz w:val="28"/>
          <w:szCs w:val="28"/>
        </w:rPr>
        <w:t>.</w:t>
      </w:r>
      <w:r>
        <w:rPr>
          <w:rFonts w:ascii="PT Astra Serif" w:hAnsi="PT Astra Serif" w:cs="Arial"/>
          <w:sz w:val="28"/>
          <w:szCs w:val="28"/>
        </w:rPr>
        <w:t>1.</w:t>
      </w:r>
      <w:r w:rsidRPr="00CC6E55">
        <w:rPr>
          <w:rFonts w:ascii="PT Astra Serif" w:hAnsi="PT Astra Serif" w:cs="Arial"/>
          <w:sz w:val="28"/>
          <w:szCs w:val="28"/>
        </w:rPr>
        <w:t xml:space="preserve">4. Проектирование оформления и оборудования зданий, строений, сооружений включает в себя колористическое решение внешних поверхностей стен, отделку крыши, оборудование конструктивных элементов объекта (входные группы, цоколи, и др.), размещение антенн, кондиционеров, водосточных труб, </w:t>
      </w:r>
      <w:proofErr w:type="spellStart"/>
      <w:r w:rsidRPr="00CC6E55">
        <w:rPr>
          <w:rFonts w:ascii="PT Astra Serif" w:hAnsi="PT Astra Serif" w:cs="Arial"/>
          <w:sz w:val="28"/>
          <w:szCs w:val="28"/>
        </w:rPr>
        <w:t>отмостки</w:t>
      </w:r>
      <w:proofErr w:type="spellEnd"/>
      <w:r w:rsidRPr="00CC6E55">
        <w:rPr>
          <w:rFonts w:ascii="PT Astra Serif" w:hAnsi="PT Astra Serif" w:cs="Arial"/>
          <w:sz w:val="28"/>
          <w:szCs w:val="28"/>
        </w:rPr>
        <w:t>, домовых знаков.</w:t>
      </w:r>
      <w:r w:rsidRPr="00CC6E55">
        <w:rPr>
          <w:rFonts w:ascii="PT Astra Serif" w:hAnsi="PT Astra Serif" w:cs="Arial"/>
          <w:sz w:val="28"/>
          <w:szCs w:val="28"/>
        </w:rPr>
        <w:br/>
      </w:r>
      <w:r>
        <w:rPr>
          <w:rFonts w:ascii="PT Astra Serif" w:hAnsi="PT Astra Serif" w:cs="Arial"/>
          <w:sz w:val="28"/>
          <w:szCs w:val="28"/>
        </w:rPr>
        <w:t xml:space="preserve">       1</w:t>
      </w:r>
      <w:r w:rsidRPr="00CC6E55">
        <w:rPr>
          <w:rFonts w:ascii="PT Astra Serif" w:hAnsi="PT Astra Serif" w:cs="Arial"/>
          <w:sz w:val="28"/>
          <w:szCs w:val="28"/>
        </w:rPr>
        <w:t>.</w:t>
      </w:r>
      <w:r>
        <w:rPr>
          <w:rFonts w:ascii="PT Astra Serif" w:hAnsi="PT Astra Serif" w:cs="Arial"/>
          <w:sz w:val="28"/>
          <w:szCs w:val="28"/>
        </w:rPr>
        <w:t>4</w:t>
      </w:r>
      <w:r w:rsidRPr="00CC6E55">
        <w:rPr>
          <w:rFonts w:ascii="PT Astra Serif" w:hAnsi="PT Astra Serif" w:cs="Arial"/>
          <w:sz w:val="28"/>
          <w:szCs w:val="28"/>
        </w:rPr>
        <w:t>.</w:t>
      </w:r>
      <w:r>
        <w:rPr>
          <w:rFonts w:ascii="PT Astra Serif" w:hAnsi="PT Astra Serif" w:cs="Arial"/>
          <w:sz w:val="28"/>
          <w:szCs w:val="28"/>
        </w:rPr>
        <w:t>1.</w:t>
      </w:r>
      <w:r w:rsidRPr="00CC6E55">
        <w:rPr>
          <w:rFonts w:ascii="PT Astra Serif" w:hAnsi="PT Astra Serif" w:cs="Arial"/>
          <w:sz w:val="28"/>
          <w:szCs w:val="28"/>
        </w:rPr>
        <w:t>5. Колористическое решение зданий, строений, сооружений проектируется с учетом общего цветового решения застройки улиц и территорий поселения, а при наличии утвержденной архитектурно-художественной концепции с учетом ее требований.</w:t>
      </w:r>
      <w:r w:rsidRPr="00CC6E55">
        <w:rPr>
          <w:rFonts w:ascii="PT Astra Serif" w:hAnsi="PT Astra Serif" w:cs="Arial"/>
          <w:sz w:val="28"/>
          <w:szCs w:val="28"/>
        </w:rPr>
        <w:br/>
      </w:r>
      <w:r>
        <w:rPr>
          <w:rFonts w:ascii="PT Astra Serif" w:hAnsi="PT Astra Serif" w:cs="Arial"/>
          <w:sz w:val="28"/>
          <w:szCs w:val="28"/>
        </w:rPr>
        <w:t xml:space="preserve">        1</w:t>
      </w:r>
      <w:r w:rsidRPr="00CC6E55">
        <w:rPr>
          <w:rFonts w:ascii="PT Astra Serif" w:hAnsi="PT Astra Serif" w:cs="Arial"/>
          <w:sz w:val="28"/>
          <w:szCs w:val="28"/>
        </w:rPr>
        <w:t>.</w:t>
      </w:r>
      <w:r>
        <w:rPr>
          <w:rFonts w:ascii="PT Astra Serif" w:hAnsi="PT Astra Serif" w:cs="Arial"/>
          <w:sz w:val="28"/>
          <w:szCs w:val="28"/>
        </w:rPr>
        <w:t>4</w:t>
      </w:r>
      <w:r w:rsidRPr="00CC6E55">
        <w:rPr>
          <w:rFonts w:ascii="PT Astra Serif" w:hAnsi="PT Astra Serif" w:cs="Arial"/>
          <w:sz w:val="28"/>
          <w:szCs w:val="28"/>
        </w:rPr>
        <w:t>.</w:t>
      </w:r>
      <w:r>
        <w:rPr>
          <w:rFonts w:ascii="PT Astra Serif" w:hAnsi="PT Astra Serif" w:cs="Arial"/>
          <w:sz w:val="28"/>
          <w:szCs w:val="28"/>
        </w:rPr>
        <w:t>1.</w:t>
      </w:r>
      <w:r w:rsidRPr="00CC6E55">
        <w:rPr>
          <w:rFonts w:ascii="PT Astra Serif" w:hAnsi="PT Astra Serif" w:cs="Arial"/>
          <w:sz w:val="28"/>
          <w:szCs w:val="28"/>
        </w:rPr>
        <w:t>6. Под изменением внешнего вида фасадов понимается:</w:t>
      </w:r>
      <w:r w:rsidRPr="00CC6E55">
        <w:rPr>
          <w:rFonts w:ascii="PT Astra Serif" w:hAnsi="PT Astra Serif" w:cs="Arial"/>
          <w:sz w:val="28"/>
          <w:szCs w:val="28"/>
        </w:rPr>
        <w:br/>
        <w:t>- создание, изменение или ликвидация крылец, навесов, козырьков, карнизов, балконов, лоджий, веранд, террас, эркеров, декоративных элементов, дверных, витринных, арочных и оконных проемов;</w:t>
      </w:r>
    </w:p>
    <w:p w:rsidR="00B50105" w:rsidRDefault="00B50105" w:rsidP="00B50105">
      <w:pPr>
        <w:jc w:val="both"/>
        <w:rPr>
          <w:rFonts w:ascii="PT Astra Serif" w:hAnsi="PT Astra Serif" w:cs="Arial"/>
          <w:sz w:val="28"/>
          <w:szCs w:val="28"/>
        </w:rPr>
      </w:pPr>
      <w:r>
        <w:rPr>
          <w:rFonts w:ascii="PT Astra Serif" w:hAnsi="PT Astra Serif" w:cs="Arial"/>
          <w:sz w:val="28"/>
          <w:szCs w:val="28"/>
        </w:rPr>
        <w:t>-замена облицовочного материала;</w:t>
      </w:r>
    </w:p>
    <w:p w:rsidR="00B50105" w:rsidRDefault="00B50105" w:rsidP="00B50105">
      <w:pPr>
        <w:jc w:val="both"/>
        <w:rPr>
          <w:rFonts w:ascii="PT Astra Serif" w:hAnsi="PT Astra Serif" w:cs="Arial"/>
          <w:sz w:val="28"/>
          <w:szCs w:val="28"/>
        </w:rPr>
      </w:pPr>
      <w:r>
        <w:rPr>
          <w:rFonts w:ascii="PT Astra Serif" w:hAnsi="PT Astra Serif" w:cs="Arial"/>
          <w:sz w:val="28"/>
          <w:szCs w:val="28"/>
        </w:rPr>
        <w:t>-покраска фасада, его частей в цвет, отличающийся от цвета здания;</w:t>
      </w:r>
    </w:p>
    <w:p w:rsidR="00B50105" w:rsidRDefault="00B50105" w:rsidP="00B50105">
      <w:pPr>
        <w:jc w:val="both"/>
        <w:rPr>
          <w:rFonts w:ascii="PT Astra Serif" w:hAnsi="PT Astra Serif" w:cs="Arial"/>
          <w:sz w:val="28"/>
          <w:szCs w:val="28"/>
        </w:rPr>
      </w:pPr>
      <w:proofErr w:type="gramStart"/>
      <w:r w:rsidRPr="00CC6E55">
        <w:rPr>
          <w:rFonts w:ascii="PT Astra Serif" w:hAnsi="PT Astra Serif" w:cs="Arial"/>
          <w:sz w:val="28"/>
          <w:szCs w:val="28"/>
        </w:rPr>
        <w:t>- изменение конструкции крыши, материала кровли, элементов безопасности крыши, элементов организованного наружного водостока;</w:t>
      </w:r>
      <w:r w:rsidRPr="00CC6E55">
        <w:rPr>
          <w:rFonts w:ascii="PT Astra Serif" w:hAnsi="PT Astra Serif" w:cs="Arial"/>
          <w:sz w:val="28"/>
          <w:szCs w:val="28"/>
        </w:rPr>
        <w:br/>
        <w:t>- установка (крепление) или демонтаж дополнительных элементов и устройств (флагштоки, указатели, системы кондиционирования, антенны);</w:t>
      </w:r>
      <w:proofErr w:type="gramEnd"/>
    </w:p>
    <w:p w:rsidR="00B50105" w:rsidRDefault="00B50105" w:rsidP="00B50105">
      <w:pPr>
        <w:jc w:val="both"/>
        <w:rPr>
          <w:rFonts w:ascii="PT Astra Serif" w:hAnsi="PT Astra Serif" w:cs="Arial"/>
          <w:sz w:val="28"/>
          <w:szCs w:val="28"/>
        </w:rPr>
      </w:pPr>
      <w:r>
        <w:rPr>
          <w:rFonts w:ascii="PT Astra Serif" w:hAnsi="PT Astra Serif" w:cs="Arial"/>
          <w:sz w:val="28"/>
          <w:szCs w:val="28"/>
        </w:rPr>
        <w:t>-остекление либо самовольное изменение проектного решения остекления балконов, лоджий.</w:t>
      </w:r>
    </w:p>
    <w:p w:rsidR="00B50105" w:rsidRDefault="00B50105" w:rsidP="00B50105">
      <w:pPr>
        <w:ind w:firstLine="708"/>
        <w:jc w:val="both"/>
        <w:rPr>
          <w:rFonts w:ascii="PT Astra Serif" w:hAnsi="PT Astra Serif" w:cs="Arial"/>
          <w:sz w:val="28"/>
          <w:szCs w:val="28"/>
        </w:rPr>
      </w:pPr>
      <w:r>
        <w:rPr>
          <w:rFonts w:ascii="PT Astra Serif" w:hAnsi="PT Astra Serif" w:cs="Arial"/>
          <w:sz w:val="28"/>
          <w:szCs w:val="28"/>
        </w:rPr>
        <w:t xml:space="preserve">1.4.1.7. </w:t>
      </w:r>
      <w:r w:rsidRPr="00CC6E55">
        <w:rPr>
          <w:rFonts w:ascii="PT Astra Serif" w:hAnsi="PT Astra Serif" w:cs="Arial"/>
          <w:sz w:val="28"/>
          <w:szCs w:val="28"/>
        </w:rPr>
        <w:t>На фасадах всех жилых, административных, производственных и общественных зданий должны быть размещены указатели наименования улицы, переулка, площади и т.д., номера дома и корпуса, указатель номера подъезда и квартир, международный символ доступности объекта для инвалидов.</w:t>
      </w:r>
    </w:p>
    <w:p w:rsidR="00B50105" w:rsidRPr="00FD74EE" w:rsidRDefault="00B50105" w:rsidP="00B50105">
      <w:pPr>
        <w:ind w:firstLine="708"/>
        <w:jc w:val="both"/>
        <w:rPr>
          <w:rFonts w:ascii="PT Astra Serif" w:hAnsi="PT Astra Serif" w:cs="Arial"/>
          <w:sz w:val="28"/>
          <w:szCs w:val="28"/>
        </w:rPr>
      </w:pPr>
      <w:r>
        <w:rPr>
          <w:rFonts w:ascii="PT Astra Serif" w:hAnsi="PT Astra Serif" w:cs="Arial"/>
          <w:sz w:val="28"/>
          <w:szCs w:val="28"/>
        </w:rPr>
        <w:t>1.4.1.8.</w:t>
      </w:r>
      <w:r w:rsidRPr="009B7691">
        <w:rPr>
          <w:rFonts w:ascii="PT Astra Serif" w:hAnsi="PT Astra Serif" w:cs="Arial"/>
          <w:sz w:val="28"/>
          <w:szCs w:val="28"/>
        </w:rPr>
        <w:t xml:space="preserve"> </w:t>
      </w:r>
      <w:r w:rsidRPr="00CC6E55">
        <w:rPr>
          <w:rFonts w:ascii="PT Astra Serif" w:hAnsi="PT Astra Serif" w:cs="Arial"/>
          <w:sz w:val="28"/>
          <w:szCs w:val="28"/>
        </w:rPr>
        <w:t xml:space="preserve">На фасадах многоквартирных жилых домов устанавливаются таблички с указанием номеров подъездов и квартир, расположенных в данном подъезде, которые должны вывешиваться у входа в подъезд. Они </w:t>
      </w:r>
      <w:r w:rsidRPr="00CC6E55">
        <w:rPr>
          <w:rFonts w:ascii="PT Astra Serif" w:hAnsi="PT Astra Serif" w:cs="Arial"/>
          <w:sz w:val="28"/>
          <w:szCs w:val="28"/>
        </w:rPr>
        <w:lastRenderedPageBreak/>
        <w:t xml:space="preserve">должны быть размещены однотипно в каждом подъезде, доме, микрорайоне, </w:t>
      </w:r>
      <w:r>
        <w:rPr>
          <w:rFonts w:ascii="PT Astra Serif" w:hAnsi="PT Astra Serif" w:cs="Arial"/>
          <w:sz w:val="28"/>
          <w:szCs w:val="28"/>
        </w:rPr>
        <w:t>и содержать в чистоте и исправном состоянии.</w:t>
      </w:r>
    </w:p>
    <w:p w:rsidR="00B50105" w:rsidRDefault="00B50105" w:rsidP="00B50105">
      <w:pPr>
        <w:ind w:firstLine="708"/>
        <w:jc w:val="both"/>
        <w:rPr>
          <w:rFonts w:ascii="PT Astra Serif" w:hAnsi="PT Astra Serif"/>
          <w:sz w:val="28"/>
          <w:szCs w:val="28"/>
        </w:rPr>
      </w:pPr>
      <w:r w:rsidRPr="008965E2">
        <w:rPr>
          <w:rFonts w:ascii="PT Astra Serif" w:hAnsi="PT Astra Serif"/>
          <w:b/>
          <w:sz w:val="28"/>
          <w:szCs w:val="28"/>
        </w:rPr>
        <w:t>1.</w:t>
      </w:r>
      <w:r>
        <w:rPr>
          <w:rFonts w:ascii="PT Astra Serif" w:hAnsi="PT Astra Serif"/>
          <w:b/>
          <w:sz w:val="28"/>
          <w:szCs w:val="28"/>
        </w:rPr>
        <w:t>4</w:t>
      </w:r>
      <w:r w:rsidRPr="008965E2">
        <w:rPr>
          <w:rFonts w:ascii="PT Astra Serif" w:hAnsi="PT Astra Serif"/>
          <w:b/>
          <w:sz w:val="28"/>
          <w:szCs w:val="28"/>
        </w:rPr>
        <w:t>.</w:t>
      </w:r>
      <w:r>
        <w:rPr>
          <w:rFonts w:ascii="PT Astra Serif" w:hAnsi="PT Astra Serif"/>
          <w:sz w:val="28"/>
          <w:szCs w:val="28"/>
        </w:rPr>
        <w:t xml:space="preserve">  пункт 1.8. « </w:t>
      </w:r>
      <w:r w:rsidRPr="007230C5">
        <w:rPr>
          <w:rFonts w:ascii="PT Astra Serif" w:hAnsi="PT Astra Serif"/>
          <w:b/>
          <w:sz w:val="28"/>
          <w:szCs w:val="28"/>
        </w:rPr>
        <w:t>Границы прилегающей территории определяются</w:t>
      </w:r>
      <w:r>
        <w:rPr>
          <w:rFonts w:ascii="PT Astra Serif" w:hAnsi="PT Astra Serif"/>
          <w:sz w:val="28"/>
          <w:szCs w:val="28"/>
        </w:rPr>
        <w:t>»</w:t>
      </w:r>
    </w:p>
    <w:p w:rsidR="00B50105" w:rsidRDefault="00B50105" w:rsidP="00B50105">
      <w:pPr>
        <w:jc w:val="both"/>
        <w:rPr>
          <w:rFonts w:ascii="PT Astra Serif" w:hAnsi="PT Astra Serif"/>
          <w:sz w:val="28"/>
          <w:szCs w:val="28"/>
        </w:rPr>
      </w:pPr>
      <w:r>
        <w:rPr>
          <w:rFonts w:ascii="PT Astra Serif" w:hAnsi="PT Astra Serif"/>
          <w:sz w:val="28"/>
          <w:szCs w:val="28"/>
        </w:rPr>
        <w:t>читать в новой редакции:</w:t>
      </w:r>
    </w:p>
    <w:p w:rsidR="00B50105" w:rsidRDefault="00B50105" w:rsidP="00B50105">
      <w:pPr>
        <w:ind w:firstLine="708"/>
        <w:jc w:val="both"/>
        <w:rPr>
          <w:rFonts w:ascii="PT Astra Serif" w:hAnsi="PT Astra Serif"/>
          <w:sz w:val="28"/>
          <w:szCs w:val="28"/>
        </w:rPr>
      </w:pPr>
      <w:r>
        <w:rPr>
          <w:rFonts w:ascii="PT Astra Serif" w:hAnsi="PT Astra Serif"/>
          <w:sz w:val="28"/>
          <w:szCs w:val="28"/>
        </w:rPr>
        <w:t>«1.8.1.Границы прилегающей территории определяются в соответствии с Законом Саратовской области от 31 октября 2018 года № 102-ЗСО «Об утверждении порядка определения границ территорий, прилегающих к зданию, строению, сооружению, земельном участку».</w:t>
      </w:r>
    </w:p>
    <w:p w:rsidR="00B50105" w:rsidRDefault="00B50105" w:rsidP="00B50105">
      <w:pPr>
        <w:ind w:firstLine="708"/>
        <w:jc w:val="both"/>
        <w:rPr>
          <w:rFonts w:ascii="PT Astra Serif" w:hAnsi="PT Astra Serif"/>
          <w:sz w:val="28"/>
          <w:szCs w:val="28"/>
        </w:rPr>
      </w:pPr>
      <w:r>
        <w:rPr>
          <w:rFonts w:ascii="PT Astra Serif" w:hAnsi="PT Astra Serif"/>
          <w:sz w:val="28"/>
          <w:szCs w:val="28"/>
        </w:rPr>
        <w:t>«1.8.2. Границы прилегающей территории определяются:</w:t>
      </w:r>
    </w:p>
    <w:p w:rsidR="00B50105" w:rsidRDefault="00B50105" w:rsidP="00B50105">
      <w:pPr>
        <w:ind w:firstLine="708"/>
        <w:jc w:val="both"/>
        <w:rPr>
          <w:rFonts w:ascii="PT Astra Serif" w:hAnsi="PT Astra Serif"/>
          <w:sz w:val="28"/>
          <w:szCs w:val="28"/>
        </w:rPr>
      </w:pPr>
      <w:r>
        <w:rPr>
          <w:rFonts w:ascii="PT Astra Serif" w:hAnsi="PT Astra Serif"/>
          <w:sz w:val="28"/>
          <w:szCs w:val="28"/>
        </w:rPr>
        <w:t xml:space="preserve"> в зависимости от характеристик здания, строения, сооружения, земельного участка; </w:t>
      </w:r>
    </w:p>
    <w:p w:rsidR="00B50105" w:rsidRDefault="00B50105" w:rsidP="00B50105">
      <w:pPr>
        <w:ind w:firstLine="708"/>
        <w:jc w:val="both"/>
        <w:rPr>
          <w:rFonts w:ascii="PT Astra Serif" w:hAnsi="PT Astra Serif"/>
          <w:sz w:val="28"/>
          <w:szCs w:val="28"/>
        </w:rPr>
      </w:pPr>
      <w:r>
        <w:rPr>
          <w:rFonts w:ascii="PT Astra Serif" w:hAnsi="PT Astra Serif"/>
          <w:sz w:val="28"/>
          <w:szCs w:val="28"/>
        </w:rPr>
        <w:t>в зависимости от площади, назначения здания, строения, сооружения и иных характеристик;</w:t>
      </w:r>
    </w:p>
    <w:p w:rsidR="00B50105" w:rsidRPr="00674C34" w:rsidRDefault="00B50105" w:rsidP="00B50105">
      <w:pPr>
        <w:ind w:firstLine="708"/>
        <w:jc w:val="both"/>
        <w:rPr>
          <w:rFonts w:ascii="PT Astra Serif" w:hAnsi="PT Astra Serif"/>
          <w:sz w:val="28"/>
          <w:szCs w:val="28"/>
        </w:rPr>
      </w:pPr>
      <w:r>
        <w:rPr>
          <w:rFonts w:ascii="PT Astra Serif" w:hAnsi="PT Astra Serif"/>
          <w:sz w:val="28"/>
          <w:szCs w:val="28"/>
        </w:rPr>
        <w:t>в зависимости от площади, вида разрешенного использования земельного участка и иных характеристик.</w:t>
      </w:r>
    </w:p>
    <w:p w:rsidR="00B50105" w:rsidRPr="00674C34" w:rsidRDefault="00B50105" w:rsidP="00B50105">
      <w:pPr>
        <w:ind w:firstLine="708"/>
        <w:jc w:val="both"/>
        <w:rPr>
          <w:rFonts w:ascii="PT Astra Serif" w:hAnsi="PT Astra Serif"/>
          <w:sz w:val="28"/>
          <w:szCs w:val="28"/>
        </w:rPr>
      </w:pPr>
      <w:r>
        <w:rPr>
          <w:rFonts w:ascii="PT Astra Serif" w:hAnsi="PT Astra Serif"/>
          <w:sz w:val="28"/>
          <w:szCs w:val="28"/>
        </w:rPr>
        <w:t xml:space="preserve">«1.8.3. </w:t>
      </w:r>
      <w:r w:rsidRPr="00674C34">
        <w:rPr>
          <w:rFonts w:ascii="PT Astra Serif" w:hAnsi="PT Astra Serif"/>
          <w:sz w:val="28"/>
          <w:szCs w:val="28"/>
        </w:rPr>
        <w:t>В границах прилегающих территорий  могут располагаться следующие территории общего пользования (их части), за исключением территорий общего пользования, содержание которых является обязанностью пользователя, владельца в соответствии с законодательством Российской Федерации или договором:</w:t>
      </w:r>
    </w:p>
    <w:p w:rsidR="00B50105" w:rsidRPr="00674C34" w:rsidRDefault="00B50105" w:rsidP="00B50105">
      <w:pPr>
        <w:rPr>
          <w:rFonts w:ascii="PT Astra Serif" w:hAnsi="PT Astra Serif"/>
          <w:sz w:val="28"/>
          <w:szCs w:val="28"/>
        </w:rPr>
      </w:pPr>
      <w:bookmarkStart w:id="1" w:name="sub_20031"/>
      <w:r w:rsidRPr="00674C34">
        <w:rPr>
          <w:rFonts w:ascii="PT Astra Serif" w:hAnsi="PT Astra Serif"/>
          <w:sz w:val="28"/>
          <w:szCs w:val="28"/>
        </w:rPr>
        <w:t>1) пешеходные коммуникации, в том числе тротуары, аллеи, дорожки;</w:t>
      </w:r>
    </w:p>
    <w:p w:rsidR="00B50105" w:rsidRPr="00674C34" w:rsidRDefault="00B50105" w:rsidP="00B50105">
      <w:pPr>
        <w:rPr>
          <w:rFonts w:ascii="PT Astra Serif" w:hAnsi="PT Astra Serif"/>
          <w:sz w:val="28"/>
          <w:szCs w:val="28"/>
        </w:rPr>
      </w:pPr>
      <w:bookmarkStart w:id="2" w:name="sub_20032"/>
      <w:bookmarkEnd w:id="1"/>
      <w:r w:rsidRPr="00674C34">
        <w:rPr>
          <w:rFonts w:ascii="PT Astra Serif" w:hAnsi="PT Astra Serif"/>
          <w:sz w:val="28"/>
          <w:szCs w:val="28"/>
        </w:rPr>
        <w:t>2) палисадники, клумбы;</w:t>
      </w:r>
    </w:p>
    <w:p w:rsidR="00B50105" w:rsidRPr="00674C34" w:rsidRDefault="00B50105" w:rsidP="00B50105">
      <w:pPr>
        <w:rPr>
          <w:rFonts w:ascii="PT Astra Serif" w:hAnsi="PT Astra Serif"/>
          <w:sz w:val="28"/>
          <w:szCs w:val="28"/>
        </w:rPr>
      </w:pPr>
      <w:bookmarkStart w:id="3" w:name="sub_20033"/>
      <w:bookmarkEnd w:id="2"/>
      <w:r w:rsidRPr="00674C34">
        <w:rPr>
          <w:rFonts w:ascii="PT Astra Serif" w:hAnsi="PT Astra Serif"/>
          <w:sz w:val="28"/>
          <w:szCs w:val="28"/>
        </w:rPr>
        <w:t>3) парки,  улицы, береговые полосы водных объектов общего пользования (за исключением проезжих частей автомобильных дорог, проездов, и других транспортных коммуникаций).</w:t>
      </w:r>
    </w:p>
    <w:p w:rsidR="00B50105" w:rsidRPr="00674C34" w:rsidRDefault="00B50105" w:rsidP="00B50105">
      <w:pPr>
        <w:ind w:firstLine="708"/>
        <w:jc w:val="both"/>
        <w:rPr>
          <w:rFonts w:ascii="PT Astra Serif" w:hAnsi="PT Astra Serif"/>
          <w:sz w:val="28"/>
          <w:szCs w:val="28"/>
        </w:rPr>
      </w:pPr>
      <w:r>
        <w:rPr>
          <w:rFonts w:ascii="PT Astra Serif" w:hAnsi="PT Astra Serif"/>
          <w:sz w:val="28"/>
          <w:szCs w:val="28"/>
        </w:rPr>
        <w:t xml:space="preserve">«1.8.4. </w:t>
      </w:r>
      <w:r w:rsidRPr="00674C34">
        <w:rPr>
          <w:rFonts w:ascii="PT Astra Serif" w:hAnsi="PT Astra Serif"/>
          <w:sz w:val="28"/>
          <w:szCs w:val="28"/>
        </w:rPr>
        <w:t>Границы прилегающей территории определяются с учетом следующих требований:</w:t>
      </w:r>
    </w:p>
    <w:p w:rsidR="00B50105" w:rsidRPr="00674C34" w:rsidRDefault="00B50105" w:rsidP="00B50105">
      <w:pPr>
        <w:jc w:val="both"/>
        <w:rPr>
          <w:rFonts w:ascii="PT Astra Serif" w:hAnsi="PT Astra Serif"/>
          <w:sz w:val="28"/>
          <w:szCs w:val="28"/>
        </w:rPr>
      </w:pPr>
      <w:bookmarkStart w:id="4" w:name="sub_20041"/>
      <w:r w:rsidRPr="00674C34">
        <w:rPr>
          <w:rFonts w:ascii="PT Astra Serif" w:hAnsi="PT Astra Serif"/>
          <w:sz w:val="28"/>
          <w:szCs w:val="28"/>
        </w:rPr>
        <w:t xml:space="preserve">1) </w:t>
      </w:r>
      <w:r w:rsidRPr="0045684F">
        <w:rPr>
          <w:rFonts w:ascii="PT Astra Serif" w:hAnsi="PT Astra Serif"/>
          <w:sz w:val="28"/>
          <w:szCs w:val="28"/>
        </w:rPr>
        <w:t>в отношении каждого здания, строения, сооружения, земельного участка</w:t>
      </w:r>
      <w:r w:rsidRPr="00674C34">
        <w:rPr>
          <w:rFonts w:ascii="PT Astra Serif" w:hAnsi="PT Astra Serif"/>
          <w:sz w:val="28"/>
          <w:szCs w:val="28"/>
        </w:rPr>
        <w:t xml:space="preserve"> могут быть установлены границы только одной прилегающей территории, в том числе границы, имеющие один замкнутый контур или несколько непересекающихся замкнутых контуров;</w:t>
      </w:r>
    </w:p>
    <w:p w:rsidR="00B50105" w:rsidRPr="00674C34" w:rsidRDefault="00B50105" w:rsidP="00B50105">
      <w:pPr>
        <w:jc w:val="both"/>
        <w:rPr>
          <w:rFonts w:ascii="PT Astra Serif" w:hAnsi="PT Astra Serif"/>
          <w:sz w:val="28"/>
          <w:szCs w:val="28"/>
        </w:rPr>
      </w:pPr>
      <w:bookmarkStart w:id="5" w:name="sub_20042"/>
      <w:bookmarkEnd w:id="4"/>
      <w:r w:rsidRPr="00674C34">
        <w:rPr>
          <w:rFonts w:ascii="PT Astra Serif" w:hAnsi="PT Astra Serif"/>
          <w:sz w:val="28"/>
          <w:szCs w:val="28"/>
        </w:rPr>
        <w:t xml:space="preserve">2) </w:t>
      </w:r>
      <w:r w:rsidRPr="0045684F">
        <w:rPr>
          <w:rFonts w:ascii="PT Astra Serif" w:hAnsi="PT Astra Serif"/>
          <w:sz w:val="28"/>
          <w:szCs w:val="28"/>
        </w:rPr>
        <w:t>установление общей прилегающей территории для двух и более зданий, строений, сооружений, земельных участков,</w:t>
      </w:r>
      <w:r w:rsidRPr="00674C34">
        <w:rPr>
          <w:rFonts w:ascii="PT Astra Serif" w:hAnsi="PT Astra Serif"/>
          <w:sz w:val="28"/>
          <w:szCs w:val="28"/>
        </w:rPr>
        <w:t xml:space="preserve"> за исключением случаев, когда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земельного участка, в отношении которого определяются границы прилегающей территории, не допускается;</w:t>
      </w:r>
    </w:p>
    <w:p w:rsidR="00B50105" w:rsidRPr="00674C34" w:rsidRDefault="00B50105" w:rsidP="00B50105">
      <w:pPr>
        <w:jc w:val="both"/>
        <w:rPr>
          <w:rFonts w:ascii="PT Astra Serif" w:hAnsi="PT Astra Serif"/>
          <w:sz w:val="28"/>
          <w:szCs w:val="28"/>
        </w:rPr>
      </w:pPr>
      <w:bookmarkStart w:id="6" w:name="sub_20043"/>
      <w:bookmarkEnd w:id="5"/>
      <w:r w:rsidRPr="00674C34">
        <w:rPr>
          <w:rFonts w:ascii="PT Astra Serif" w:hAnsi="PT Astra Serif"/>
          <w:sz w:val="28"/>
          <w:szCs w:val="28"/>
        </w:rPr>
        <w:t>3) пересечение границ прилегающих территорий, за исключением случая установления общих смежных границ прилегающих территорий, не допускается;</w:t>
      </w:r>
    </w:p>
    <w:p w:rsidR="00B50105" w:rsidRPr="00674C34" w:rsidRDefault="00B50105" w:rsidP="00B50105">
      <w:pPr>
        <w:jc w:val="both"/>
        <w:rPr>
          <w:rFonts w:ascii="PT Astra Serif" w:hAnsi="PT Astra Serif"/>
          <w:sz w:val="28"/>
          <w:szCs w:val="28"/>
        </w:rPr>
      </w:pPr>
      <w:bookmarkStart w:id="7" w:name="sub_20044"/>
      <w:bookmarkEnd w:id="6"/>
      <w:r w:rsidRPr="00674C34">
        <w:rPr>
          <w:rFonts w:ascii="PT Astra Serif" w:hAnsi="PT Astra Serif"/>
          <w:sz w:val="28"/>
          <w:szCs w:val="28"/>
        </w:rPr>
        <w:t>4) внутренняя часть границ прилегающей территории устанавливается по границе здания, строения, сооружения, земельного участка, в отношении которого определяются границы прилегающей территории;</w:t>
      </w:r>
    </w:p>
    <w:bookmarkEnd w:id="7"/>
    <w:p w:rsidR="00B50105" w:rsidRPr="00674C34" w:rsidRDefault="00B50105" w:rsidP="00B50105">
      <w:pPr>
        <w:jc w:val="both"/>
        <w:rPr>
          <w:rFonts w:ascii="PT Astra Serif" w:hAnsi="PT Astra Serif"/>
          <w:sz w:val="28"/>
          <w:szCs w:val="28"/>
        </w:rPr>
      </w:pPr>
      <w:r w:rsidRPr="00674C34">
        <w:rPr>
          <w:rFonts w:ascii="PT Astra Serif" w:hAnsi="PT Astra Serif"/>
          <w:sz w:val="28"/>
          <w:szCs w:val="28"/>
        </w:rPr>
        <w:t xml:space="preserve">5) внешняя часть границ прилегающей территории не может выходить за пределы территорий общего пользования (их части).   </w:t>
      </w:r>
    </w:p>
    <w:bookmarkEnd w:id="3"/>
    <w:p w:rsidR="00B50105" w:rsidRPr="00674C34" w:rsidRDefault="00B50105" w:rsidP="00B50105">
      <w:pPr>
        <w:ind w:firstLine="708"/>
        <w:jc w:val="both"/>
        <w:rPr>
          <w:rFonts w:ascii="PT Astra Serif" w:hAnsi="PT Astra Serif"/>
          <w:sz w:val="28"/>
          <w:szCs w:val="28"/>
        </w:rPr>
      </w:pPr>
      <w:r>
        <w:rPr>
          <w:rFonts w:ascii="PT Astra Serif" w:hAnsi="PT Astra Serif"/>
          <w:sz w:val="28"/>
          <w:szCs w:val="28"/>
        </w:rPr>
        <w:lastRenderedPageBreak/>
        <w:t xml:space="preserve">«1.8.5. </w:t>
      </w:r>
      <w:r w:rsidRPr="00674C34">
        <w:rPr>
          <w:rFonts w:ascii="PT Astra Serif" w:hAnsi="PT Astra Serif"/>
          <w:sz w:val="28"/>
          <w:szCs w:val="28"/>
        </w:rPr>
        <w:t>Границы прилегающей территории как расстояния от внутренней части границ прилегающей территории до внешней части границ  настоящими Правилами благоустройства определяются в метрах прилегающей территории:</w:t>
      </w:r>
    </w:p>
    <w:p w:rsidR="00B50105" w:rsidRPr="00674C34" w:rsidRDefault="00B50105" w:rsidP="00B50105">
      <w:pPr>
        <w:jc w:val="both"/>
        <w:rPr>
          <w:rFonts w:ascii="PT Astra Serif" w:hAnsi="PT Astra Serif"/>
          <w:sz w:val="28"/>
          <w:szCs w:val="28"/>
        </w:rPr>
      </w:pPr>
      <w:r w:rsidRPr="00674C34">
        <w:rPr>
          <w:rFonts w:ascii="PT Astra Serif" w:hAnsi="PT Astra Serif"/>
          <w:sz w:val="28"/>
          <w:szCs w:val="28"/>
        </w:rPr>
        <w:t>-для многоквартирных домов (за исключением многоквартирных домов, земельные участки под которыми не образованы или образованы по границам таких домов)-  10метров;</w:t>
      </w:r>
    </w:p>
    <w:p w:rsidR="00B50105" w:rsidRPr="00674C34" w:rsidRDefault="00B50105" w:rsidP="00B50105">
      <w:pPr>
        <w:jc w:val="both"/>
        <w:rPr>
          <w:rFonts w:ascii="PT Astra Serif" w:hAnsi="PT Astra Serif"/>
          <w:sz w:val="28"/>
          <w:szCs w:val="28"/>
        </w:rPr>
      </w:pPr>
      <w:r w:rsidRPr="00674C34">
        <w:rPr>
          <w:rFonts w:ascii="PT Astra Serif" w:hAnsi="PT Astra Serif"/>
          <w:sz w:val="28"/>
          <w:szCs w:val="28"/>
        </w:rPr>
        <w:t>- для индивидуальных жилых домов-  5 метров»</w:t>
      </w:r>
    </w:p>
    <w:p w:rsidR="00B50105" w:rsidRPr="00674C34" w:rsidRDefault="00B50105" w:rsidP="00B50105">
      <w:pPr>
        <w:jc w:val="both"/>
        <w:rPr>
          <w:rFonts w:ascii="PT Astra Serif" w:hAnsi="PT Astra Serif"/>
          <w:sz w:val="28"/>
          <w:szCs w:val="28"/>
        </w:rPr>
      </w:pPr>
      <w:r w:rsidRPr="00674C34">
        <w:rPr>
          <w:rFonts w:ascii="PT Astra Serif" w:hAnsi="PT Astra Serif"/>
          <w:sz w:val="28"/>
          <w:szCs w:val="28"/>
        </w:rPr>
        <w:t xml:space="preserve">-для домов блокированной застройки-  5 метров; </w:t>
      </w:r>
    </w:p>
    <w:p w:rsidR="00B50105" w:rsidRPr="00674C34" w:rsidRDefault="00B50105" w:rsidP="00B50105">
      <w:pPr>
        <w:jc w:val="both"/>
        <w:rPr>
          <w:rFonts w:ascii="PT Astra Serif" w:hAnsi="PT Astra Serif"/>
          <w:sz w:val="28"/>
          <w:szCs w:val="28"/>
        </w:rPr>
      </w:pPr>
      <w:proofErr w:type="gramStart"/>
      <w:r w:rsidRPr="00674C34">
        <w:rPr>
          <w:rFonts w:ascii="PT Astra Serif" w:hAnsi="PT Astra Serif"/>
          <w:sz w:val="28"/>
          <w:szCs w:val="28"/>
        </w:rPr>
        <w:t xml:space="preserve">-Для пристроенных к  многоквартирным домам нежилых зданий, строений, сооружений (не являющихся единым объектом с многоквартирным домом)- 10 метров;»                                                                                                                                                                                                                                                                                                                                                                                                                                                                                                                                                                                                                                                                                                                                                                                                                                                                                                                                                                                                                                                                                                                                                                                                                                                                                                                                                                                                                                                                                                                                                                                                                                                                                                                                                                                                                                                                                                                                                                                                                                                                                                                                                                                                                                                                                                                                                                                                                                                                                                                                                                                                                                                                                                                                                                                                                                                                                                                                                                                                                                                                                                                                                                                                                                                                                                                                                                                                                                                                                                                                                                                                                                                                                                                                                                                                                                                                                                                                                                                                                                                                                                                                                                                                                                                                                                                                                                                                                                                                                                                                                                                                                         </w:t>
      </w:r>
      <w:proofErr w:type="gramEnd"/>
    </w:p>
    <w:p w:rsidR="00B50105" w:rsidRPr="00674C34" w:rsidRDefault="00B50105" w:rsidP="00B50105">
      <w:pPr>
        <w:jc w:val="both"/>
        <w:rPr>
          <w:rFonts w:ascii="PT Astra Serif" w:hAnsi="PT Astra Serif"/>
          <w:color w:val="00B050"/>
          <w:sz w:val="28"/>
          <w:szCs w:val="28"/>
        </w:rPr>
      </w:pPr>
      <w:r w:rsidRPr="00674C34">
        <w:rPr>
          <w:rFonts w:ascii="PT Astra Serif" w:hAnsi="PT Astra Serif"/>
          <w:sz w:val="28"/>
          <w:szCs w:val="28"/>
        </w:rPr>
        <w:t xml:space="preserve">-для отдельно стоящих объектов торговли (за исключением торговых комплексов, торгово-развлекательных центров, рынков) -  10 метров; </w:t>
      </w:r>
    </w:p>
    <w:p w:rsidR="00B50105" w:rsidRPr="00674C34" w:rsidRDefault="00B50105" w:rsidP="00B50105">
      <w:pPr>
        <w:jc w:val="both"/>
        <w:rPr>
          <w:rFonts w:ascii="PT Astra Serif" w:hAnsi="PT Astra Serif"/>
          <w:sz w:val="28"/>
          <w:szCs w:val="28"/>
        </w:rPr>
      </w:pPr>
      <w:r w:rsidRPr="00674C34">
        <w:rPr>
          <w:rFonts w:ascii="PT Astra Serif" w:hAnsi="PT Astra Serif"/>
          <w:sz w:val="28"/>
          <w:szCs w:val="28"/>
        </w:rPr>
        <w:t>-для отдельно стоящих торговых комплексов, торгово-развлекательных центров, рынков - 15 метров;</w:t>
      </w:r>
    </w:p>
    <w:p w:rsidR="00B50105" w:rsidRPr="00674C34" w:rsidRDefault="00B50105" w:rsidP="00B50105">
      <w:pPr>
        <w:jc w:val="both"/>
        <w:rPr>
          <w:rFonts w:ascii="PT Astra Serif" w:hAnsi="PT Astra Serif"/>
          <w:sz w:val="28"/>
          <w:szCs w:val="28"/>
        </w:rPr>
      </w:pPr>
      <w:r w:rsidRPr="00674C34">
        <w:rPr>
          <w:rFonts w:ascii="PT Astra Serif" w:hAnsi="PT Astra Serif"/>
          <w:sz w:val="28"/>
          <w:szCs w:val="28"/>
        </w:rPr>
        <w:t>-для объектов торговли (не являющихся отдельно стоящими объектами) -  10 метров;</w:t>
      </w:r>
    </w:p>
    <w:p w:rsidR="00B50105" w:rsidRPr="00674C34" w:rsidRDefault="00B50105" w:rsidP="00B50105">
      <w:pPr>
        <w:jc w:val="both"/>
        <w:rPr>
          <w:rFonts w:ascii="PT Astra Serif" w:hAnsi="PT Astra Serif"/>
          <w:sz w:val="28"/>
          <w:szCs w:val="28"/>
        </w:rPr>
      </w:pPr>
      <w:r w:rsidRPr="00674C34">
        <w:rPr>
          <w:rFonts w:ascii="PT Astra Serif" w:hAnsi="PT Astra Serif"/>
          <w:sz w:val="28"/>
          <w:szCs w:val="28"/>
        </w:rPr>
        <w:t>-для некапитальных нестационарных сооружений -  5 метров;</w:t>
      </w:r>
    </w:p>
    <w:p w:rsidR="00B50105" w:rsidRPr="00674C34" w:rsidRDefault="00B50105" w:rsidP="00B50105">
      <w:pPr>
        <w:jc w:val="both"/>
        <w:rPr>
          <w:rFonts w:ascii="PT Astra Serif" w:hAnsi="PT Astra Serif"/>
          <w:sz w:val="28"/>
          <w:szCs w:val="28"/>
        </w:rPr>
      </w:pPr>
      <w:r w:rsidRPr="00674C34">
        <w:rPr>
          <w:rFonts w:ascii="PT Astra Serif" w:hAnsi="PT Astra Serif"/>
          <w:sz w:val="28"/>
          <w:szCs w:val="28"/>
        </w:rPr>
        <w:t>-для аттракционов -  5 метров;</w:t>
      </w:r>
    </w:p>
    <w:p w:rsidR="00B50105" w:rsidRPr="00674C34" w:rsidRDefault="00B50105" w:rsidP="00B50105">
      <w:pPr>
        <w:jc w:val="both"/>
        <w:rPr>
          <w:rFonts w:ascii="PT Astra Serif" w:hAnsi="PT Astra Serif"/>
          <w:sz w:val="28"/>
          <w:szCs w:val="28"/>
        </w:rPr>
      </w:pPr>
      <w:r w:rsidRPr="00674C34">
        <w:rPr>
          <w:rFonts w:ascii="PT Astra Serif" w:hAnsi="PT Astra Serif"/>
          <w:sz w:val="28"/>
          <w:szCs w:val="28"/>
        </w:rPr>
        <w:t xml:space="preserve">-для гаражных, гаражно-строительных кооперативов, садоводческих, </w:t>
      </w:r>
      <w:proofErr w:type="gramStart"/>
      <w:r w:rsidRPr="00674C34">
        <w:rPr>
          <w:rFonts w:ascii="PT Astra Serif" w:hAnsi="PT Astra Serif"/>
          <w:sz w:val="28"/>
          <w:szCs w:val="28"/>
        </w:rPr>
        <w:t>-о</w:t>
      </w:r>
      <w:proofErr w:type="gramEnd"/>
      <w:r w:rsidRPr="00674C34">
        <w:rPr>
          <w:rFonts w:ascii="PT Astra Serif" w:hAnsi="PT Astra Serif"/>
          <w:sz w:val="28"/>
          <w:szCs w:val="28"/>
        </w:rPr>
        <w:t>городнических и дачных некоммерческих объединений - 5 метров;</w:t>
      </w:r>
    </w:p>
    <w:p w:rsidR="00B50105" w:rsidRPr="00674C34" w:rsidRDefault="00B50105" w:rsidP="00B50105">
      <w:pPr>
        <w:jc w:val="both"/>
        <w:rPr>
          <w:rFonts w:ascii="PT Astra Serif" w:hAnsi="PT Astra Serif"/>
          <w:sz w:val="28"/>
          <w:szCs w:val="28"/>
        </w:rPr>
      </w:pPr>
      <w:r w:rsidRPr="00674C34">
        <w:rPr>
          <w:rFonts w:ascii="PT Astra Serif" w:hAnsi="PT Astra Serif"/>
          <w:sz w:val="28"/>
          <w:szCs w:val="28"/>
        </w:rPr>
        <w:t>-для строительных площадок -  10 метров;</w:t>
      </w:r>
    </w:p>
    <w:p w:rsidR="00B50105" w:rsidRPr="00674C34" w:rsidRDefault="00B50105" w:rsidP="00B50105">
      <w:pPr>
        <w:jc w:val="both"/>
        <w:rPr>
          <w:rFonts w:ascii="PT Astra Serif" w:hAnsi="PT Astra Serif"/>
          <w:sz w:val="28"/>
          <w:szCs w:val="28"/>
        </w:rPr>
      </w:pPr>
      <w:r w:rsidRPr="00674C34">
        <w:rPr>
          <w:rFonts w:ascii="PT Astra Serif" w:hAnsi="PT Astra Serif"/>
          <w:sz w:val="28"/>
          <w:szCs w:val="28"/>
        </w:rPr>
        <w:t>-для иных нежилых зданий -  10 метров;</w:t>
      </w:r>
    </w:p>
    <w:p w:rsidR="00B50105" w:rsidRPr="00674C34" w:rsidRDefault="00B50105" w:rsidP="00B50105">
      <w:pPr>
        <w:jc w:val="both"/>
        <w:rPr>
          <w:rFonts w:ascii="PT Astra Serif" w:hAnsi="PT Astra Serif"/>
          <w:sz w:val="28"/>
          <w:szCs w:val="28"/>
        </w:rPr>
      </w:pPr>
      <w:r w:rsidRPr="00674C34">
        <w:rPr>
          <w:rFonts w:ascii="PT Astra Serif" w:hAnsi="PT Astra Serif"/>
          <w:sz w:val="28"/>
          <w:szCs w:val="28"/>
        </w:rPr>
        <w:t>-для промышленных объектов -  10 метров;</w:t>
      </w:r>
    </w:p>
    <w:p w:rsidR="00B50105" w:rsidRPr="00674C34" w:rsidRDefault="00B50105" w:rsidP="00B50105">
      <w:pPr>
        <w:jc w:val="both"/>
        <w:rPr>
          <w:rFonts w:ascii="PT Astra Serif" w:hAnsi="PT Astra Serif"/>
          <w:sz w:val="28"/>
          <w:szCs w:val="28"/>
        </w:rPr>
      </w:pPr>
      <w:r w:rsidRPr="00674C34">
        <w:rPr>
          <w:rFonts w:ascii="PT Astra Serif" w:hAnsi="PT Astra Serif"/>
          <w:sz w:val="28"/>
          <w:szCs w:val="28"/>
        </w:rPr>
        <w:t>-для отдельно стоящих тепловых, трансформаторных подстанций, зданий и сооружений инженерно-технического назначения -  3 метров;</w:t>
      </w:r>
    </w:p>
    <w:p w:rsidR="00B50105" w:rsidRPr="00674C34" w:rsidRDefault="00B50105" w:rsidP="00B50105">
      <w:pPr>
        <w:jc w:val="both"/>
        <w:rPr>
          <w:rFonts w:ascii="PT Astra Serif" w:hAnsi="PT Astra Serif"/>
          <w:sz w:val="28"/>
          <w:szCs w:val="28"/>
        </w:rPr>
      </w:pPr>
      <w:r w:rsidRPr="00674C34">
        <w:rPr>
          <w:rFonts w:ascii="PT Astra Serif" w:hAnsi="PT Astra Serif"/>
          <w:sz w:val="28"/>
          <w:szCs w:val="28"/>
        </w:rPr>
        <w:t>-для автозаправочных станций -  10 метров;</w:t>
      </w:r>
    </w:p>
    <w:p w:rsidR="00B50105" w:rsidRPr="00674C34" w:rsidRDefault="00B50105" w:rsidP="00B50105">
      <w:pPr>
        <w:jc w:val="both"/>
        <w:rPr>
          <w:rFonts w:ascii="PT Astra Serif" w:hAnsi="PT Astra Serif"/>
          <w:sz w:val="28"/>
          <w:szCs w:val="28"/>
        </w:rPr>
      </w:pPr>
      <w:r w:rsidRPr="00674C34">
        <w:rPr>
          <w:rFonts w:ascii="PT Astra Serif" w:hAnsi="PT Astra Serif"/>
          <w:sz w:val="28"/>
          <w:szCs w:val="28"/>
        </w:rPr>
        <w:t>-для земельных участков, на которых не расположены объекты недвижимости, за исключением земельных участков с видом разрешенного использования для индивидуального жилищного строительства либо ведения личного подсобного хозяйства, садовых, огородных и дачных земельных участков, находящихся в собственности физических лиц, - 15 метров;</w:t>
      </w:r>
    </w:p>
    <w:p w:rsidR="00B50105" w:rsidRPr="007D44A5" w:rsidRDefault="00B50105" w:rsidP="00B50105">
      <w:pPr>
        <w:jc w:val="both"/>
        <w:rPr>
          <w:rFonts w:ascii="PT Astra Serif" w:hAnsi="PT Astra Serif"/>
          <w:sz w:val="28"/>
          <w:szCs w:val="28"/>
        </w:rPr>
      </w:pPr>
      <w:r w:rsidRPr="007D44A5">
        <w:rPr>
          <w:rFonts w:ascii="PT Astra Serif" w:hAnsi="PT Astra Serif"/>
          <w:sz w:val="28"/>
          <w:szCs w:val="28"/>
        </w:rPr>
        <w:t>-для земельных участков, на которых не расположены объекты недвижимости, с видом разрешенного использования для индивидуального жилищного строительства либо ведения личного подсобного хозяйства, садовых, огородных и дачных земельных участков, находящихся в собственности физических лиц, -  5 метров;</w:t>
      </w:r>
    </w:p>
    <w:p w:rsidR="00B50105" w:rsidRDefault="00B50105" w:rsidP="00B50105">
      <w:pPr>
        <w:jc w:val="both"/>
        <w:rPr>
          <w:rFonts w:ascii="PT Astra Serif" w:hAnsi="PT Astra Serif"/>
          <w:sz w:val="28"/>
          <w:szCs w:val="28"/>
        </w:rPr>
      </w:pPr>
      <w:r w:rsidRPr="007D44A5">
        <w:rPr>
          <w:rFonts w:ascii="PT Astra Serif" w:hAnsi="PT Astra Serif"/>
          <w:sz w:val="28"/>
          <w:szCs w:val="28"/>
        </w:rPr>
        <w:t>-для иных объектов -  15 метров.</w:t>
      </w:r>
      <w:r w:rsidRPr="00FF5929">
        <w:rPr>
          <w:rFonts w:ascii="PT Astra Serif" w:hAnsi="PT Astra Serif"/>
          <w:sz w:val="28"/>
          <w:szCs w:val="28"/>
        </w:rPr>
        <w:t xml:space="preserve"> </w:t>
      </w:r>
    </w:p>
    <w:p w:rsidR="00B50105" w:rsidRDefault="00B50105" w:rsidP="00B50105">
      <w:pPr>
        <w:jc w:val="both"/>
        <w:rPr>
          <w:rFonts w:ascii="PT Astra Serif" w:hAnsi="PT Astra Serif"/>
          <w:sz w:val="28"/>
          <w:szCs w:val="28"/>
        </w:rPr>
      </w:pPr>
      <w:r>
        <w:rPr>
          <w:rFonts w:ascii="PT Astra Serif" w:hAnsi="PT Astra Serif"/>
          <w:sz w:val="28"/>
          <w:szCs w:val="28"/>
        </w:rPr>
        <w:tab/>
      </w:r>
      <w:r w:rsidRPr="002564F4">
        <w:rPr>
          <w:rFonts w:ascii="PT Astra Serif" w:hAnsi="PT Astra Serif"/>
          <w:b/>
          <w:sz w:val="28"/>
          <w:szCs w:val="28"/>
        </w:rPr>
        <w:t>1.</w:t>
      </w:r>
      <w:r>
        <w:rPr>
          <w:rFonts w:ascii="PT Astra Serif" w:hAnsi="PT Astra Serif"/>
          <w:b/>
          <w:sz w:val="28"/>
          <w:szCs w:val="28"/>
        </w:rPr>
        <w:t>5</w:t>
      </w:r>
      <w:r w:rsidRPr="002564F4">
        <w:rPr>
          <w:rFonts w:ascii="PT Astra Serif" w:hAnsi="PT Astra Serif"/>
          <w:sz w:val="28"/>
          <w:szCs w:val="28"/>
        </w:rPr>
        <w:t>.</w:t>
      </w:r>
      <w:r>
        <w:rPr>
          <w:rFonts w:ascii="PT Astra Serif" w:hAnsi="PT Astra Serif"/>
          <w:sz w:val="28"/>
          <w:szCs w:val="28"/>
        </w:rPr>
        <w:t xml:space="preserve"> </w:t>
      </w:r>
      <w:r w:rsidRPr="00283318">
        <w:rPr>
          <w:rFonts w:ascii="PT Astra Serif" w:hAnsi="PT Astra Serif"/>
          <w:sz w:val="28"/>
          <w:szCs w:val="28"/>
        </w:rPr>
        <w:t>в пункте</w:t>
      </w:r>
      <w:r>
        <w:rPr>
          <w:rFonts w:ascii="PT Astra Serif" w:hAnsi="PT Astra Serif"/>
          <w:sz w:val="28"/>
          <w:szCs w:val="28"/>
        </w:rPr>
        <w:t xml:space="preserve"> 2.4. </w:t>
      </w:r>
      <w:r w:rsidRPr="00FD74EE">
        <w:rPr>
          <w:rFonts w:ascii="PT Astra Serif" w:hAnsi="PT Astra Serif"/>
          <w:sz w:val="28"/>
          <w:szCs w:val="28"/>
        </w:rPr>
        <w:t>«Благоустройство дворовых, придомовых территорий многоквартирных домов и территорий индивидуальной жилой  застройки»</w:t>
      </w:r>
      <w:r>
        <w:rPr>
          <w:rFonts w:ascii="PT Astra Serif" w:hAnsi="PT Astra Serif"/>
          <w:b/>
          <w:sz w:val="28"/>
          <w:szCs w:val="28"/>
        </w:rPr>
        <w:t xml:space="preserve"> </w:t>
      </w:r>
      <w:r w:rsidRPr="00283318">
        <w:rPr>
          <w:rFonts w:ascii="PT Astra Serif" w:hAnsi="PT Astra Serif"/>
          <w:sz w:val="28"/>
          <w:szCs w:val="28"/>
        </w:rPr>
        <w:t>добавить</w:t>
      </w:r>
      <w:r>
        <w:rPr>
          <w:rFonts w:ascii="PT Astra Serif" w:hAnsi="PT Astra Serif"/>
          <w:sz w:val="28"/>
          <w:szCs w:val="28"/>
        </w:rPr>
        <w:t xml:space="preserve">  подпункт 2.4.3. следующего содержания:</w:t>
      </w:r>
    </w:p>
    <w:p w:rsidR="00B50105" w:rsidRDefault="00B50105" w:rsidP="00B50105">
      <w:pPr>
        <w:jc w:val="both"/>
        <w:rPr>
          <w:rFonts w:ascii="PT Astra Serif" w:hAnsi="PT Astra Serif"/>
          <w:sz w:val="28"/>
          <w:szCs w:val="28"/>
        </w:rPr>
      </w:pPr>
      <w:r>
        <w:rPr>
          <w:rFonts w:ascii="PT Astra Serif" w:hAnsi="PT Astra Serif"/>
          <w:sz w:val="28"/>
          <w:szCs w:val="28"/>
        </w:rPr>
        <w:t xml:space="preserve">«2.4.3. На территории придомовых и дворовых территорий многоквартирных </w:t>
      </w:r>
      <w:r w:rsidRPr="00C62AFA">
        <w:rPr>
          <w:rFonts w:ascii="PT Astra Serif" w:hAnsi="PT Astra Serif" w:cs="Arial"/>
          <w:sz w:val="28"/>
          <w:szCs w:val="28"/>
        </w:rPr>
        <w:t>домов в населенных пунктах запрещается:</w:t>
      </w:r>
    </w:p>
    <w:p w:rsidR="00B50105" w:rsidRPr="00283318" w:rsidRDefault="00B50105" w:rsidP="00B50105">
      <w:pPr>
        <w:jc w:val="both"/>
        <w:rPr>
          <w:rFonts w:ascii="PT Astra Serif" w:hAnsi="PT Astra Serif"/>
          <w:sz w:val="28"/>
          <w:szCs w:val="28"/>
        </w:rPr>
      </w:pPr>
      <w:r>
        <w:rPr>
          <w:rFonts w:ascii="PT Astra Serif" w:hAnsi="PT Astra Serif"/>
          <w:sz w:val="28"/>
          <w:szCs w:val="28"/>
        </w:rPr>
        <w:lastRenderedPageBreak/>
        <w:t>-парковка транспортных средств на газонах, детских и спортивных площадках, зеленой зоне, а также мойка транспортных средств, слив топлива, масел, технических жидкостей.</w:t>
      </w:r>
    </w:p>
    <w:p w:rsidR="00B50105" w:rsidRDefault="00B50105" w:rsidP="00B50105">
      <w:pPr>
        <w:jc w:val="both"/>
        <w:rPr>
          <w:rFonts w:ascii="PT Astra Serif" w:hAnsi="PT Astra Serif"/>
          <w:sz w:val="28"/>
          <w:szCs w:val="28"/>
        </w:rPr>
      </w:pPr>
      <w:r w:rsidRPr="002564F4">
        <w:tab/>
      </w:r>
      <w:r w:rsidRPr="002564F4">
        <w:rPr>
          <w:rFonts w:ascii="PT Astra Serif" w:hAnsi="PT Astra Serif"/>
          <w:b/>
          <w:sz w:val="28"/>
          <w:szCs w:val="28"/>
        </w:rPr>
        <w:t>1.</w:t>
      </w:r>
      <w:r>
        <w:rPr>
          <w:rFonts w:ascii="PT Astra Serif" w:hAnsi="PT Astra Serif"/>
          <w:b/>
          <w:sz w:val="28"/>
          <w:szCs w:val="28"/>
        </w:rPr>
        <w:t>6</w:t>
      </w:r>
      <w:r w:rsidRPr="002564F4">
        <w:rPr>
          <w:rFonts w:ascii="PT Astra Serif" w:hAnsi="PT Astra Serif"/>
          <w:b/>
          <w:sz w:val="28"/>
          <w:szCs w:val="28"/>
        </w:rPr>
        <w:t>.</w:t>
      </w:r>
      <w:r>
        <w:rPr>
          <w:rFonts w:ascii="PT Astra Serif" w:hAnsi="PT Astra Serif"/>
          <w:sz w:val="28"/>
          <w:szCs w:val="28"/>
        </w:rPr>
        <w:t xml:space="preserve"> подпункт 2.5.1. пункта 2.5. «Содержание территорий частного жилищного фонда» добавить абзацами следующего содержания:</w:t>
      </w:r>
    </w:p>
    <w:p w:rsidR="00B50105" w:rsidRDefault="00B50105" w:rsidP="00B50105">
      <w:pPr>
        <w:ind w:firstLine="708"/>
        <w:jc w:val="both"/>
        <w:rPr>
          <w:rFonts w:ascii="PT Astra Serif" w:hAnsi="PT Astra Serif"/>
          <w:sz w:val="28"/>
          <w:szCs w:val="28"/>
        </w:rPr>
      </w:pPr>
      <w:r>
        <w:rPr>
          <w:rFonts w:ascii="PT Astra Serif" w:hAnsi="PT Astra Serif"/>
          <w:sz w:val="28"/>
          <w:szCs w:val="28"/>
        </w:rPr>
        <w:t>1.6.1. «Собственники индивидуальных жилых домов обязаны:</w:t>
      </w:r>
    </w:p>
    <w:p w:rsidR="00B50105" w:rsidRDefault="00B50105" w:rsidP="00B50105">
      <w:pPr>
        <w:jc w:val="both"/>
        <w:rPr>
          <w:rFonts w:ascii="PT Astra Serif" w:hAnsi="PT Astra Serif"/>
          <w:sz w:val="28"/>
          <w:szCs w:val="28"/>
        </w:rPr>
      </w:pPr>
      <w:r>
        <w:rPr>
          <w:rFonts w:ascii="PT Astra Serif" w:hAnsi="PT Astra Serif"/>
          <w:sz w:val="28"/>
          <w:szCs w:val="28"/>
        </w:rPr>
        <w:t xml:space="preserve">-оборудовать в соответствии с санитарными нормами в пределах землеотвода при отсутствии централизованного  </w:t>
      </w:r>
      <w:proofErr w:type="spellStart"/>
      <w:r>
        <w:rPr>
          <w:rFonts w:ascii="PT Astra Serif" w:hAnsi="PT Astra Serif"/>
          <w:sz w:val="28"/>
          <w:szCs w:val="28"/>
        </w:rPr>
        <w:t>канализования</w:t>
      </w:r>
      <w:proofErr w:type="spellEnd"/>
      <w:r>
        <w:rPr>
          <w:rFonts w:ascii="PT Astra Serif" w:hAnsi="PT Astra Serif"/>
          <w:sz w:val="28"/>
          <w:szCs w:val="28"/>
        </w:rPr>
        <w:t xml:space="preserve"> местную канализацию, помойную яму, туалет, содержать их в чистоте и порядке, регулярно производить их очистку и дезинфекцию;</w:t>
      </w:r>
    </w:p>
    <w:p w:rsidR="00B50105" w:rsidRDefault="00B50105" w:rsidP="00B50105">
      <w:pPr>
        <w:jc w:val="both"/>
        <w:rPr>
          <w:rFonts w:ascii="PT Astra Serif" w:hAnsi="PT Astra Serif"/>
          <w:sz w:val="28"/>
          <w:szCs w:val="28"/>
        </w:rPr>
      </w:pPr>
      <w:r>
        <w:rPr>
          <w:rFonts w:ascii="PT Astra Serif" w:hAnsi="PT Astra Serif"/>
          <w:sz w:val="28"/>
          <w:szCs w:val="28"/>
        </w:rPr>
        <w:t>-обеспечить закрытие колодца местной канализации, помойной ямы, туалета крышкой люка (решеткой) (за исключением расположенных на проезжей части автомобильных дорог), которые не допускают попадание в них людей, животных и транспортных средств;</w:t>
      </w:r>
    </w:p>
    <w:p w:rsidR="00B50105" w:rsidRDefault="00B50105" w:rsidP="00B50105">
      <w:pPr>
        <w:jc w:val="both"/>
        <w:rPr>
          <w:rFonts w:ascii="PT Astra Serif" w:hAnsi="PT Astra Serif"/>
          <w:sz w:val="28"/>
          <w:szCs w:val="28"/>
        </w:rPr>
      </w:pPr>
      <w:r>
        <w:rPr>
          <w:rFonts w:ascii="PT Astra Serif" w:hAnsi="PT Astra Serif"/>
          <w:sz w:val="28"/>
          <w:szCs w:val="28"/>
        </w:rPr>
        <w:t xml:space="preserve">-обеспечить устойчивое ограждение и (или) обозначение соответствующими знаками открытых смотровых и </w:t>
      </w:r>
      <w:proofErr w:type="spellStart"/>
      <w:r>
        <w:rPr>
          <w:rFonts w:ascii="PT Astra Serif" w:hAnsi="PT Astra Serif"/>
          <w:sz w:val="28"/>
          <w:szCs w:val="28"/>
        </w:rPr>
        <w:t>дождеприемных</w:t>
      </w:r>
      <w:proofErr w:type="spellEnd"/>
      <w:r>
        <w:rPr>
          <w:rFonts w:ascii="PT Astra Serif" w:hAnsi="PT Astra Serif"/>
          <w:sz w:val="28"/>
          <w:szCs w:val="28"/>
        </w:rPr>
        <w:t xml:space="preserve"> колодцев (за исключением расположенных на проезжей части автомобильных дорог), которые доступны для предупреждающего </w:t>
      </w:r>
      <w:proofErr w:type="gramStart"/>
      <w:r>
        <w:rPr>
          <w:rFonts w:ascii="PT Astra Serif" w:hAnsi="PT Astra Serif"/>
          <w:sz w:val="28"/>
          <w:szCs w:val="28"/>
        </w:rPr>
        <w:t>понимания</w:t>
      </w:r>
      <w:proofErr w:type="gramEnd"/>
      <w:r>
        <w:rPr>
          <w:rFonts w:ascii="PT Astra Serif" w:hAnsi="PT Astra Serif"/>
          <w:sz w:val="28"/>
          <w:szCs w:val="28"/>
        </w:rPr>
        <w:t xml:space="preserve"> в том числе и в темное время суток;</w:t>
      </w:r>
    </w:p>
    <w:p w:rsidR="00B50105" w:rsidRDefault="00B50105" w:rsidP="00B50105">
      <w:pPr>
        <w:jc w:val="both"/>
        <w:rPr>
          <w:rFonts w:ascii="PT Astra Serif" w:hAnsi="PT Astra Serif"/>
          <w:sz w:val="28"/>
          <w:szCs w:val="28"/>
        </w:rPr>
      </w:pPr>
      <w:r>
        <w:rPr>
          <w:rFonts w:ascii="PT Astra Serif" w:hAnsi="PT Astra Serif"/>
          <w:sz w:val="28"/>
          <w:szCs w:val="28"/>
        </w:rPr>
        <w:t>-выполнять иные требования, установленные нормативными правовыми актами Российской Федерации, Саратовской области, настоящими Правилами, иными муниципальными правовыми актами.</w:t>
      </w:r>
    </w:p>
    <w:p w:rsidR="00B50105" w:rsidRDefault="00B50105" w:rsidP="00B50105">
      <w:pPr>
        <w:jc w:val="both"/>
        <w:rPr>
          <w:rFonts w:ascii="PT Astra Serif" w:hAnsi="PT Astra Serif"/>
          <w:sz w:val="28"/>
          <w:szCs w:val="28"/>
        </w:rPr>
      </w:pPr>
      <w:proofErr w:type="gramStart"/>
      <w:r>
        <w:rPr>
          <w:rFonts w:ascii="PT Astra Serif" w:hAnsi="PT Astra Serif"/>
          <w:sz w:val="28"/>
          <w:szCs w:val="28"/>
        </w:rPr>
        <w:t xml:space="preserve">-физические и юридические лица, имеющие в собственности, пользовании, владении или на ином праве в силу договора земельные участки и (или) объекты, </w:t>
      </w:r>
      <w:r w:rsidRPr="008E6C4B">
        <w:rPr>
          <w:rFonts w:ascii="PT Astra Serif" w:hAnsi="PT Astra Serif"/>
          <w:b/>
          <w:i/>
          <w:sz w:val="28"/>
          <w:szCs w:val="28"/>
        </w:rPr>
        <w:t>обязаны</w:t>
      </w:r>
      <w:r>
        <w:rPr>
          <w:rFonts w:ascii="PT Astra Serif" w:hAnsi="PT Astra Serif"/>
          <w:sz w:val="28"/>
          <w:szCs w:val="28"/>
        </w:rPr>
        <w:t xml:space="preserve"> содержать закрепленные территории, а также расположенные на закрепленных территориях объекты, в чистоте и порядке, отвечающим строительным, эстетическим, санитарным и иным требованиям, установленным действующим законодательством и Правилами.</w:t>
      </w:r>
      <w:proofErr w:type="gramEnd"/>
      <w:r>
        <w:rPr>
          <w:rFonts w:ascii="PT Astra Serif" w:hAnsi="PT Astra Serif"/>
          <w:sz w:val="28"/>
          <w:szCs w:val="28"/>
        </w:rPr>
        <w:t xml:space="preserve"> Указанные субъекты благоустройства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участвуют, в том числе финансово, в содержании прилегающих территорий.</w:t>
      </w:r>
    </w:p>
    <w:p w:rsidR="00B50105" w:rsidRDefault="00B50105" w:rsidP="00B50105">
      <w:pPr>
        <w:jc w:val="both"/>
        <w:rPr>
          <w:rFonts w:ascii="PT Astra Serif" w:hAnsi="PT Astra Serif"/>
          <w:sz w:val="28"/>
          <w:szCs w:val="28"/>
        </w:rPr>
      </w:pPr>
      <w:r>
        <w:rPr>
          <w:rFonts w:ascii="PT Astra Serif" w:hAnsi="PT Astra Serif"/>
          <w:sz w:val="28"/>
          <w:szCs w:val="28"/>
        </w:rPr>
        <w:tab/>
        <w:t>Перечень видов работ по содержанию прилегающих территорий  включает в себя:</w:t>
      </w:r>
    </w:p>
    <w:p w:rsidR="00B50105" w:rsidRDefault="00B50105" w:rsidP="00B50105">
      <w:pPr>
        <w:jc w:val="both"/>
        <w:rPr>
          <w:rFonts w:ascii="PT Astra Serif" w:hAnsi="PT Astra Serif"/>
          <w:sz w:val="28"/>
          <w:szCs w:val="28"/>
        </w:rPr>
      </w:pPr>
      <w:r>
        <w:rPr>
          <w:rFonts w:ascii="PT Astra Serif" w:hAnsi="PT Astra Serif"/>
          <w:sz w:val="28"/>
          <w:szCs w:val="28"/>
        </w:rPr>
        <w:t xml:space="preserve">1) содержание покрытия в летний и зимний периоды, в том числе: очистка и подметание территории; посыпка и обработка территорий </w:t>
      </w:r>
      <w:proofErr w:type="spellStart"/>
      <w:r>
        <w:rPr>
          <w:rFonts w:ascii="PT Astra Serif" w:hAnsi="PT Astra Serif"/>
          <w:sz w:val="28"/>
          <w:szCs w:val="28"/>
        </w:rPr>
        <w:t>противогололедными</w:t>
      </w:r>
      <w:proofErr w:type="spellEnd"/>
      <w:r>
        <w:rPr>
          <w:rFonts w:ascii="PT Astra Serif" w:hAnsi="PT Astra Serif"/>
          <w:sz w:val="28"/>
          <w:szCs w:val="28"/>
        </w:rPr>
        <w:t xml:space="preserve"> материалами; сдвигание свежевыпавшего снега в валы или кучи; текущий ремонт;</w:t>
      </w:r>
    </w:p>
    <w:p w:rsidR="00B50105" w:rsidRDefault="00B50105" w:rsidP="00B50105">
      <w:pPr>
        <w:jc w:val="both"/>
        <w:rPr>
          <w:rFonts w:ascii="PT Astra Serif" w:hAnsi="PT Astra Serif"/>
          <w:sz w:val="28"/>
          <w:szCs w:val="28"/>
        </w:rPr>
      </w:pPr>
      <w:r>
        <w:rPr>
          <w:rFonts w:ascii="PT Astra Serif" w:hAnsi="PT Astra Serif"/>
          <w:sz w:val="28"/>
          <w:szCs w:val="28"/>
        </w:rPr>
        <w:t>2) содержание газонов, в том числе: прочесывание поверхности железными граблями; кошение травостоя; сгребание и уборка скошенной травы; очистка; полив;</w:t>
      </w:r>
    </w:p>
    <w:p w:rsidR="00B50105" w:rsidRDefault="00B50105" w:rsidP="00B50105">
      <w:pPr>
        <w:jc w:val="both"/>
        <w:rPr>
          <w:rFonts w:ascii="PT Astra Serif" w:hAnsi="PT Astra Serif"/>
          <w:sz w:val="28"/>
          <w:szCs w:val="28"/>
        </w:rPr>
      </w:pPr>
      <w:r>
        <w:rPr>
          <w:rFonts w:ascii="PT Astra Serif" w:hAnsi="PT Astra Serif"/>
          <w:sz w:val="28"/>
          <w:szCs w:val="28"/>
        </w:rPr>
        <w:t>3) содержание деревьев и кустарников, в том числе: вырезка сухих сучьев  и мелкой суши; сбор срезанных ветвей; прополка и рыхление приствольных лунок; полив в приствольные лунки;</w:t>
      </w:r>
    </w:p>
    <w:p w:rsidR="00B50105" w:rsidRDefault="00B50105" w:rsidP="00B50105">
      <w:pPr>
        <w:jc w:val="both"/>
        <w:rPr>
          <w:rFonts w:ascii="PT Astra Serif" w:hAnsi="PT Astra Serif"/>
          <w:sz w:val="28"/>
          <w:szCs w:val="28"/>
        </w:rPr>
      </w:pPr>
      <w:r>
        <w:rPr>
          <w:rFonts w:ascii="PT Astra Serif" w:hAnsi="PT Astra Serif"/>
          <w:sz w:val="28"/>
          <w:szCs w:val="28"/>
        </w:rPr>
        <w:lastRenderedPageBreak/>
        <w:t>4) содержание иных элементов благоустройства, в том числе по видам работ; очистка; текущий ремонт.</w:t>
      </w:r>
    </w:p>
    <w:p w:rsidR="00B50105" w:rsidRDefault="00B50105" w:rsidP="00B50105">
      <w:pPr>
        <w:jc w:val="both"/>
        <w:textAlignment w:val="baseline"/>
        <w:rPr>
          <w:rFonts w:ascii="PT Astra Serif" w:hAnsi="PT Astra Serif"/>
          <w:sz w:val="28"/>
          <w:szCs w:val="28"/>
          <w:bdr w:val="none" w:sz="0" w:space="0" w:color="auto" w:frame="1"/>
        </w:rPr>
      </w:pPr>
      <w:r>
        <w:rPr>
          <w:rFonts w:ascii="PT Astra Serif" w:hAnsi="PT Astra Serif"/>
          <w:sz w:val="28"/>
          <w:szCs w:val="28"/>
        </w:rPr>
        <w:tab/>
      </w:r>
      <w:r w:rsidRPr="008965E2">
        <w:rPr>
          <w:rFonts w:ascii="PT Astra Serif" w:hAnsi="PT Astra Serif"/>
          <w:sz w:val="28"/>
          <w:szCs w:val="28"/>
        </w:rPr>
        <w:t>1.</w:t>
      </w:r>
      <w:r>
        <w:rPr>
          <w:rFonts w:ascii="PT Astra Serif" w:hAnsi="PT Astra Serif"/>
          <w:sz w:val="28"/>
          <w:szCs w:val="28"/>
        </w:rPr>
        <w:t>6</w:t>
      </w:r>
      <w:r w:rsidRPr="008965E2">
        <w:rPr>
          <w:rFonts w:ascii="PT Astra Serif" w:hAnsi="PT Astra Serif"/>
          <w:sz w:val="28"/>
          <w:szCs w:val="28"/>
        </w:rPr>
        <w:t>.2.</w:t>
      </w:r>
      <w:r>
        <w:rPr>
          <w:rFonts w:ascii="PT Astra Serif" w:hAnsi="PT Astra Serif"/>
          <w:sz w:val="28"/>
          <w:szCs w:val="28"/>
        </w:rPr>
        <w:t xml:space="preserve"> абзац «</w:t>
      </w:r>
      <w:r w:rsidRPr="00E95BBB">
        <w:rPr>
          <w:rFonts w:ascii="PT Astra Serif" w:hAnsi="PT Astra Serif"/>
          <w:sz w:val="28"/>
          <w:szCs w:val="28"/>
          <w:bdr w:val="none" w:sz="0" w:space="0" w:color="auto" w:frame="1"/>
        </w:rPr>
        <w:t>выполнять другие обязанности, предусмотренные действующим законодательством и настоящими Правилами</w:t>
      </w:r>
      <w:proofErr w:type="gramStart"/>
      <w:r>
        <w:rPr>
          <w:rFonts w:ascii="PT Astra Serif" w:hAnsi="PT Astra Serif"/>
          <w:sz w:val="28"/>
          <w:szCs w:val="28"/>
          <w:bdr w:val="none" w:sz="0" w:space="0" w:color="auto" w:frame="1"/>
        </w:rPr>
        <w:t>»-</w:t>
      </w:r>
      <w:proofErr w:type="gramEnd"/>
      <w:r>
        <w:rPr>
          <w:rFonts w:ascii="PT Astra Serif" w:hAnsi="PT Astra Serif"/>
          <w:sz w:val="28"/>
          <w:szCs w:val="28"/>
          <w:bdr w:val="none" w:sz="0" w:space="0" w:color="auto" w:frame="1"/>
        </w:rPr>
        <w:t>исключить</w:t>
      </w:r>
      <w:r w:rsidRPr="00E95BBB">
        <w:rPr>
          <w:rFonts w:ascii="PT Astra Serif" w:hAnsi="PT Astra Serif"/>
          <w:sz w:val="28"/>
          <w:szCs w:val="28"/>
          <w:bdr w:val="none" w:sz="0" w:space="0" w:color="auto" w:frame="1"/>
        </w:rPr>
        <w:t>.</w:t>
      </w:r>
    </w:p>
    <w:p w:rsidR="00B50105" w:rsidRPr="005E4755" w:rsidRDefault="00B50105" w:rsidP="00B50105">
      <w:pPr>
        <w:jc w:val="both"/>
        <w:textAlignment w:val="baseline"/>
        <w:rPr>
          <w:rFonts w:ascii="PT Astra Serif" w:hAnsi="PT Astra Serif"/>
          <w:sz w:val="28"/>
          <w:szCs w:val="28"/>
          <w:bdr w:val="none" w:sz="0" w:space="0" w:color="auto" w:frame="1"/>
        </w:rPr>
      </w:pPr>
      <w:r>
        <w:rPr>
          <w:rFonts w:ascii="PT Astra Serif" w:hAnsi="PT Astra Serif"/>
          <w:sz w:val="28"/>
          <w:szCs w:val="28"/>
          <w:bdr w:val="none" w:sz="0" w:space="0" w:color="auto" w:frame="1"/>
        </w:rPr>
        <w:tab/>
      </w:r>
      <w:r w:rsidRPr="005E4755">
        <w:rPr>
          <w:rFonts w:ascii="PT Astra Serif" w:hAnsi="PT Astra Serif"/>
          <w:b/>
          <w:sz w:val="28"/>
          <w:szCs w:val="28"/>
          <w:bdr w:val="none" w:sz="0" w:space="0" w:color="auto" w:frame="1"/>
        </w:rPr>
        <w:t>1.7.</w:t>
      </w:r>
      <w:r>
        <w:rPr>
          <w:rFonts w:ascii="PT Astra Serif" w:hAnsi="PT Astra Serif"/>
          <w:b/>
          <w:sz w:val="28"/>
          <w:szCs w:val="28"/>
          <w:bdr w:val="none" w:sz="0" w:space="0" w:color="auto" w:frame="1"/>
        </w:rPr>
        <w:t xml:space="preserve"> </w:t>
      </w:r>
      <w:r w:rsidRPr="005E4755">
        <w:rPr>
          <w:rFonts w:ascii="PT Astra Serif" w:hAnsi="PT Astra Serif"/>
          <w:sz w:val="28"/>
          <w:szCs w:val="28"/>
          <w:bdr w:val="none" w:sz="0" w:space="0" w:color="auto" w:frame="1"/>
        </w:rPr>
        <w:t xml:space="preserve">пункт 2.11.3. раздела 2.11. </w:t>
      </w:r>
      <w:r>
        <w:rPr>
          <w:rFonts w:ascii="PT Astra Serif" w:hAnsi="PT Astra Serif"/>
          <w:sz w:val="28"/>
          <w:szCs w:val="28"/>
          <w:bdr w:val="none" w:sz="0" w:space="0" w:color="auto" w:frame="1"/>
        </w:rPr>
        <w:t>«</w:t>
      </w:r>
      <w:r w:rsidRPr="005E4755">
        <w:rPr>
          <w:rFonts w:ascii="PT Astra Serif" w:hAnsi="PT Astra Serif"/>
          <w:sz w:val="28"/>
          <w:szCs w:val="28"/>
          <w:bdr w:val="none" w:sz="0" w:space="0" w:color="auto" w:frame="1"/>
        </w:rPr>
        <w:t>Обращение с отходами</w:t>
      </w:r>
      <w:r>
        <w:rPr>
          <w:rFonts w:ascii="PT Astra Serif" w:hAnsi="PT Astra Serif"/>
          <w:sz w:val="28"/>
          <w:szCs w:val="28"/>
          <w:bdr w:val="none" w:sz="0" w:space="0" w:color="auto" w:frame="1"/>
        </w:rPr>
        <w:t>» добавить абзацами следующего содержания:</w:t>
      </w:r>
    </w:p>
    <w:p w:rsidR="00B50105" w:rsidRPr="00F237B8" w:rsidRDefault="00B50105" w:rsidP="00B50105">
      <w:pPr>
        <w:pStyle w:val="a5"/>
        <w:spacing w:before="0" w:beforeAutospacing="0" w:after="0" w:afterAutospacing="0" w:line="315" w:lineRule="atLeast"/>
        <w:ind w:firstLine="708"/>
        <w:jc w:val="both"/>
        <w:rPr>
          <w:rFonts w:ascii="PT Astra Serif" w:hAnsi="PT Astra Serif" w:cs="Arial"/>
          <w:color w:val="FF0000"/>
          <w:sz w:val="28"/>
          <w:szCs w:val="28"/>
        </w:rPr>
      </w:pPr>
      <w:r w:rsidRPr="0093442B">
        <w:rPr>
          <w:rFonts w:ascii="PT Astra Serif" w:hAnsi="PT Astra Serif" w:cs="Arial"/>
          <w:sz w:val="28"/>
          <w:szCs w:val="28"/>
        </w:rPr>
        <w:t xml:space="preserve">В случае невозможности оборудования площадки на земельном участке, входящим в состав </w:t>
      </w:r>
      <w:proofErr w:type="spellStart"/>
      <w:r w:rsidRPr="0093442B">
        <w:rPr>
          <w:rFonts w:ascii="PT Astra Serif" w:hAnsi="PT Astra Serif" w:cs="Arial"/>
          <w:sz w:val="28"/>
          <w:szCs w:val="28"/>
        </w:rPr>
        <w:t>общедомового</w:t>
      </w:r>
      <w:proofErr w:type="spellEnd"/>
      <w:r w:rsidRPr="0093442B">
        <w:rPr>
          <w:rFonts w:ascii="PT Astra Serif" w:hAnsi="PT Astra Serif" w:cs="Arial"/>
          <w:sz w:val="28"/>
          <w:szCs w:val="28"/>
        </w:rPr>
        <w:t xml:space="preserve"> имущества МКД, они исполняют обязанность по обеспечению места сбора и вывоза ТКО способом получения в установленном законом порядке земельного участка под обозначенную цель, заключением соглашения с собственником имеющейся контейнерной площадки</w:t>
      </w:r>
      <w:r w:rsidRPr="00F237B8">
        <w:rPr>
          <w:rFonts w:ascii="PT Astra Serif" w:hAnsi="PT Astra Serif" w:cs="Arial"/>
          <w:color w:val="FF0000"/>
          <w:sz w:val="28"/>
          <w:szCs w:val="28"/>
        </w:rPr>
        <w:t xml:space="preserve">. </w:t>
      </w:r>
    </w:p>
    <w:p w:rsidR="00B50105" w:rsidRPr="00C62AFA" w:rsidRDefault="00B50105" w:rsidP="00B50105">
      <w:pPr>
        <w:ind w:firstLine="708"/>
        <w:jc w:val="both"/>
        <w:rPr>
          <w:rFonts w:ascii="PT Astra Serif" w:hAnsi="PT Astra Serif"/>
          <w:sz w:val="28"/>
          <w:szCs w:val="28"/>
        </w:rPr>
      </w:pPr>
      <w:r w:rsidRPr="00C62AFA">
        <w:rPr>
          <w:rFonts w:ascii="PT Astra Serif" w:hAnsi="PT Astra Serif"/>
          <w:sz w:val="28"/>
          <w:szCs w:val="28"/>
        </w:rPr>
        <w:t xml:space="preserve">Собственник (или балансодержатель на ином праве) обязан: </w:t>
      </w:r>
    </w:p>
    <w:p w:rsidR="00B50105" w:rsidRPr="002E031A" w:rsidRDefault="00B50105" w:rsidP="00B50105">
      <w:pPr>
        <w:jc w:val="both"/>
        <w:rPr>
          <w:rFonts w:ascii="PT Astra Serif" w:hAnsi="PT Astra Serif"/>
          <w:sz w:val="28"/>
          <w:szCs w:val="28"/>
        </w:rPr>
      </w:pPr>
      <w:r>
        <w:rPr>
          <w:rFonts w:ascii="PT Astra Serif" w:hAnsi="PT Astra Serif"/>
          <w:sz w:val="28"/>
          <w:szCs w:val="28"/>
        </w:rPr>
        <w:t xml:space="preserve">1) </w:t>
      </w:r>
      <w:proofErr w:type="gramStart"/>
      <w:r>
        <w:rPr>
          <w:rFonts w:ascii="PT Astra Serif" w:hAnsi="PT Astra Serif"/>
          <w:sz w:val="28"/>
          <w:szCs w:val="28"/>
        </w:rPr>
        <w:t>раз</w:t>
      </w:r>
      <w:r w:rsidRPr="00C62AFA">
        <w:rPr>
          <w:rFonts w:ascii="PT Astra Serif" w:hAnsi="PT Astra Serif"/>
          <w:sz w:val="28"/>
          <w:szCs w:val="28"/>
        </w:rPr>
        <w:t>местить информацию</w:t>
      </w:r>
      <w:proofErr w:type="gramEnd"/>
      <w:r w:rsidRPr="00C62AFA">
        <w:rPr>
          <w:rFonts w:ascii="PT Astra Serif" w:hAnsi="PT Astra Serif"/>
          <w:sz w:val="28"/>
          <w:szCs w:val="28"/>
        </w:rPr>
        <w:t xml:space="preserve"> в месте (на площадке) накопления твердых коммунальных отходов о графике вывоза твердых коммунальных отходов и наименовании организации, осуществляющей вывоз твердых коммунальных</w:t>
      </w:r>
      <w:r w:rsidRPr="002E031A">
        <w:rPr>
          <w:rFonts w:ascii="PT Astra Serif" w:hAnsi="PT Astra Serif"/>
          <w:sz w:val="28"/>
          <w:szCs w:val="28"/>
        </w:rPr>
        <w:t xml:space="preserve"> отходов, информации о недопустимости ограничения доступа (подъезда) специализированного автотранспорта к месту (площадке) накопления твердых коммунальных отходов;</w:t>
      </w:r>
    </w:p>
    <w:p w:rsidR="00B50105" w:rsidRPr="0093442B" w:rsidRDefault="00B50105" w:rsidP="00B50105">
      <w:pPr>
        <w:jc w:val="both"/>
        <w:rPr>
          <w:rFonts w:ascii="PT Astra Serif" w:hAnsi="PT Astra Serif"/>
          <w:sz w:val="28"/>
          <w:szCs w:val="28"/>
        </w:rPr>
      </w:pPr>
      <w:proofErr w:type="gramStart"/>
      <w:r>
        <w:rPr>
          <w:rFonts w:ascii="PT Astra Serif" w:hAnsi="PT Astra Serif"/>
          <w:sz w:val="28"/>
          <w:szCs w:val="28"/>
        </w:rPr>
        <w:t xml:space="preserve">2) </w:t>
      </w:r>
      <w:r w:rsidRPr="002E031A">
        <w:rPr>
          <w:rFonts w:ascii="PT Astra Serif" w:hAnsi="PT Astra Serif"/>
          <w:sz w:val="28"/>
          <w:szCs w:val="28"/>
        </w:rPr>
        <w:t>оборудовать   места (площадки) накопления твердых коммунальных отходов и содержать их согласно действующих требований к их внешнему виду, ограждению, требований к целостности основания места (площадки), к размеру места (площадки) накопления твердых коммунальных отходов, а так же  мер по уборке территории, прилегающей к месту (площадке) накопления твердых коммунальных отходов и мер по уборке мусора, снега и наледи на территории места (площадки</w:t>
      </w:r>
      <w:proofErr w:type="gramEnd"/>
      <w:r w:rsidRPr="002E031A">
        <w:rPr>
          <w:rFonts w:ascii="PT Astra Serif" w:hAnsi="PT Astra Serif"/>
          <w:sz w:val="28"/>
          <w:szCs w:val="28"/>
        </w:rPr>
        <w:t>) накопления твердых коммунальных отходов</w:t>
      </w:r>
      <w:r>
        <w:rPr>
          <w:rFonts w:ascii="PT Astra Serif" w:hAnsi="PT Astra Serif"/>
          <w:sz w:val="28"/>
          <w:szCs w:val="28"/>
        </w:rPr>
        <w:t>.</w:t>
      </w:r>
    </w:p>
    <w:p w:rsidR="00B50105" w:rsidRDefault="00B50105" w:rsidP="00B50105">
      <w:pPr>
        <w:jc w:val="both"/>
        <w:textAlignment w:val="baseline"/>
        <w:rPr>
          <w:rFonts w:ascii="PT Astra Serif" w:hAnsi="PT Astra Serif"/>
          <w:sz w:val="28"/>
          <w:szCs w:val="28"/>
        </w:rPr>
      </w:pPr>
      <w:r w:rsidRPr="00E337D9">
        <w:rPr>
          <w:rFonts w:ascii="PT Astra Serif" w:hAnsi="PT Astra Serif"/>
          <w:b/>
          <w:sz w:val="28"/>
          <w:szCs w:val="28"/>
          <w:bdr w:val="none" w:sz="0" w:space="0" w:color="auto" w:frame="1"/>
        </w:rPr>
        <w:t>1.8.</w:t>
      </w:r>
      <w:r w:rsidRPr="00157717">
        <w:rPr>
          <w:rFonts w:ascii="PT Astra Serif" w:hAnsi="PT Astra Serif"/>
          <w:sz w:val="28"/>
          <w:szCs w:val="28"/>
        </w:rPr>
        <w:t xml:space="preserve"> </w:t>
      </w:r>
      <w:r>
        <w:rPr>
          <w:rFonts w:ascii="PT Astra Serif" w:hAnsi="PT Astra Serif"/>
          <w:sz w:val="28"/>
          <w:szCs w:val="28"/>
        </w:rPr>
        <w:t>раздел</w:t>
      </w:r>
      <w:r w:rsidRPr="000E4EDE">
        <w:rPr>
          <w:rFonts w:ascii="PT Astra Serif" w:hAnsi="PT Astra Serif"/>
          <w:sz w:val="28"/>
          <w:szCs w:val="28"/>
        </w:rPr>
        <w:t xml:space="preserve"> </w:t>
      </w:r>
      <w:r w:rsidRPr="00157717">
        <w:rPr>
          <w:rFonts w:ascii="PT Astra Serif" w:hAnsi="PT Astra Serif"/>
          <w:bCs/>
          <w:sz w:val="28"/>
          <w:szCs w:val="28"/>
          <w:bdr w:val="none" w:sz="0" w:space="0" w:color="auto" w:frame="1"/>
        </w:rPr>
        <w:t>2.14. «Размещение рекламных и информационных конструкций»</w:t>
      </w:r>
      <w:r>
        <w:rPr>
          <w:rFonts w:ascii="PT Astra Serif" w:hAnsi="PT Astra Serif"/>
          <w:sz w:val="28"/>
          <w:szCs w:val="28"/>
        </w:rPr>
        <w:t xml:space="preserve"> </w:t>
      </w:r>
      <w:r w:rsidRPr="000E4EDE">
        <w:rPr>
          <w:rFonts w:ascii="PT Astra Serif" w:hAnsi="PT Astra Serif"/>
          <w:sz w:val="28"/>
          <w:szCs w:val="28"/>
        </w:rPr>
        <w:t xml:space="preserve">дополнить </w:t>
      </w:r>
      <w:r>
        <w:rPr>
          <w:rFonts w:ascii="PT Astra Serif" w:hAnsi="PT Astra Serif"/>
          <w:sz w:val="28"/>
          <w:szCs w:val="28"/>
        </w:rPr>
        <w:t>пунктом</w:t>
      </w:r>
      <w:r w:rsidRPr="000E4EDE">
        <w:rPr>
          <w:rFonts w:ascii="PT Astra Serif" w:hAnsi="PT Astra Serif"/>
          <w:sz w:val="28"/>
          <w:szCs w:val="28"/>
        </w:rPr>
        <w:t xml:space="preserve"> следующего содержания:</w:t>
      </w:r>
    </w:p>
    <w:p w:rsidR="00B50105" w:rsidRPr="00476735" w:rsidRDefault="00B50105" w:rsidP="00B50105">
      <w:pPr>
        <w:spacing w:before="120" w:after="120"/>
        <w:ind w:firstLine="851"/>
        <w:jc w:val="both"/>
        <w:rPr>
          <w:rFonts w:ascii="PT Astra Serif" w:hAnsi="PT Astra Serif" w:cs="Arial"/>
          <w:sz w:val="28"/>
          <w:szCs w:val="28"/>
        </w:rPr>
      </w:pPr>
      <w:r>
        <w:rPr>
          <w:rFonts w:ascii="PT Astra Serif" w:hAnsi="PT Astra Serif" w:cs="Arial"/>
          <w:sz w:val="28"/>
          <w:szCs w:val="28"/>
        </w:rPr>
        <w:t>«2.14.17. Исключить использование</w:t>
      </w:r>
      <w:r w:rsidRPr="00476735">
        <w:rPr>
          <w:rFonts w:ascii="PT Astra Serif" w:hAnsi="PT Astra Serif" w:cs="Arial"/>
          <w:sz w:val="28"/>
          <w:szCs w:val="28"/>
        </w:rPr>
        <w:t xml:space="preserve"> в текстах и изображениях на информационных конструкциях символов и надписей на иностранных языках, а также транслитераций, за исключением случаев указания фирменных наименований юридических лиц, являющихся коммерческими организациями, товарных знаков и знаков обслуживания, зарегистрированных в установленном порядке федеральным органом исполнительной власти по интеллектуальной собственности.</w:t>
      </w:r>
    </w:p>
    <w:p w:rsidR="00B50105" w:rsidRPr="00B049C0" w:rsidRDefault="00B50105" w:rsidP="00B50105">
      <w:pPr>
        <w:spacing w:before="120" w:after="120"/>
        <w:ind w:firstLine="851"/>
        <w:jc w:val="both"/>
        <w:rPr>
          <w:rFonts w:ascii="PT Astra Serif" w:hAnsi="PT Astra Serif" w:cs="Arial"/>
          <w:sz w:val="28"/>
          <w:szCs w:val="28"/>
        </w:rPr>
      </w:pPr>
      <w:r w:rsidRPr="00476735">
        <w:rPr>
          <w:rFonts w:ascii="PT Astra Serif" w:hAnsi="PT Astra Serif" w:cs="Arial"/>
          <w:sz w:val="28"/>
          <w:szCs w:val="28"/>
        </w:rPr>
        <w:t>В случае использования в информационных конструкциях языков народов Российской Федерации тексты на русском языке и на языках народов Российской Федерации должны быть идентичными по содержанию».</w:t>
      </w:r>
    </w:p>
    <w:p w:rsidR="00B50105" w:rsidRDefault="00B50105" w:rsidP="00B50105">
      <w:pPr>
        <w:ind w:firstLine="708"/>
        <w:jc w:val="both"/>
        <w:textAlignment w:val="baseline"/>
        <w:rPr>
          <w:rFonts w:ascii="PT Astra Serif" w:hAnsi="PT Astra Serif" w:cs="Arial"/>
          <w:sz w:val="28"/>
          <w:szCs w:val="28"/>
        </w:rPr>
      </w:pPr>
      <w:r w:rsidRPr="00E337D9">
        <w:rPr>
          <w:rFonts w:ascii="PT Astra Serif" w:hAnsi="PT Astra Serif" w:cs="Arial"/>
          <w:b/>
          <w:sz w:val="28"/>
          <w:szCs w:val="28"/>
        </w:rPr>
        <w:t>1.9.</w:t>
      </w:r>
      <w:r>
        <w:rPr>
          <w:rFonts w:ascii="PT Astra Serif" w:hAnsi="PT Astra Serif" w:cs="Arial"/>
          <w:b/>
          <w:sz w:val="28"/>
          <w:szCs w:val="28"/>
        </w:rPr>
        <w:t xml:space="preserve"> </w:t>
      </w:r>
      <w:r w:rsidRPr="00B049C0">
        <w:rPr>
          <w:rFonts w:ascii="PT Astra Serif" w:hAnsi="PT Astra Serif" w:cs="Arial"/>
          <w:sz w:val="28"/>
          <w:szCs w:val="28"/>
        </w:rPr>
        <w:t xml:space="preserve">пункт 3.1 Общие положения раздела 3. «Охрана и содержание зеленых насаждений»  добавить подпунктом </w:t>
      </w:r>
    </w:p>
    <w:p w:rsidR="00B50105" w:rsidRPr="00B049C0" w:rsidRDefault="00B50105" w:rsidP="00B50105">
      <w:pPr>
        <w:ind w:firstLine="708"/>
        <w:jc w:val="both"/>
        <w:textAlignment w:val="baseline"/>
        <w:rPr>
          <w:rFonts w:ascii="PT Astra Serif" w:hAnsi="PT Astra Serif" w:cs="Arial"/>
          <w:sz w:val="28"/>
          <w:szCs w:val="28"/>
        </w:rPr>
      </w:pPr>
      <w:r>
        <w:rPr>
          <w:rFonts w:ascii="PT Astra Serif" w:hAnsi="PT Astra Serif" w:cs="Arial"/>
          <w:sz w:val="28"/>
          <w:szCs w:val="28"/>
        </w:rPr>
        <w:t>«</w:t>
      </w:r>
      <w:r w:rsidRPr="00B049C0">
        <w:rPr>
          <w:rFonts w:ascii="PT Astra Serif" w:hAnsi="PT Astra Serif" w:cs="Arial"/>
          <w:sz w:val="28"/>
          <w:szCs w:val="28"/>
        </w:rPr>
        <w:t>3.1.8.</w:t>
      </w:r>
      <w:r>
        <w:rPr>
          <w:rFonts w:ascii="PT Astra Serif" w:hAnsi="PT Astra Serif" w:cs="Arial"/>
          <w:sz w:val="28"/>
          <w:szCs w:val="28"/>
        </w:rPr>
        <w:t xml:space="preserve"> </w:t>
      </w:r>
      <w:r w:rsidRPr="00D71EAE">
        <w:rPr>
          <w:rFonts w:ascii="PT Astra Serif" w:hAnsi="PT Astra Serif" w:cs="Arial"/>
          <w:sz w:val="28"/>
          <w:szCs w:val="28"/>
        </w:rPr>
        <w:t xml:space="preserve">Элементы озеленения и порядок создания, содержания, восстановления и </w:t>
      </w:r>
      <w:proofErr w:type="gramStart"/>
      <w:r w:rsidRPr="00D71EAE">
        <w:rPr>
          <w:rFonts w:ascii="PT Astra Serif" w:hAnsi="PT Astra Serif" w:cs="Arial"/>
          <w:sz w:val="28"/>
          <w:szCs w:val="28"/>
        </w:rPr>
        <w:t>охраны</w:t>
      </w:r>
      <w:proofErr w:type="gramEnd"/>
      <w:r w:rsidRPr="00D71EAE">
        <w:rPr>
          <w:rFonts w:ascii="PT Astra Serif" w:hAnsi="PT Astra Serif" w:cs="Arial"/>
          <w:sz w:val="28"/>
          <w:szCs w:val="28"/>
        </w:rPr>
        <w:t xml:space="preserve"> расположенных в границах муниципального образования газонов, цветников и иных территорий, занятых травянистыми </w:t>
      </w:r>
      <w:r w:rsidRPr="00D71EAE">
        <w:rPr>
          <w:rFonts w:ascii="PT Astra Serif" w:hAnsi="PT Astra Serif" w:cs="Arial"/>
          <w:sz w:val="28"/>
          <w:szCs w:val="28"/>
        </w:rPr>
        <w:lastRenderedPageBreak/>
        <w:t>растениями.</w:t>
      </w:r>
      <w:r w:rsidRPr="00D71EAE">
        <w:rPr>
          <w:rFonts w:ascii="PT Astra Serif" w:hAnsi="PT Astra Serif" w:cs="Arial"/>
          <w:sz w:val="28"/>
          <w:szCs w:val="28"/>
        </w:rPr>
        <w:br/>
      </w:r>
      <w:r>
        <w:rPr>
          <w:rFonts w:ascii="PT Astra Serif" w:hAnsi="PT Astra Serif" w:cs="Arial"/>
          <w:sz w:val="28"/>
          <w:szCs w:val="28"/>
        </w:rPr>
        <w:t xml:space="preserve">         3</w:t>
      </w:r>
      <w:r w:rsidRPr="00D71EAE">
        <w:rPr>
          <w:rFonts w:ascii="PT Astra Serif" w:hAnsi="PT Astra Serif" w:cs="Arial"/>
          <w:sz w:val="28"/>
          <w:szCs w:val="28"/>
        </w:rPr>
        <w:t>.1.</w:t>
      </w:r>
      <w:r>
        <w:rPr>
          <w:rFonts w:ascii="PT Astra Serif" w:hAnsi="PT Astra Serif" w:cs="Arial"/>
          <w:sz w:val="28"/>
          <w:szCs w:val="28"/>
        </w:rPr>
        <w:t>8</w:t>
      </w:r>
      <w:r w:rsidRPr="00D71EAE">
        <w:rPr>
          <w:rFonts w:ascii="PT Astra Serif" w:hAnsi="PT Astra Serif" w:cs="Arial"/>
          <w:sz w:val="28"/>
          <w:szCs w:val="28"/>
        </w:rPr>
        <w:t>.</w:t>
      </w:r>
      <w:r>
        <w:rPr>
          <w:rFonts w:ascii="PT Astra Serif" w:hAnsi="PT Astra Serif" w:cs="Arial"/>
          <w:sz w:val="28"/>
          <w:szCs w:val="28"/>
        </w:rPr>
        <w:t>1.</w:t>
      </w:r>
      <w:r w:rsidRPr="00D71EAE">
        <w:rPr>
          <w:rFonts w:ascii="PT Astra Serif" w:hAnsi="PT Astra Serif" w:cs="Arial"/>
          <w:sz w:val="28"/>
          <w:szCs w:val="28"/>
        </w:rPr>
        <w:t xml:space="preserve"> При создании элементов озеленения необходимо учитывать принципы организации комфортной пешеходной среды, комфортной среды для общения, насыщения востребованных жителями общественных пространств элементами озеленения, а также создания на территории зеленых насаждений благоустроенной сети пешеходных и велосипедных</w:t>
      </w:r>
      <w:r>
        <w:rPr>
          <w:rFonts w:ascii="PT Astra Serif" w:hAnsi="PT Astra Serif" w:cs="Arial"/>
          <w:sz w:val="28"/>
          <w:szCs w:val="28"/>
        </w:rPr>
        <w:t xml:space="preserve"> дрожек, центров притяжения людей.</w:t>
      </w:r>
    </w:p>
    <w:p w:rsidR="00B50105" w:rsidRDefault="00B50105" w:rsidP="00B50105">
      <w:pPr>
        <w:ind w:firstLine="708"/>
        <w:jc w:val="both"/>
        <w:textAlignment w:val="baseline"/>
        <w:rPr>
          <w:rFonts w:ascii="PT Astra Serif" w:hAnsi="PT Astra Serif" w:cs="Arial"/>
          <w:sz w:val="28"/>
          <w:szCs w:val="28"/>
        </w:rPr>
      </w:pPr>
      <w:r>
        <w:rPr>
          <w:rFonts w:ascii="PT Astra Serif" w:hAnsi="PT Astra Serif" w:cs="Arial"/>
          <w:sz w:val="28"/>
          <w:szCs w:val="28"/>
        </w:rPr>
        <w:t>3.1.8.2.</w:t>
      </w:r>
      <w:r w:rsidRPr="00D71EAE">
        <w:rPr>
          <w:rFonts w:ascii="PT Astra Serif" w:hAnsi="PT Astra Serif" w:cs="Arial"/>
          <w:sz w:val="28"/>
          <w:szCs w:val="28"/>
        </w:rPr>
        <w:t>Озеленение - составная и необходимая часть благоустройства и ландшафтной организации территории, обеспечивающая формирование устойчивой среды города с активным использованием существующих и/или создаваемых вновь природных комплексов, а также поддержание и бережный уход за ранее созданной или изначально существующей природной средой на территории населенного пункта</w:t>
      </w:r>
      <w:r>
        <w:rPr>
          <w:rFonts w:ascii="PT Astra Serif" w:hAnsi="PT Astra Serif" w:cs="Arial"/>
          <w:sz w:val="28"/>
          <w:szCs w:val="28"/>
        </w:rPr>
        <w:t>.</w:t>
      </w:r>
    </w:p>
    <w:p w:rsidR="00B50105" w:rsidRDefault="00B50105" w:rsidP="00B50105">
      <w:pPr>
        <w:ind w:firstLine="708"/>
        <w:jc w:val="both"/>
        <w:textAlignment w:val="baseline"/>
        <w:rPr>
          <w:rFonts w:ascii="PT Astra Serif" w:hAnsi="PT Astra Serif" w:cs="Arial"/>
          <w:sz w:val="28"/>
          <w:szCs w:val="28"/>
        </w:rPr>
      </w:pPr>
      <w:r>
        <w:rPr>
          <w:rFonts w:ascii="PT Astra Serif" w:hAnsi="PT Astra Serif" w:cs="Arial"/>
          <w:sz w:val="28"/>
          <w:szCs w:val="28"/>
        </w:rPr>
        <w:t xml:space="preserve">3.1.8.3. </w:t>
      </w:r>
      <w:r w:rsidRPr="00D71EAE">
        <w:rPr>
          <w:rFonts w:ascii="PT Astra Serif" w:hAnsi="PT Astra Serif" w:cs="Arial"/>
          <w:sz w:val="28"/>
          <w:szCs w:val="28"/>
        </w:rPr>
        <w:t xml:space="preserve">Озеленение детских игровых и спортивных площадок производится по периметру. При этом не применяются деревья и кустарники, имеющие блестящие листья, дающие большое количество летящих семян, обильно плодоносящие и рано сбрасывающие листву. Для ограждения </w:t>
      </w:r>
      <w:proofErr w:type="gramStart"/>
      <w:r w:rsidRPr="00D71EAE">
        <w:rPr>
          <w:rFonts w:ascii="PT Astra Serif" w:hAnsi="PT Astra Serif" w:cs="Arial"/>
          <w:sz w:val="28"/>
          <w:szCs w:val="28"/>
        </w:rPr>
        <w:t>площадок</w:t>
      </w:r>
      <w:proofErr w:type="gramEnd"/>
      <w:r w:rsidRPr="00D71EAE">
        <w:rPr>
          <w:rFonts w:ascii="PT Astra Serif" w:hAnsi="PT Astra Serif" w:cs="Arial"/>
          <w:sz w:val="28"/>
          <w:szCs w:val="28"/>
        </w:rPr>
        <w:t xml:space="preserve"> возможно применять вертикальное озеленение.</w:t>
      </w:r>
      <w:r w:rsidRPr="00D71EAE">
        <w:rPr>
          <w:rFonts w:ascii="PT Astra Serif" w:hAnsi="PT Astra Serif" w:cs="Arial"/>
          <w:sz w:val="28"/>
          <w:szCs w:val="28"/>
        </w:rPr>
        <w:br/>
        <w:t>При озеленении детских игровых и спортивных площадок не производится посадка растений, которые несут потенциальную угрозу детскому здоровью:</w:t>
      </w:r>
      <w:r w:rsidRPr="00D71EAE">
        <w:rPr>
          <w:rFonts w:ascii="PT Astra Serif" w:hAnsi="PT Astra Serif" w:cs="Arial"/>
          <w:sz w:val="28"/>
          <w:szCs w:val="28"/>
        </w:rPr>
        <w:br/>
        <w:t xml:space="preserve">- деревьев с хрупкой древесиной, что создает риск падения сломанных веток </w:t>
      </w:r>
      <w:r>
        <w:rPr>
          <w:rFonts w:ascii="PT Astra Serif" w:hAnsi="PT Astra Serif" w:cs="Arial"/>
          <w:sz w:val="28"/>
          <w:szCs w:val="28"/>
        </w:rPr>
        <w:t>и повышает вероятность детского травматизма;</w:t>
      </w:r>
    </w:p>
    <w:p w:rsidR="00B50105" w:rsidRDefault="00B50105" w:rsidP="00B50105">
      <w:pPr>
        <w:jc w:val="both"/>
        <w:textAlignment w:val="baseline"/>
        <w:rPr>
          <w:rFonts w:ascii="PT Astra Serif" w:hAnsi="PT Astra Serif" w:cs="Arial"/>
          <w:sz w:val="28"/>
          <w:szCs w:val="28"/>
        </w:rPr>
      </w:pPr>
      <w:r>
        <w:rPr>
          <w:rFonts w:ascii="PT Astra Serif" w:hAnsi="PT Astra Serif" w:cs="Arial"/>
          <w:sz w:val="28"/>
          <w:szCs w:val="28"/>
        </w:rPr>
        <w:t>-колючие растения;</w:t>
      </w:r>
    </w:p>
    <w:p w:rsidR="00B50105" w:rsidRDefault="00B50105" w:rsidP="00B50105">
      <w:pPr>
        <w:jc w:val="both"/>
        <w:textAlignment w:val="baseline"/>
        <w:rPr>
          <w:rFonts w:ascii="PT Astra Serif" w:hAnsi="PT Astra Serif" w:cs="Arial"/>
          <w:sz w:val="28"/>
          <w:szCs w:val="28"/>
        </w:rPr>
      </w:pPr>
      <w:r w:rsidRPr="00D71EAE">
        <w:rPr>
          <w:rFonts w:ascii="PT Astra Serif" w:hAnsi="PT Astra Serif" w:cs="Arial"/>
          <w:sz w:val="28"/>
          <w:szCs w:val="28"/>
        </w:rPr>
        <w:t xml:space="preserve">- растения, широко известные как вызывающие аллергическую реакцию в </w:t>
      </w:r>
      <w:r>
        <w:rPr>
          <w:rFonts w:ascii="PT Astra Serif" w:hAnsi="PT Astra Serif" w:cs="Arial"/>
          <w:sz w:val="28"/>
          <w:szCs w:val="28"/>
        </w:rPr>
        <w:t>период цветения;</w:t>
      </w:r>
    </w:p>
    <w:p w:rsidR="00B50105" w:rsidRDefault="00B50105" w:rsidP="00B50105">
      <w:pPr>
        <w:jc w:val="both"/>
        <w:textAlignment w:val="baseline"/>
        <w:rPr>
          <w:rFonts w:ascii="PT Astra Serif" w:hAnsi="PT Astra Serif" w:cs="Arial"/>
          <w:sz w:val="28"/>
          <w:szCs w:val="28"/>
        </w:rPr>
      </w:pPr>
      <w:r w:rsidRPr="00D71EAE">
        <w:rPr>
          <w:rFonts w:ascii="PT Astra Serif" w:hAnsi="PT Astra Serif" w:cs="Arial"/>
          <w:sz w:val="28"/>
          <w:szCs w:val="28"/>
        </w:rPr>
        <w:t>В обрамлении детской площадки высаживаются деревья с густыми пышными кронами (клены, липы, березы, вязы и др.), создающие тень. Высаживать крупномерные деревья необходимо с южной и западной стороны детской площадки, для того чтобы в самое жаркое время суток игровое пространство находилось в комфортной тени. Не производится зате</w:t>
      </w:r>
      <w:r>
        <w:rPr>
          <w:rFonts w:ascii="PT Astra Serif" w:hAnsi="PT Astra Serif" w:cs="Arial"/>
          <w:sz w:val="28"/>
          <w:szCs w:val="28"/>
        </w:rPr>
        <w:t>м</w:t>
      </w:r>
      <w:r w:rsidRPr="00D71EAE">
        <w:rPr>
          <w:rFonts w:ascii="PT Astra Serif" w:hAnsi="PT Astra Serif" w:cs="Arial"/>
          <w:sz w:val="28"/>
          <w:szCs w:val="28"/>
        </w:rPr>
        <w:t xml:space="preserve">нение детской </w:t>
      </w:r>
      <w:r>
        <w:rPr>
          <w:rFonts w:ascii="PT Astra Serif" w:hAnsi="PT Astra Serif" w:cs="Arial"/>
          <w:sz w:val="28"/>
          <w:szCs w:val="28"/>
        </w:rPr>
        <w:t>площадки с восточной стороны.</w:t>
      </w:r>
    </w:p>
    <w:p w:rsidR="00B50105" w:rsidRDefault="00B50105" w:rsidP="00B50105">
      <w:pPr>
        <w:jc w:val="both"/>
        <w:textAlignment w:val="baseline"/>
        <w:rPr>
          <w:rFonts w:ascii="PT Astra Serif" w:hAnsi="PT Astra Serif" w:cs="Arial"/>
          <w:sz w:val="28"/>
          <w:szCs w:val="28"/>
        </w:rPr>
      </w:pPr>
      <w:r>
        <w:rPr>
          <w:rFonts w:ascii="PT Astra Serif" w:hAnsi="PT Astra Serif" w:cs="Arial"/>
          <w:sz w:val="28"/>
          <w:szCs w:val="28"/>
        </w:rPr>
        <w:t xml:space="preserve">         3.1.8.4. </w:t>
      </w:r>
      <w:r w:rsidRPr="00D71EAE">
        <w:rPr>
          <w:rFonts w:ascii="PT Astra Serif" w:hAnsi="PT Astra Serif" w:cs="Arial"/>
          <w:sz w:val="28"/>
          <w:szCs w:val="28"/>
        </w:rPr>
        <w:t>При проектировании озеленения учитываются минимальные расстояния посадок деревьев и кустарников до инженерных сетей, зданий и сооружений.</w:t>
      </w:r>
      <w:r w:rsidRPr="00D15F4C">
        <w:rPr>
          <w:rFonts w:ascii="PT Astra Serif" w:hAnsi="PT Astra Serif" w:cs="Arial"/>
          <w:sz w:val="28"/>
          <w:szCs w:val="28"/>
        </w:rPr>
        <w:t xml:space="preserve"> </w:t>
      </w:r>
      <w:r w:rsidRPr="00D71EAE">
        <w:rPr>
          <w:rFonts w:ascii="PT Astra Serif" w:hAnsi="PT Astra Serif" w:cs="Arial"/>
          <w:sz w:val="28"/>
          <w:szCs w:val="28"/>
        </w:rPr>
        <w:t xml:space="preserve">Независимо от вида деревьев и кустарников, устанавливаются следующие стандартные нормы для посадки у построек, ограждений и коммуникаций. </w:t>
      </w:r>
      <w:proofErr w:type="gramStart"/>
      <w:r w:rsidRPr="00D71EAE">
        <w:rPr>
          <w:rFonts w:ascii="PT Astra Serif" w:hAnsi="PT Astra Serif" w:cs="Arial"/>
          <w:sz w:val="28"/>
          <w:szCs w:val="28"/>
        </w:rPr>
        <w:t xml:space="preserve">От стен дома: деревья - 4,5 м, кустарник 1,5 м; от газопровода, канализационной системы, </w:t>
      </w:r>
      <w:proofErr w:type="spellStart"/>
      <w:r w:rsidRPr="00D71EAE">
        <w:rPr>
          <w:rFonts w:ascii="PT Astra Serif" w:hAnsi="PT Astra Serif" w:cs="Arial"/>
          <w:sz w:val="28"/>
          <w:szCs w:val="28"/>
        </w:rPr>
        <w:t>электрокабеля</w:t>
      </w:r>
      <w:proofErr w:type="spellEnd"/>
      <w:r w:rsidRPr="00D71EAE">
        <w:rPr>
          <w:rFonts w:ascii="PT Astra Serif" w:hAnsi="PT Astra Serif" w:cs="Arial"/>
          <w:sz w:val="28"/>
          <w:szCs w:val="28"/>
        </w:rPr>
        <w:t>:  деревья - 2 м, кустарник -1 м; от края тротуара: деревья - 0,8 м, кустарник 0,5 м.</w:t>
      </w:r>
      <w:r w:rsidRPr="00D71EAE">
        <w:rPr>
          <w:rFonts w:ascii="PT Astra Serif" w:hAnsi="PT Astra Serif" w:cs="Arial"/>
          <w:sz w:val="28"/>
          <w:szCs w:val="28"/>
        </w:rPr>
        <w:br/>
      </w:r>
      <w:r>
        <w:rPr>
          <w:rFonts w:ascii="PT Astra Serif" w:hAnsi="PT Astra Serif" w:cs="Arial"/>
          <w:sz w:val="28"/>
          <w:szCs w:val="28"/>
        </w:rPr>
        <w:t xml:space="preserve">           3.1.8.5.</w:t>
      </w:r>
      <w:proofErr w:type="gramEnd"/>
      <w:r>
        <w:rPr>
          <w:rFonts w:ascii="PT Astra Serif" w:hAnsi="PT Astra Serif" w:cs="Arial"/>
          <w:sz w:val="28"/>
          <w:szCs w:val="28"/>
        </w:rPr>
        <w:t xml:space="preserve"> </w:t>
      </w:r>
      <w:proofErr w:type="gramStart"/>
      <w:r w:rsidRPr="00D71EAE">
        <w:rPr>
          <w:rFonts w:ascii="PT Astra Serif" w:hAnsi="PT Astra Serif" w:cs="Arial"/>
          <w:sz w:val="28"/>
          <w:szCs w:val="28"/>
        </w:rPr>
        <w:t>Основными типами озеленения  являются: рядовые посадки, аллеи, живые изгороди, шпалеры, газоны (партерные, обыкновенные), цветники (клумбы, рабатки, арабеска, гравийные), вертикальное озеленение вьющимися, лазающими, ниспадающими растениями.</w:t>
      </w:r>
      <w:proofErr w:type="gramEnd"/>
      <w:r w:rsidRPr="00D71EAE">
        <w:rPr>
          <w:rFonts w:ascii="PT Astra Serif" w:hAnsi="PT Astra Serif" w:cs="Arial"/>
          <w:sz w:val="28"/>
          <w:szCs w:val="28"/>
        </w:rPr>
        <w:t xml:space="preserve"> В зависимости от выбора типов насаждений определяется объемно-пространственная структура </w:t>
      </w:r>
      <w:proofErr w:type="gramStart"/>
      <w:r w:rsidRPr="00D71EAE">
        <w:rPr>
          <w:rFonts w:ascii="PT Astra Serif" w:hAnsi="PT Astra Serif" w:cs="Arial"/>
          <w:sz w:val="28"/>
          <w:szCs w:val="28"/>
        </w:rPr>
        <w:t>насаждений</w:t>
      </w:r>
      <w:proofErr w:type="gramEnd"/>
      <w:r w:rsidRPr="00D71EAE">
        <w:rPr>
          <w:rFonts w:ascii="PT Astra Serif" w:hAnsi="PT Astra Serif" w:cs="Arial"/>
          <w:sz w:val="28"/>
          <w:szCs w:val="28"/>
        </w:rPr>
        <w:t xml:space="preserve"> и обеспечиваются визуально-композиционные и </w:t>
      </w:r>
      <w:r w:rsidRPr="00D71EAE">
        <w:rPr>
          <w:rFonts w:ascii="PT Astra Serif" w:hAnsi="PT Astra Serif" w:cs="Arial"/>
          <w:sz w:val="28"/>
          <w:szCs w:val="28"/>
        </w:rPr>
        <w:lastRenderedPageBreak/>
        <w:t>функциональные связи участков озелененных территорий между собой и с застройкой.</w:t>
      </w:r>
    </w:p>
    <w:p w:rsidR="00B50105" w:rsidRDefault="00B50105" w:rsidP="00B50105">
      <w:pPr>
        <w:jc w:val="both"/>
        <w:textAlignment w:val="baseline"/>
        <w:rPr>
          <w:rFonts w:ascii="PT Astra Serif" w:hAnsi="PT Astra Serif" w:cs="Arial"/>
          <w:sz w:val="28"/>
          <w:szCs w:val="28"/>
        </w:rPr>
      </w:pPr>
      <w:r>
        <w:rPr>
          <w:rFonts w:ascii="PT Astra Serif" w:hAnsi="PT Astra Serif" w:cs="Arial"/>
          <w:sz w:val="28"/>
          <w:szCs w:val="28"/>
        </w:rPr>
        <w:tab/>
        <w:t>3.1.8.6.</w:t>
      </w:r>
      <w:r w:rsidRPr="005A1F69">
        <w:rPr>
          <w:rFonts w:ascii="PT Astra Serif" w:hAnsi="PT Astra Serif" w:cs="Arial"/>
          <w:sz w:val="28"/>
          <w:szCs w:val="28"/>
        </w:rPr>
        <w:t xml:space="preserve"> </w:t>
      </w:r>
      <w:r w:rsidRPr="00D71EAE">
        <w:rPr>
          <w:rFonts w:ascii="PT Astra Serif" w:hAnsi="PT Astra Serif" w:cs="Arial"/>
          <w:sz w:val="28"/>
          <w:szCs w:val="28"/>
        </w:rPr>
        <w:t>На территории  как правило использу</w:t>
      </w:r>
      <w:r>
        <w:rPr>
          <w:rFonts w:ascii="PT Astra Serif" w:hAnsi="PT Astra Serif" w:cs="Arial"/>
          <w:sz w:val="28"/>
          <w:szCs w:val="28"/>
        </w:rPr>
        <w:t xml:space="preserve">ются следующие виды озеленения: </w:t>
      </w:r>
      <w:r w:rsidRPr="00D71EAE">
        <w:rPr>
          <w:rFonts w:ascii="PT Astra Serif" w:hAnsi="PT Astra Serif" w:cs="Arial"/>
          <w:sz w:val="28"/>
          <w:szCs w:val="28"/>
        </w:rPr>
        <w:t xml:space="preserve">стационарное </w:t>
      </w:r>
      <w:proofErr w:type="gramStart"/>
      <w:r>
        <w:rPr>
          <w:rFonts w:ascii="PT Astra Serif" w:hAnsi="PT Astra Serif" w:cs="Arial"/>
          <w:sz w:val="28"/>
          <w:szCs w:val="28"/>
        </w:rPr>
        <w:t>–п</w:t>
      </w:r>
      <w:proofErr w:type="gramEnd"/>
      <w:r>
        <w:rPr>
          <w:rFonts w:ascii="PT Astra Serif" w:hAnsi="PT Astra Serif" w:cs="Arial"/>
          <w:sz w:val="28"/>
          <w:szCs w:val="28"/>
        </w:rPr>
        <w:t>осадка растений в грунт.</w:t>
      </w:r>
    </w:p>
    <w:p w:rsidR="00B50105" w:rsidRDefault="00B50105" w:rsidP="00B50105">
      <w:pPr>
        <w:jc w:val="both"/>
        <w:textAlignment w:val="baseline"/>
        <w:rPr>
          <w:rFonts w:ascii="PT Astra Serif" w:hAnsi="PT Astra Serif" w:cs="Arial"/>
          <w:sz w:val="28"/>
          <w:szCs w:val="28"/>
        </w:rPr>
      </w:pPr>
      <w:r>
        <w:rPr>
          <w:rFonts w:ascii="PT Astra Serif" w:hAnsi="PT Astra Serif" w:cs="Arial"/>
          <w:sz w:val="28"/>
          <w:szCs w:val="28"/>
        </w:rPr>
        <w:tab/>
      </w:r>
      <w:r w:rsidRPr="00E337D9">
        <w:rPr>
          <w:rFonts w:ascii="PT Astra Serif" w:hAnsi="PT Astra Serif" w:cs="Arial"/>
          <w:b/>
          <w:sz w:val="28"/>
          <w:szCs w:val="28"/>
        </w:rPr>
        <w:t>1.10</w:t>
      </w:r>
      <w:r w:rsidRPr="00E337D9">
        <w:rPr>
          <w:rFonts w:ascii="PT Astra Serif" w:hAnsi="PT Astra Serif" w:cs="Arial"/>
          <w:sz w:val="28"/>
          <w:szCs w:val="28"/>
        </w:rPr>
        <w:t>.</w:t>
      </w:r>
      <w:r>
        <w:rPr>
          <w:rFonts w:ascii="PT Astra Serif" w:hAnsi="PT Astra Serif" w:cs="Arial"/>
          <w:sz w:val="28"/>
          <w:szCs w:val="28"/>
        </w:rPr>
        <w:t xml:space="preserve"> пункт 10.2.1. и 10.2.2. Раздела 10.2. «Ответственность за нарушение Правил» читать в следующей редакции:</w:t>
      </w:r>
    </w:p>
    <w:p w:rsidR="00B50105" w:rsidRDefault="00B50105" w:rsidP="00B50105">
      <w:pPr>
        <w:pStyle w:val="a5"/>
        <w:spacing w:before="0" w:beforeAutospacing="0" w:after="0" w:afterAutospacing="0" w:line="315" w:lineRule="atLeast"/>
        <w:jc w:val="both"/>
        <w:rPr>
          <w:rFonts w:ascii="PT Astra Serif" w:hAnsi="PT Astra Serif" w:cs="Arial"/>
          <w:sz w:val="28"/>
          <w:szCs w:val="28"/>
        </w:rPr>
      </w:pPr>
      <w:r>
        <w:rPr>
          <w:rFonts w:ascii="PT Astra Serif" w:hAnsi="PT Astra Serif"/>
          <w:sz w:val="28"/>
          <w:szCs w:val="28"/>
          <w:bdr w:val="none" w:sz="0" w:space="0" w:color="auto" w:frame="1"/>
        </w:rPr>
        <w:tab/>
      </w:r>
      <w:r>
        <w:rPr>
          <w:rFonts w:ascii="PT Astra Serif" w:hAnsi="PT Astra Serif" w:cs="Arial"/>
          <w:sz w:val="28"/>
          <w:szCs w:val="28"/>
        </w:rPr>
        <w:t>«10.2.1.</w:t>
      </w:r>
      <w:r w:rsidRPr="003069DE">
        <w:rPr>
          <w:rFonts w:ascii="PT Astra Serif" w:hAnsi="PT Astra Serif" w:cs="Arial"/>
          <w:sz w:val="28"/>
          <w:szCs w:val="28"/>
        </w:rPr>
        <w:t xml:space="preserve"> Должностные лица, юридические лица и физические лица, виновные в нарушении Правил, несут ответственность в соответствии с федеральными законами и иными нормативными правовыми актами Российской Федерации и законом Саратовской области «Об административных правонарушениях на территории Саратовской области»</w:t>
      </w:r>
      <w:r>
        <w:rPr>
          <w:rFonts w:ascii="PT Astra Serif" w:hAnsi="PT Astra Serif" w:cs="Arial"/>
          <w:sz w:val="28"/>
          <w:szCs w:val="28"/>
        </w:rPr>
        <w:t xml:space="preserve"> от 29 июля 2009года № 104 –ЗСО»</w:t>
      </w:r>
    </w:p>
    <w:p w:rsidR="00B50105" w:rsidRPr="003069DE" w:rsidRDefault="00B50105" w:rsidP="00B50105">
      <w:pPr>
        <w:pStyle w:val="a5"/>
        <w:spacing w:before="0" w:beforeAutospacing="0" w:after="0" w:afterAutospacing="0" w:line="315" w:lineRule="atLeast"/>
        <w:jc w:val="both"/>
        <w:rPr>
          <w:rFonts w:ascii="PT Astra Serif" w:hAnsi="PT Astra Serif" w:cs="Arial"/>
          <w:sz w:val="28"/>
          <w:szCs w:val="28"/>
        </w:rPr>
      </w:pPr>
      <w:r>
        <w:rPr>
          <w:rFonts w:ascii="PT Astra Serif" w:hAnsi="PT Astra Serif" w:cs="Arial"/>
          <w:sz w:val="28"/>
          <w:szCs w:val="28"/>
        </w:rPr>
        <w:t xml:space="preserve">          «10.2.2.</w:t>
      </w:r>
      <w:r w:rsidRPr="003069DE">
        <w:rPr>
          <w:rFonts w:ascii="PT Astra Serif" w:hAnsi="PT Astra Serif" w:cs="Arial"/>
          <w:sz w:val="28"/>
          <w:szCs w:val="28"/>
        </w:rPr>
        <w:t>Применение мер административной ответственности не освобождает лиц, в результате действий (бездействия) которых нанесен ущерб объектам благоустройства, от обязанности возмещения нанесенного ущерба в соответствии с действующим законодательством.</w:t>
      </w:r>
    </w:p>
    <w:p w:rsidR="00B50105" w:rsidRDefault="00B50105" w:rsidP="00B50105">
      <w:pPr>
        <w:jc w:val="both"/>
        <w:textAlignment w:val="baseline"/>
        <w:rPr>
          <w:rFonts w:ascii="PT Astra Serif" w:hAnsi="PT Astra Serif"/>
          <w:sz w:val="28"/>
          <w:szCs w:val="28"/>
        </w:rPr>
      </w:pPr>
      <w:r>
        <w:rPr>
          <w:rFonts w:ascii="PT Astra Serif" w:hAnsi="PT Astra Serif"/>
          <w:sz w:val="28"/>
          <w:szCs w:val="28"/>
        </w:rPr>
        <w:tab/>
      </w:r>
      <w:r w:rsidRPr="00FE574A">
        <w:rPr>
          <w:rFonts w:ascii="PT Astra Serif" w:hAnsi="PT Astra Serif"/>
          <w:b/>
          <w:sz w:val="28"/>
          <w:szCs w:val="28"/>
        </w:rPr>
        <w:t>2</w:t>
      </w:r>
      <w:r>
        <w:rPr>
          <w:rFonts w:ascii="PT Astra Serif" w:hAnsi="PT Astra Serif"/>
          <w:sz w:val="28"/>
          <w:szCs w:val="28"/>
        </w:rPr>
        <w:t xml:space="preserve">. Приложение №1 к решению Совета Соцземледельского муниципального образования от 16.12.2022 года  № 34-1 «Правила благоустройства территории Соцземледельского муниципального образования Балашовского муниципального района Саратовской области», с внесенными изменениями от  11.05.2023г № 44-1,  от 29.05.2023г № 45-1, </w:t>
      </w:r>
      <w:r w:rsidRPr="00D206A5">
        <w:rPr>
          <w:rFonts w:ascii="PT Astra Serif" w:hAnsi="PT Astra Serif"/>
          <w:sz w:val="28"/>
          <w:szCs w:val="28"/>
          <w:highlight w:val="yellow"/>
        </w:rPr>
        <w:t>от ...... 12.2023г</w:t>
      </w:r>
      <w:proofErr w:type="gramStart"/>
      <w:r w:rsidRPr="00D206A5">
        <w:rPr>
          <w:rFonts w:ascii="PT Astra Serif" w:hAnsi="PT Astra Serif"/>
          <w:sz w:val="28"/>
          <w:szCs w:val="28"/>
          <w:highlight w:val="yellow"/>
        </w:rPr>
        <w:t xml:space="preserve">   № ..../.....</w:t>
      </w:r>
      <w:r>
        <w:rPr>
          <w:rFonts w:ascii="PT Astra Serif" w:hAnsi="PT Astra Serif"/>
          <w:sz w:val="28"/>
          <w:szCs w:val="28"/>
        </w:rPr>
        <w:t xml:space="preserve"> </w:t>
      </w:r>
      <w:proofErr w:type="gramEnd"/>
      <w:r>
        <w:rPr>
          <w:rFonts w:ascii="PT Astra Serif" w:hAnsi="PT Astra Serif"/>
          <w:sz w:val="28"/>
          <w:szCs w:val="28"/>
        </w:rPr>
        <w:t>читать в следующей редакции, согласно приложения к решению.</w:t>
      </w:r>
    </w:p>
    <w:p w:rsidR="00B50105" w:rsidRDefault="00B50105" w:rsidP="00B50105">
      <w:pPr>
        <w:overflowPunct w:val="0"/>
        <w:autoSpaceDE w:val="0"/>
        <w:autoSpaceDN w:val="0"/>
        <w:adjustRightInd w:val="0"/>
        <w:spacing w:line="230" w:lineRule="auto"/>
        <w:ind w:firstLine="708"/>
        <w:jc w:val="both"/>
        <w:textAlignment w:val="baseline"/>
        <w:rPr>
          <w:rFonts w:ascii="PT Astra Serif" w:hAnsi="PT Astra Serif"/>
          <w:bCs/>
          <w:color w:val="000000" w:themeColor="text1"/>
          <w:sz w:val="28"/>
          <w:szCs w:val="28"/>
        </w:rPr>
      </w:pPr>
      <w:r w:rsidRPr="00FE574A">
        <w:rPr>
          <w:rFonts w:ascii="PT Astra Serif" w:hAnsi="PT Astra Serif"/>
          <w:b/>
          <w:sz w:val="28"/>
          <w:szCs w:val="28"/>
        </w:rPr>
        <w:t>3.</w:t>
      </w:r>
      <w:r w:rsidRPr="00FE574A">
        <w:rPr>
          <w:rFonts w:ascii="PT Astra Serif" w:hAnsi="PT Astra Serif"/>
          <w:bCs/>
          <w:color w:val="000000" w:themeColor="text1"/>
          <w:sz w:val="28"/>
          <w:szCs w:val="28"/>
        </w:rPr>
        <w:t xml:space="preserve"> </w:t>
      </w:r>
      <w:r>
        <w:rPr>
          <w:rFonts w:ascii="PT Astra Serif" w:hAnsi="PT Astra Serif"/>
          <w:bCs/>
          <w:color w:val="000000" w:themeColor="text1"/>
          <w:sz w:val="28"/>
          <w:szCs w:val="28"/>
        </w:rPr>
        <w:t>Настоящее решение вступает в силу с момента его официального опубликования (обнародования).</w:t>
      </w:r>
    </w:p>
    <w:p w:rsidR="00B50105" w:rsidRPr="00FE574A" w:rsidRDefault="00B50105" w:rsidP="00B50105">
      <w:pPr>
        <w:overflowPunct w:val="0"/>
        <w:autoSpaceDE w:val="0"/>
        <w:autoSpaceDN w:val="0"/>
        <w:adjustRightInd w:val="0"/>
        <w:spacing w:line="230" w:lineRule="auto"/>
        <w:jc w:val="both"/>
        <w:textAlignment w:val="baseline"/>
        <w:rPr>
          <w:rFonts w:ascii="PT Astra Serif" w:hAnsi="PT Astra Serif"/>
          <w:color w:val="000000" w:themeColor="text1"/>
          <w:sz w:val="28"/>
          <w:szCs w:val="28"/>
        </w:rPr>
      </w:pPr>
    </w:p>
    <w:p w:rsidR="00B50105" w:rsidRDefault="00B50105" w:rsidP="00B50105">
      <w:pPr>
        <w:jc w:val="both"/>
        <w:textAlignment w:val="baseline"/>
        <w:rPr>
          <w:rFonts w:ascii="PT Astra Serif" w:hAnsi="PT Astra Serif"/>
          <w:sz w:val="28"/>
          <w:szCs w:val="28"/>
          <w:bdr w:val="none" w:sz="0" w:space="0" w:color="auto" w:frame="1"/>
        </w:rPr>
      </w:pPr>
      <w:r>
        <w:rPr>
          <w:rFonts w:ascii="PT Astra Serif" w:hAnsi="PT Astra Serif"/>
          <w:sz w:val="28"/>
          <w:szCs w:val="28"/>
          <w:bdr w:val="none" w:sz="0" w:space="0" w:color="auto" w:frame="1"/>
        </w:rPr>
        <w:t>Глава Соцземледельского</w:t>
      </w:r>
    </w:p>
    <w:p w:rsidR="00B50105" w:rsidRPr="00E95BBB" w:rsidRDefault="00B50105" w:rsidP="00B50105">
      <w:pPr>
        <w:jc w:val="both"/>
        <w:textAlignment w:val="baseline"/>
        <w:rPr>
          <w:rFonts w:ascii="PT Astra Serif" w:hAnsi="PT Astra Serif"/>
          <w:sz w:val="28"/>
          <w:szCs w:val="28"/>
          <w:bdr w:val="none" w:sz="0" w:space="0" w:color="auto" w:frame="1"/>
        </w:rPr>
      </w:pPr>
      <w:r>
        <w:rPr>
          <w:rFonts w:ascii="PT Astra Serif" w:hAnsi="PT Astra Serif"/>
          <w:sz w:val="28"/>
          <w:szCs w:val="28"/>
          <w:bdr w:val="none" w:sz="0" w:space="0" w:color="auto" w:frame="1"/>
        </w:rPr>
        <w:t xml:space="preserve">муниципального образования                                                       О.В. Костикова </w:t>
      </w:r>
    </w:p>
    <w:p w:rsidR="00B50105" w:rsidRDefault="00B50105" w:rsidP="00B50105">
      <w:pPr>
        <w:jc w:val="both"/>
        <w:rPr>
          <w:rFonts w:ascii="PT Astra Serif" w:hAnsi="PT Astra Serif"/>
          <w:sz w:val="28"/>
          <w:szCs w:val="28"/>
        </w:rPr>
      </w:pPr>
    </w:p>
    <w:p w:rsidR="00B50105" w:rsidRDefault="00B50105" w:rsidP="00B50105">
      <w:pPr>
        <w:jc w:val="both"/>
        <w:rPr>
          <w:rFonts w:ascii="PT Astra Serif" w:hAnsi="PT Astra Serif"/>
          <w:sz w:val="28"/>
          <w:szCs w:val="28"/>
        </w:rPr>
      </w:pPr>
    </w:p>
    <w:p w:rsidR="00B50105" w:rsidRDefault="00B50105" w:rsidP="00B50105">
      <w:pPr>
        <w:jc w:val="both"/>
        <w:rPr>
          <w:rFonts w:ascii="PT Astra Serif" w:hAnsi="PT Astra Serif"/>
          <w:sz w:val="28"/>
          <w:szCs w:val="28"/>
        </w:rPr>
      </w:pPr>
    </w:p>
    <w:p w:rsidR="00B50105" w:rsidRDefault="00B50105" w:rsidP="00B50105">
      <w:pPr>
        <w:jc w:val="both"/>
        <w:rPr>
          <w:rFonts w:ascii="PT Astra Serif" w:hAnsi="PT Astra Serif"/>
          <w:sz w:val="28"/>
          <w:szCs w:val="28"/>
        </w:rPr>
      </w:pPr>
    </w:p>
    <w:p w:rsidR="00B50105" w:rsidRDefault="00B50105" w:rsidP="00B50105">
      <w:pPr>
        <w:jc w:val="both"/>
        <w:rPr>
          <w:rFonts w:ascii="PT Astra Serif" w:hAnsi="PT Astra Serif"/>
          <w:sz w:val="28"/>
          <w:szCs w:val="28"/>
        </w:rPr>
      </w:pPr>
    </w:p>
    <w:p w:rsidR="00B50105" w:rsidRDefault="00B50105" w:rsidP="00B50105">
      <w:pPr>
        <w:jc w:val="both"/>
        <w:rPr>
          <w:rFonts w:ascii="PT Astra Serif" w:hAnsi="PT Astra Serif"/>
          <w:sz w:val="28"/>
          <w:szCs w:val="28"/>
        </w:rPr>
      </w:pPr>
    </w:p>
    <w:p w:rsidR="00B50105" w:rsidRDefault="00B50105" w:rsidP="00B50105">
      <w:pPr>
        <w:jc w:val="both"/>
        <w:rPr>
          <w:rFonts w:ascii="PT Astra Serif" w:hAnsi="PT Astra Serif"/>
          <w:sz w:val="28"/>
          <w:szCs w:val="28"/>
        </w:rPr>
      </w:pPr>
    </w:p>
    <w:p w:rsidR="00B50105" w:rsidRDefault="00B50105" w:rsidP="00B50105">
      <w:pPr>
        <w:jc w:val="both"/>
        <w:rPr>
          <w:rFonts w:ascii="PT Astra Serif" w:hAnsi="PT Astra Serif"/>
          <w:sz w:val="28"/>
          <w:szCs w:val="28"/>
        </w:rPr>
      </w:pPr>
    </w:p>
    <w:p w:rsidR="00B50105" w:rsidRDefault="00B50105" w:rsidP="00B50105">
      <w:pPr>
        <w:jc w:val="both"/>
        <w:rPr>
          <w:rFonts w:ascii="PT Astra Serif" w:hAnsi="PT Astra Serif"/>
          <w:sz w:val="28"/>
          <w:szCs w:val="28"/>
        </w:rPr>
      </w:pPr>
    </w:p>
    <w:p w:rsidR="00B50105" w:rsidRDefault="00B50105" w:rsidP="00B50105">
      <w:pPr>
        <w:jc w:val="both"/>
        <w:rPr>
          <w:rFonts w:ascii="PT Astra Serif" w:hAnsi="PT Astra Serif"/>
          <w:sz w:val="28"/>
          <w:szCs w:val="28"/>
        </w:rPr>
      </w:pPr>
    </w:p>
    <w:p w:rsidR="00B50105" w:rsidRDefault="00B50105" w:rsidP="00B50105">
      <w:pPr>
        <w:jc w:val="both"/>
        <w:rPr>
          <w:rFonts w:ascii="PT Astra Serif" w:hAnsi="PT Astra Serif"/>
          <w:sz w:val="28"/>
          <w:szCs w:val="28"/>
        </w:rPr>
      </w:pPr>
    </w:p>
    <w:p w:rsidR="00B50105" w:rsidRDefault="00B50105" w:rsidP="00B50105">
      <w:pPr>
        <w:jc w:val="both"/>
        <w:rPr>
          <w:rFonts w:ascii="PT Astra Serif" w:hAnsi="PT Astra Serif"/>
          <w:sz w:val="28"/>
          <w:szCs w:val="28"/>
        </w:rPr>
      </w:pPr>
    </w:p>
    <w:p w:rsidR="00B50105" w:rsidRPr="00BF537E" w:rsidRDefault="00B50105" w:rsidP="00B50105">
      <w:pPr>
        <w:jc w:val="center"/>
        <w:rPr>
          <w:rFonts w:ascii="PT Astra Serif" w:hAnsi="PT Astra Serif"/>
        </w:rPr>
      </w:pPr>
      <w:r>
        <w:rPr>
          <w:rFonts w:ascii="PT Astra Serif" w:hAnsi="PT Astra Serif"/>
        </w:rPr>
        <w:t xml:space="preserve">                                                                                  </w:t>
      </w:r>
      <w:r w:rsidRPr="00BF537E">
        <w:rPr>
          <w:rFonts w:ascii="PT Astra Serif" w:hAnsi="PT Astra Serif"/>
        </w:rPr>
        <w:t>Приложение № 1 к  решению</w:t>
      </w:r>
    </w:p>
    <w:p w:rsidR="00B50105" w:rsidRDefault="00B50105" w:rsidP="00B50105">
      <w:pPr>
        <w:ind w:left="5670"/>
        <w:rPr>
          <w:rFonts w:ascii="PT Astra Serif" w:hAnsi="PT Astra Serif"/>
        </w:rPr>
      </w:pPr>
      <w:r w:rsidRPr="00BF537E">
        <w:rPr>
          <w:rFonts w:ascii="PT Astra Serif" w:hAnsi="PT Astra Serif"/>
        </w:rPr>
        <w:t xml:space="preserve">Совета  </w:t>
      </w:r>
      <w:r>
        <w:rPr>
          <w:rFonts w:ascii="PT Astra Serif" w:hAnsi="PT Astra Serif"/>
        </w:rPr>
        <w:t>Соцземледельского</w:t>
      </w:r>
      <w:r w:rsidRPr="00BF537E">
        <w:rPr>
          <w:rFonts w:ascii="PT Astra Serif" w:hAnsi="PT Astra Serif"/>
        </w:rPr>
        <w:t xml:space="preserve"> </w:t>
      </w:r>
      <w:r>
        <w:rPr>
          <w:rFonts w:ascii="PT Astra Serif" w:hAnsi="PT Astra Serif"/>
        </w:rPr>
        <w:t>муниципального образования от 16.12.2022г №  34-1, с внесенными изменениями решением Совета от 11.05.2023г № 44-1,</w:t>
      </w:r>
    </w:p>
    <w:p w:rsidR="00B50105" w:rsidRDefault="00B50105" w:rsidP="00B50105">
      <w:pPr>
        <w:ind w:left="5670"/>
        <w:rPr>
          <w:rFonts w:ascii="PT Astra Serif" w:hAnsi="PT Astra Serif"/>
        </w:rPr>
      </w:pPr>
      <w:r>
        <w:rPr>
          <w:rFonts w:ascii="PT Astra Serif" w:hAnsi="PT Astra Serif"/>
        </w:rPr>
        <w:lastRenderedPageBreak/>
        <w:t>от 29.05.2023г № 46-1,</w:t>
      </w:r>
    </w:p>
    <w:p w:rsidR="00B50105" w:rsidRPr="00BF537E" w:rsidRDefault="00B50105" w:rsidP="00B50105">
      <w:pPr>
        <w:ind w:left="5670"/>
        <w:rPr>
          <w:rFonts w:ascii="PT Astra Serif" w:hAnsi="PT Astra Serif"/>
        </w:rPr>
      </w:pPr>
      <w:r w:rsidRPr="009F7013">
        <w:rPr>
          <w:rFonts w:ascii="PT Astra Serif" w:hAnsi="PT Astra Serif"/>
          <w:highlight w:val="yellow"/>
        </w:rPr>
        <w:t>от .... 12.2023г</w:t>
      </w:r>
      <w:proofErr w:type="gramStart"/>
      <w:r w:rsidRPr="009F7013">
        <w:rPr>
          <w:rFonts w:ascii="PT Astra Serif" w:hAnsi="PT Astra Serif"/>
          <w:highlight w:val="yellow"/>
        </w:rPr>
        <w:t xml:space="preserve"> № ..../.....</w:t>
      </w:r>
      <w:proofErr w:type="gramEnd"/>
    </w:p>
    <w:p w:rsidR="00B50105" w:rsidRPr="00EA34D7" w:rsidRDefault="00B50105" w:rsidP="00B50105">
      <w:pPr>
        <w:jc w:val="center"/>
        <w:textAlignment w:val="baseline"/>
        <w:rPr>
          <w:rFonts w:ascii="PT Astra Serif" w:hAnsi="PT Astra Serif"/>
          <w:b/>
          <w:bCs/>
          <w:szCs w:val="28"/>
          <w:bdr w:val="none" w:sz="0" w:space="0" w:color="auto" w:frame="1"/>
        </w:rPr>
      </w:pPr>
    </w:p>
    <w:p w:rsidR="00B50105" w:rsidRPr="00F81B9C" w:rsidRDefault="00B50105" w:rsidP="00B50105">
      <w:pPr>
        <w:spacing w:line="312" w:lineRule="atLeast"/>
        <w:jc w:val="center"/>
        <w:textAlignment w:val="baseline"/>
        <w:rPr>
          <w:rFonts w:ascii="PT Astra Serif" w:hAnsi="PT Astra Serif"/>
          <w:b/>
          <w:bCs/>
          <w:sz w:val="28"/>
          <w:szCs w:val="28"/>
          <w:bdr w:val="none" w:sz="0" w:space="0" w:color="auto" w:frame="1"/>
        </w:rPr>
      </w:pPr>
    </w:p>
    <w:p w:rsidR="00B50105" w:rsidRPr="00F81B9C" w:rsidRDefault="00B50105" w:rsidP="00B50105">
      <w:pPr>
        <w:spacing w:line="312" w:lineRule="atLeast"/>
        <w:jc w:val="center"/>
        <w:textAlignment w:val="baseline"/>
        <w:rPr>
          <w:rFonts w:ascii="PT Astra Serif" w:hAnsi="PT Astra Serif"/>
          <w:b/>
          <w:sz w:val="28"/>
          <w:szCs w:val="28"/>
        </w:rPr>
      </w:pPr>
      <w:r w:rsidRPr="00F81B9C">
        <w:rPr>
          <w:rFonts w:ascii="PT Astra Serif" w:hAnsi="PT Astra Serif"/>
          <w:b/>
          <w:bCs/>
          <w:sz w:val="28"/>
          <w:szCs w:val="28"/>
          <w:bdr w:val="none" w:sz="0" w:space="0" w:color="auto" w:frame="1"/>
        </w:rPr>
        <w:t>ПРАВИЛА</w:t>
      </w:r>
    </w:p>
    <w:p w:rsidR="00B50105" w:rsidRPr="00F81B9C" w:rsidRDefault="00B50105" w:rsidP="00B50105">
      <w:pPr>
        <w:spacing w:line="312" w:lineRule="atLeast"/>
        <w:jc w:val="center"/>
        <w:textAlignment w:val="baseline"/>
        <w:rPr>
          <w:rFonts w:ascii="PT Astra Serif" w:hAnsi="PT Astra Serif"/>
          <w:b/>
          <w:bCs/>
          <w:sz w:val="28"/>
          <w:szCs w:val="28"/>
          <w:bdr w:val="none" w:sz="0" w:space="0" w:color="auto" w:frame="1"/>
        </w:rPr>
      </w:pPr>
      <w:r w:rsidRPr="00F81B9C">
        <w:rPr>
          <w:rFonts w:ascii="PT Astra Serif" w:hAnsi="PT Astra Serif"/>
          <w:b/>
          <w:bCs/>
          <w:sz w:val="28"/>
          <w:szCs w:val="28"/>
          <w:bdr w:val="none" w:sz="0" w:space="0" w:color="auto" w:frame="1"/>
        </w:rPr>
        <w:t xml:space="preserve">БЛАГОУСТРОЙСТВА ТЕРРИТОРИИ </w:t>
      </w:r>
      <w:r>
        <w:rPr>
          <w:rFonts w:ascii="PT Astra Serif" w:hAnsi="PT Astra Serif"/>
          <w:b/>
          <w:bCs/>
          <w:sz w:val="28"/>
          <w:szCs w:val="28"/>
          <w:bdr w:val="none" w:sz="0" w:space="0" w:color="auto" w:frame="1"/>
        </w:rPr>
        <w:t>СОЦЗЕМЛЕДЕЛЬСКОГО</w:t>
      </w:r>
      <w:r w:rsidRPr="00F81B9C">
        <w:rPr>
          <w:rFonts w:ascii="PT Astra Serif" w:hAnsi="PT Astra Serif"/>
          <w:b/>
          <w:bCs/>
          <w:sz w:val="28"/>
          <w:szCs w:val="28"/>
          <w:bdr w:val="none" w:sz="0" w:space="0" w:color="auto" w:frame="1"/>
        </w:rPr>
        <w:t xml:space="preserve"> МУНИЦИПАЛЬНОГО ОБРАЗОВАНИЯ БАЛАШОВСКОГО РАЙОНА САРАТОВСКОЙ ОБЛАСТИ</w:t>
      </w:r>
    </w:p>
    <w:p w:rsidR="00B50105" w:rsidRPr="00F81B9C" w:rsidRDefault="00B50105" w:rsidP="00B50105">
      <w:pPr>
        <w:spacing w:line="312" w:lineRule="atLeast"/>
        <w:jc w:val="center"/>
        <w:textAlignment w:val="baseline"/>
        <w:rPr>
          <w:rFonts w:ascii="PT Astra Serif" w:hAnsi="PT Astra Serif"/>
          <w:b/>
          <w:sz w:val="28"/>
          <w:szCs w:val="28"/>
        </w:rPr>
      </w:pPr>
    </w:p>
    <w:p w:rsidR="00B50105" w:rsidRPr="00F81B9C" w:rsidRDefault="00B50105" w:rsidP="00B50105">
      <w:pPr>
        <w:spacing w:line="312" w:lineRule="atLeast"/>
        <w:jc w:val="center"/>
        <w:textAlignment w:val="baseline"/>
        <w:rPr>
          <w:rFonts w:ascii="PT Astra Serif" w:hAnsi="PT Astra Serif"/>
          <w:b/>
          <w:bCs/>
          <w:sz w:val="28"/>
          <w:szCs w:val="28"/>
          <w:bdr w:val="none" w:sz="0" w:space="0" w:color="auto" w:frame="1"/>
        </w:rPr>
      </w:pPr>
      <w:r w:rsidRPr="00F81B9C">
        <w:rPr>
          <w:rFonts w:ascii="PT Astra Serif" w:hAnsi="PT Astra Serif"/>
          <w:b/>
          <w:bCs/>
          <w:sz w:val="28"/>
          <w:szCs w:val="28"/>
          <w:bdr w:val="none" w:sz="0" w:space="0" w:color="auto" w:frame="1"/>
        </w:rPr>
        <w:t>1. ОБЩИЕ ПОЛОЖЕНИЯ</w:t>
      </w:r>
    </w:p>
    <w:p w:rsidR="00B50105" w:rsidRPr="00F81B9C" w:rsidRDefault="00B50105" w:rsidP="00B50105">
      <w:pPr>
        <w:spacing w:line="312" w:lineRule="atLeast"/>
        <w:jc w:val="center"/>
        <w:textAlignment w:val="baseline"/>
        <w:rPr>
          <w:rFonts w:ascii="PT Astra Serif" w:hAnsi="PT Astra Serif"/>
          <w:b/>
          <w:bCs/>
          <w:sz w:val="28"/>
          <w:szCs w:val="28"/>
          <w:bdr w:val="none" w:sz="0" w:space="0" w:color="auto" w:frame="1"/>
        </w:rPr>
      </w:pP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b/>
          <w:sz w:val="28"/>
          <w:szCs w:val="28"/>
          <w:bdr w:val="none" w:sz="0" w:space="0" w:color="auto" w:frame="1"/>
        </w:rPr>
        <w:t>1.1.</w:t>
      </w:r>
      <w:r w:rsidRPr="00F81B9C">
        <w:rPr>
          <w:rFonts w:ascii="PT Astra Serif" w:hAnsi="PT Astra Serif"/>
          <w:sz w:val="28"/>
          <w:szCs w:val="28"/>
          <w:bdr w:val="none" w:sz="0" w:space="0" w:color="auto" w:frame="1"/>
        </w:rPr>
        <w:t xml:space="preserve"> </w:t>
      </w:r>
      <w:proofErr w:type="gramStart"/>
      <w:r w:rsidRPr="00F81B9C">
        <w:rPr>
          <w:rFonts w:ascii="PT Astra Serif" w:hAnsi="PT Astra Serif"/>
          <w:sz w:val="28"/>
          <w:szCs w:val="28"/>
          <w:bdr w:val="none" w:sz="0" w:space="0" w:color="auto" w:frame="1"/>
        </w:rPr>
        <w:t xml:space="preserve">Настоящие Правила благоустройства территории </w:t>
      </w:r>
      <w:r>
        <w:rPr>
          <w:rFonts w:ascii="PT Astra Serif" w:hAnsi="PT Astra Serif"/>
          <w:sz w:val="28"/>
          <w:szCs w:val="28"/>
        </w:rPr>
        <w:t>Соцземледельского</w:t>
      </w:r>
      <w:r w:rsidRPr="00F81B9C">
        <w:rPr>
          <w:rFonts w:ascii="PT Astra Serif" w:hAnsi="PT Astra Serif"/>
          <w:sz w:val="28"/>
          <w:szCs w:val="28"/>
        </w:rPr>
        <w:t xml:space="preserve">  муниципального образования Балашовского района Саратовской области</w:t>
      </w:r>
      <w:r w:rsidRPr="00F81B9C">
        <w:rPr>
          <w:rFonts w:ascii="PT Astra Serif" w:hAnsi="PT Astra Serif"/>
          <w:sz w:val="28"/>
          <w:szCs w:val="28"/>
          <w:bdr w:val="none" w:sz="0" w:space="0" w:color="auto" w:frame="1"/>
        </w:rPr>
        <w:t xml:space="preserve"> разработаны в соответствии с Гражданским кодексом Российской Федерации, Земельным кодексом Российской Федерации, Градостроительным кодексом Российской Федерации, Кодексом Российской Федерации об административных правонарушениях, Федеральным законом от 06.10.2003г. №131-ФЗ «Об общих принципах организации местного самоуправления в Российской Федерации», Уставом </w:t>
      </w:r>
      <w:r>
        <w:rPr>
          <w:rFonts w:ascii="PT Astra Serif" w:hAnsi="PT Astra Serif"/>
          <w:sz w:val="28"/>
          <w:szCs w:val="28"/>
        </w:rPr>
        <w:t>Соцземледельского</w:t>
      </w:r>
      <w:r w:rsidRPr="00F81B9C">
        <w:rPr>
          <w:rFonts w:ascii="PT Astra Serif" w:hAnsi="PT Astra Serif"/>
          <w:sz w:val="28"/>
          <w:szCs w:val="28"/>
        </w:rPr>
        <w:t xml:space="preserve"> муниципального образования</w:t>
      </w:r>
      <w:r w:rsidRPr="00F81B9C">
        <w:rPr>
          <w:rFonts w:ascii="PT Astra Serif" w:hAnsi="PT Astra Serif"/>
          <w:sz w:val="28"/>
          <w:szCs w:val="28"/>
          <w:bdr w:val="none" w:sz="0" w:space="0" w:color="auto" w:frame="1"/>
        </w:rPr>
        <w:t xml:space="preserve"> и иными нормативными правовыми актами.</w:t>
      </w:r>
      <w:proofErr w:type="gramEnd"/>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sz w:val="28"/>
          <w:szCs w:val="28"/>
          <w:bdr w:val="none" w:sz="0" w:space="0" w:color="auto" w:frame="1"/>
        </w:rPr>
        <w:t xml:space="preserve">Главными задачами Правил благоустройства территории </w:t>
      </w:r>
      <w:r>
        <w:rPr>
          <w:rFonts w:ascii="PT Astra Serif" w:hAnsi="PT Astra Serif"/>
          <w:sz w:val="28"/>
          <w:szCs w:val="28"/>
        </w:rPr>
        <w:t>Соцземледельского</w:t>
      </w:r>
      <w:r w:rsidRPr="00F81B9C">
        <w:rPr>
          <w:rFonts w:ascii="PT Astra Serif" w:hAnsi="PT Astra Serif"/>
          <w:sz w:val="28"/>
          <w:szCs w:val="28"/>
        </w:rPr>
        <w:t xml:space="preserve">  муниципального образования Балашовского района Саратовской области</w:t>
      </w:r>
      <w:r w:rsidRPr="00F81B9C">
        <w:rPr>
          <w:rFonts w:ascii="PT Astra Serif" w:hAnsi="PT Astra Serif"/>
          <w:sz w:val="28"/>
          <w:szCs w:val="28"/>
          <w:bdr w:val="none" w:sz="0" w:space="0" w:color="auto" w:frame="1"/>
        </w:rPr>
        <w:t xml:space="preserve"> (далее – Правила) является:</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sz w:val="28"/>
          <w:szCs w:val="28"/>
          <w:bdr w:val="none" w:sz="0" w:space="0" w:color="auto" w:frame="1"/>
        </w:rPr>
        <w:t>создание благоприятных условий жизни для населения на территории </w:t>
      </w:r>
      <w:r>
        <w:rPr>
          <w:rFonts w:ascii="PT Astra Serif" w:hAnsi="PT Astra Serif"/>
          <w:sz w:val="28"/>
          <w:szCs w:val="28"/>
          <w:bdr w:val="none" w:sz="0" w:space="0" w:color="auto" w:frame="1"/>
        </w:rPr>
        <w:t>Соцземледельского</w:t>
      </w:r>
      <w:r w:rsidRPr="00F81B9C">
        <w:rPr>
          <w:rFonts w:ascii="PT Astra Serif" w:hAnsi="PT Astra Serif"/>
          <w:sz w:val="28"/>
          <w:szCs w:val="28"/>
          <w:bdr w:val="none" w:sz="0" w:space="0" w:color="auto" w:frame="1"/>
        </w:rPr>
        <w:t xml:space="preserve">  сельского поселения (далее – поселение);</w:t>
      </w:r>
    </w:p>
    <w:p w:rsidR="00B50105" w:rsidRPr="00F81B9C" w:rsidRDefault="00B50105" w:rsidP="00B50105">
      <w:pPr>
        <w:spacing w:line="312" w:lineRule="atLeast"/>
        <w:jc w:val="both"/>
        <w:textAlignment w:val="baseline"/>
        <w:rPr>
          <w:rFonts w:ascii="PT Astra Serif" w:hAnsi="PT Astra Serif"/>
          <w:sz w:val="28"/>
          <w:szCs w:val="28"/>
          <w:bdr w:val="none" w:sz="0" w:space="0" w:color="auto" w:frame="1"/>
        </w:rPr>
      </w:pPr>
      <w:r w:rsidRPr="00F81B9C">
        <w:rPr>
          <w:rFonts w:ascii="PT Astra Serif" w:hAnsi="PT Astra Serif"/>
          <w:sz w:val="28"/>
          <w:szCs w:val="28"/>
          <w:bdr w:val="none" w:sz="0" w:space="0" w:color="auto" w:frame="1"/>
        </w:rPr>
        <w:t>улучшение внешнего облика поселения, который определяется технически исправным состоянием зданий, элементов благоустройства, содержанием зеленых насаждений и поддержанием необходимого эстетического уровня.</w:t>
      </w:r>
    </w:p>
    <w:p w:rsidR="00B50105" w:rsidRPr="00F81B9C" w:rsidRDefault="00B50105" w:rsidP="00B50105">
      <w:pPr>
        <w:spacing w:line="312" w:lineRule="atLeast"/>
        <w:jc w:val="both"/>
        <w:textAlignment w:val="baseline"/>
        <w:rPr>
          <w:rFonts w:ascii="PT Astra Serif" w:hAnsi="PT Astra Serif"/>
          <w:i/>
          <w:sz w:val="28"/>
          <w:szCs w:val="28"/>
          <w:bdr w:val="none" w:sz="0" w:space="0" w:color="auto" w:frame="1"/>
        </w:rPr>
      </w:pPr>
    </w:p>
    <w:p w:rsidR="00B50105" w:rsidRPr="00F81B9C" w:rsidRDefault="00B50105" w:rsidP="00B50105">
      <w:pPr>
        <w:spacing w:line="312" w:lineRule="atLeast"/>
        <w:jc w:val="center"/>
        <w:textAlignment w:val="baseline"/>
        <w:rPr>
          <w:rFonts w:ascii="PT Astra Serif" w:hAnsi="PT Astra Serif"/>
          <w:b/>
          <w:bCs/>
          <w:sz w:val="28"/>
          <w:szCs w:val="28"/>
          <w:bdr w:val="none" w:sz="0" w:space="0" w:color="auto" w:frame="1"/>
        </w:rPr>
      </w:pPr>
      <w:r w:rsidRPr="00F81B9C">
        <w:rPr>
          <w:rFonts w:ascii="PT Astra Serif" w:hAnsi="PT Astra Serif"/>
          <w:b/>
          <w:bCs/>
          <w:sz w:val="28"/>
          <w:szCs w:val="28"/>
          <w:bdr w:val="none" w:sz="0" w:space="0" w:color="auto" w:frame="1"/>
        </w:rPr>
        <w:t>1.2. Основные понятия</w:t>
      </w:r>
    </w:p>
    <w:p w:rsidR="00B50105" w:rsidRPr="00F81B9C" w:rsidRDefault="00B50105" w:rsidP="00B50105">
      <w:pPr>
        <w:numPr>
          <w:ilvl w:val="0"/>
          <w:numId w:val="2"/>
        </w:numPr>
        <w:spacing w:line="312" w:lineRule="atLeast"/>
        <w:ind w:left="0"/>
        <w:contextualSpacing/>
        <w:jc w:val="both"/>
        <w:textAlignment w:val="baseline"/>
        <w:rPr>
          <w:rFonts w:ascii="PT Astra Serif" w:hAnsi="PT Astra Serif"/>
          <w:sz w:val="28"/>
          <w:szCs w:val="28"/>
        </w:rPr>
      </w:pPr>
      <w:proofErr w:type="gramStart"/>
      <w:r w:rsidRPr="00F81B9C">
        <w:rPr>
          <w:rFonts w:ascii="PT Astra Serif" w:hAnsi="PT Astra Serif"/>
          <w:bCs/>
          <w:sz w:val="28"/>
          <w:szCs w:val="28"/>
          <w:bdr w:val="none" w:sz="0" w:space="0" w:color="auto" w:frame="1"/>
        </w:rPr>
        <w:t>ансамбли</w:t>
      </w:r>
      <w:r w:rsidRPr="00F81B9C">
        <w:rPr>
          <w:rFonts w:ascii="PT Astra Serif" w:hAnsi="PT Astra Serif"/>
          <w:sz w:val="28"/>
          <w:szCs w:val="28"/>
          <w:bdr w:val="none" w:sz="0" w:space="0" w:color="auto" w:frame="1"/>
        </w:rPr>
        <w:t> - четко локализуемые на исторически сложившихся территориях группы изолированных или объединенных памятников, строений и сооружений фортификационного, дворцового, жилого, общественного, административного, торгового, производственного, научного, учебного назначения, а также памятников и сооружений религиозного назначения, в том числе фрагменты исторических планировок и застроек поселений, которые могут быть отнесены к градостроительным ансамблям; произведения ландшафтной архитектуры и садово-паркового искусства (сады, парки, скверы, бульвары), некрополи;</w:t>
      </w:r>
      <w:proofErr w:type="gramEnd"/>
      <w:r w:rsidRPr="00F81B9C">
        <w:rPr>
          <w:rFonts w:ascii="PT Astra Serif" w:hAnsi="PT Astra Serif"/>
          <w:sz w:val="28"/>
          <w:szCs w:val="28"/>
          <w:bdr w:val="none" w:sz="0" w:space="0" w:color="auto" w:frame="1"/>
        </w:rPr>
        <w:t xml:space="preserve"> объекты археологического наследия;</w:t>
      </w:r>
    </w:p>
    <w:p w:rsidR="00B50105" w:rsidRPr="00F81B9C" w:rsidRDefault="00B50105" w:rsidP="00B50105">
      <w:pPr>
        <w:numPr>
          <w:ilvl w:val="0"/>
          <w:numId w:val="3"/>
        </w:numPr>
        <w:spacing w:line="312" w:lineRule="atLeast"/>
        <w:contextualSpacing/>
        <w:jc w:val="both"/>
        <w:textAlignment w:val="baseline"/>
        <w:rPr>
          <w:rFonts w:ascii="PT Astra Serif" w:hAnsi="PT Astra Serif"/>
          <w:sz w:val="28"/>
          <w:szCs w:val="28"/>
        </w:rPr>
      </w:pPr>
      <w:r w:rsidRPr="00F81B9C">
        <w:rPr>
          <w:rFonts w:ascii="PT Astra Serif" w:hAnsi="PT Astra Serif"/>
          <w:bCs/>
          <w:sz w:val="28"/>
          <w:szCs w:val="28"/>
          <w:bdr w:val="none" w:sz="0" w:space="0" w:color="auto" w:frame="1"/>
        </w:rPr>
        <w:t>арендаторы земельных участков</w:t>
      </w:r>
      <w:r w:rsidRPr="00F81B9C">
        <w:rPr>
          <w:rFonts w:ascii="PT Astra Serif" w:hAnsi="PT Astra Serif"/>
          <w:sz w:val="28"/>
          <w:szCs w:val="28"/>
          <w:bdr w:val="none" w:sz="0" w:space="0" w:color="auto" w:frame="1"/>
        </w:rPr>
        <w:t> - лица, владеющие и пользующиеся земельными участками на основании договора аренды, субаренды;</w:t>
      </w:r>
    </w:p>
    <w:p w:rsidR="00B50105" w:rsidRPr="00F81B9C" w:rsidRDefault="00B50105" w:rsidP="00B50105">
      <w:pPr>
        <w:numPr>
          <w:ilvl w:val="0"/>
          <w:numId w:val="4"/>
        </w:numPr>
        <w:spacing w:line="312" w:lineRule="atLeast"/>
        <w:contextualSpacing/>
        <w:jc w:val="both"/>
        <w:textAlignment w:val="baseline"/>
        <w:rPr>
          <w:rFonts w:ascii="PT Astra Serif" w:hAnsi="PT Astra Serif"/>
          <w:sz w:val="28"/>
          <w:szCs w:val="28"/>
        </w:rPr>
      </w:pPr>
      <w:proofErr w:type="gramStart"/>
      <w:r w:rsidRPr="00F81B9C">
        <w:rPr>
          <w:rFonts w:ascii="PT Astra Serif" w:hAnsi="PT Astra Serif"/>
          <w:bCs/>
          <w:sz w:val="28"/>
          <w:szCs w:val="28"/>
          <w:bdr w:val="none" w:sz="0" w:space="0" w:color="auto" w:frame="1"/>
        </w:rPr>
        <w:t>благоустройство территории</w:t>
      </w:r>
      <w:r w:rsidRPr="00F81B9C">
        <w:rPr>
          <w:rFonts w:ascii="PT Astra Serif" w:hAnsi="PT Astra Serif"/>
          <w:sz w:val="28"/>
          <w:szCs w:val="28"/>
          <w:bdr w:val="none" w:sz="0" w:space="0" w:color="auto" w:frame="1"/>
        </w:rPr>
        <w:t xml:space="preserve"> - комплекс работ и мероприятий по содержанию земельных участков, зданий, сооружений и устройств в соответствии с требованиями нормативных и нормативно-технических </w:t>
      </w:r>
      <w:r w:rsidRPr="00F81B9C">
        <w:rPr>
          <w:rFonts w:ascii="PT Astra Serif" w:hAnsi="PT Astra Serif"/>
          <w:sz w:val="28"/>
          <w:szCs w:val="28"/>
          <w:bdr w:val="none" w:sz="0" w:space="0" w:color="auto" w:frame="1"/>
        </w:rPr>
        <w:lastRenderedPageBreak/>
        <w:t>актов, направленных на обеспечение и улучшение санитарного и эстетического состояния территории поселения, повышение комфортности условий проживания, обеспечение безопасной среды проживания для жителей поселения, а также непосредственно деятельность физических и юридических лиц, индивидуальных предпринимателей по созданию и обеспечению благоприятных и</w:t>
      </w:r>
      <w:proofErr w:type="gramEnd"/>
      <w:r w:rsidRPr="00F81B9C">
        <w:rPr>
          <w:rFonts w:ascii="PT Astra Serif" w:hAnsi="PT Astra Serif"/>
          <w:sz w:val="28"/>
          <w:szCs w:val="28"/>
          <w:bdr w:val="none" w:sz="0" w:space="0" w:color="auto" w:frame="1"/>
        </w:rPr>
        <w:t xml:space="preserve"> безопасных условий проживания в границах поселения;</w:t>
      </w:r>
    </w:p>
    <w:p w:rsidR="00B50105" w:rsidRPr="00F81B9C" w:rsidRDefault="00B50105" w:rsidP="00B50105">
      <w:pPr>
        <w:numPr>
          <w:ilvl w:val="0"/>
          <w:numId w:val="5"/>
        </w:numPr>
        <w:spacing w:line="312" w:lineRule="atLeast"/>
        <w:contextualSpacing/>
        <w:jc w:val="both"/>
        <w:textAlignment w:val="baseline"/>
        <w:rPr>
          <w:rFonts w:ascii="PT Astra Serif" w:hAnsi="PT Astra Serif"/>
          <w:sz w:val="28"/>
          <w:szCs w:val="28"/>
        </w:rPr>
      </w:pPr>
      <w:r w:rsidRPr="00F81B9C">
        <w:rPr>
          <w:rFonts w:ascii="PT Astra Serif" w:hAnsi="PT Astra Serif"/>
          <w:bCs/>
          <w:sz w:val="28"/>
          <w:szCs w:val="28"/>
          <w:bdr w:val="none" w:sz="0" w:space="0" w:color="auto" w:frame="1"/>
        </w:rPr>
        <w:t>крупногабаритный мусор (КГМ)</w:t>
      </w:r>
      <w:r w:rsidRPr="00F81B9C">
        <w:rPr>
          <w:rFonts w:ascii="PT Astra Serif" w:hAnsi="PT Astra Serif"/>
          <w:sz w:val="28"/>
          <w:szCs w:val="28"/>
          <w:bdr w:val="none" w:sz="0" w:space="0" w:color="auto" w:frame="1"/>
        </w:rPr>
        <w:t> - отходы потребления и хозяйственной деятельности (бытовая техника, мебель и др.), утратившие свои потребительские свойства, нестандартные по размерам и требующие привлечения дополнительного транспорта для его удаления;</w:t>
      </w:r>
    </w:p>
    <w:p w:rsidR="00B50105" w:rsidRPr="00F81B9C" w:rsidRDefault="00B50105" w:rsidP="00B50105">
      <w:pPr>
        <w:numPr>
          <w:ilvl w:val="0"/>
          <w:numId w:val="6"/>
        </w:numPr>
        <w:spacing w:line="312" w:lineRule="atLeast"/>
        <w:contextualSpacing/>
        <w:jc w:val="both"/>
        <w:textAlignment w:val="baseline"/>
        <w:rPr>
          <w:rFonts w:ascii="PT Astra Serif" w:hAnsi="PT Astra Serif"/>
          <w:sz w:val="28"/>
          <w:szCs w:val="28"/>
        </w:rPr>
      </w:pPr>
      <w:r w:rsidRPr="00F81B9C">
        <w:rPr>
          <w:rFonts w:ascii="PT Astra Serif" w:hAnsi="PT Astra Serif"/>
          <w:bCs/>
          <w:sz w:val="28"/>
          <w:szCs w:val="28"/>
          <w:bdr w:val="none" w:sz="0" w:space="0" w:color="auto" w:frame="1"/>
        </w:rPr>
        <w:t>владелец животного</w:t>
      </w:r>
      <w:r w:rsidRPr="00F81B9C">
        <w:rPr>
          <w:rFonts w:ascii="PT Astra Serif" w:hAnsi="PT Astra Serif"/>
          <w:sz w:val="28"/>
          <w:szCs w:val="28"/>
          <w:bdr w:val="none" w:sz="0" w:space="0" w:color="auto" w:frame="1"/>
        </w:rPr>
        <w:t> - физическое лицо, индивидуальный предприниматель, юридическое лицо, которому животное принадлежит на праве собственности или ином вещном праве, ответственное за его содержание, здоровье и использование животного;</w:t>
      </w:r>
    </w:p>
    <w:p w:rsidR="00B50105" w:rsidRPr="00F81B9C" w:rsidRDefault="00B50105" w:rsidP="00B50105">
      <w:pPr>
        <w:numPr>
          <w:ilvl w:val="0"/>
          <w:numId w:val="7"/>
        </w:numPr>
        <w:spacing w:line="312" w:lineRule="atLeast"/>
        <w:contextualSpacing/>
        <w:jc w:val="both"/>
        <w:textAlignment w:val="baseline"/>
        <w:rPr>
          <w:rFonts w:ascii="PT Astra Serif" w:hAnsi="PT Astra Serif"/>
          <w:sz w:val="28"/>
          <w:szCs w:val="28"/>
        </w:rPr>
      </w:pPr>
      <w:r w:rsidRPr="00F81B9C">
        <w:rPr>
          <w:rFonts w:ascii="PT Astra Serif" w:hAnsi="PT Astra Serif"/>
          <w:bCs/>
          <w:sz w:val="28"/>
          <w:szCs w:val="28"/>
          <w:bdr w:val="none" w:sz="0" w:space="0" w:color="auto" w:frame="1"/>
        </w:rPr>
        <w:t>внешний архитектурный облик сложившейся застройки</w:t>
      </w:r>
      <w:r w:rsidRPr="00F81B9C">
        <w:rPr>
          <w:rFonts w:ascii="PT Astra Serif" w:hAnsi="PT Astra Serif"/>
          <w:b/>
          <w:bCs/>
          <w:sz w:val="28"/>
          <w:szCs w:val="28"/>
          <w:bdr w:val="none" w:sz="0" w:space="0" w:color="auto" w:frame="1"/>
        </w:rPr>
        <w:t> </w:t>
      </w:r>
      <w:r w:rsidRPr="00F81B9C">
        <w:rPr>
          <w:rFonts w:ascii="PT Astra Serif" w:hAnsi="PT Astra Serif"/>
          <w:sz w:val="28"/>
          <w:szCs w:val="28"/>
          <w:bdr w:val="none" w:sz="0" w:space="0" w:color="auto" w:frame="1"/>
        </w:rPr>
        <w:t>- совокупность визуально воспринимаемых градостроительных особенностей планировочной организации территории и особенностей архитектурного облика, расположенных в ее пределах зданий, строений, сооружений, элементов благоустройства и природного ландшафта;</w:t>
      </w:r>
    </w:p>
    <w:p w:rsidR="00B50105" w:rsidRPr="00F81B9C" w:rsidRDefault="00B50105" w:rsidP="00B50105">
      <w:pPr>
        <w:numPr>
          <w:ilvl w:val="0"/>
          <w:numId w:val="8"/>
        </w:numPr>
        <w:spacing w:line="312" w:lineRule="atLeast"/>
        <w:contextualSpacing/>
        <w:jc w:val="both"/>
        <w:textAlignment w:val="baseline"/>
        <w:rPr>
          <w:rFonts w:ascii="PT Astra Serif" w:hAnsi="PT Astra Serif"/>
          <w:sz w:val="28"/>
          <w:szCs w:val="28"/>
        </w:rPr>
      </w:pPr>
      <w:r w:rsidRPr="00F81B9C">
        <w:rPr>
          <w:rFonts w:ascii="PT Astra Serif" w:hAnsi="PT Astra Serif"/>
          <w:bCs/>
          <w:sz w:val="28"/>
          <w:szCs w:val="28"/>
          <w:bdr w:val="none" w:sz="0" w:space="0" w:color="auto" w:frame="1"/>
        </w:rPr>
        <w:t>временные объекты</w:t>
      </w:r>
      <w:r w:rsidRPr="00F81B9C">
        <w:rPr>
          <w:rFonts w:ascii="PT Astra Serif" w:hAnsi="PT Astra Serif"/>
          <w:sz w:val="28"/>
          <w:szCs w:val="28"/>
          <w:bdr w:val="none" w:sz="0" w:space="0" w:color="auto" w:frame="1"/>
        </w:rPr>
        <w:t> - строения и сооружения (киоски, палатки, торгово-остановочные павильоны, торговые павильоны и другие объекты сферы торговли, в том числе летние кафе, объекты общественного питания и бытового обслуживания, автостоянки, автозаправочные станции и т.д.) ограниченного срока эксплуатации из разборных конструкций, не относящиеся к недвижимым объектам;</w:t>
      </w:r>
    </w:p>
    <w:p w:rsidR="00B50105" w:rsidRPr="00F81B9C" w:rsidRDefault="00B50105" w:rsidP="00B50105">
      <w:pPr>
        <w:numPr>
          <w:ilvl w:val="0"/>
          <w:numId w:val="9"/>
        </w:numPr>
        <w:spacing w:line="312" w:lineRule="atLeast"/>
        <w:contextualSpacing/>
        <w:jc w:val="both"/>
        <w:textAlignment w:val="baseline"/>
        <w:rPr>
          <w:rFonts w:ascii="PT Astra Serif" w:hAnsi="PT Astra Serif"/>
          <w:sz w:val="28"/>
          <w:szCs w:val="28"/>
        </w:rPr>
      </w:pPr>
      <w:r w:rsidRPr="00F81B9C">
        <w:rPr>
          <w:rFonts w:ascii="PT Astra Serif" w:hAnsi="PT Astra Serif"/>
          <w:bCs/>
          <w:sz w:val="28"/>
          <w:szCs w:val="28"/>
          <w:bdr w:val="none" w:sz="0" w:space="0" w:color="auto" w:frame="1"/>
        </w:rPr>
        <w:t>вывеска</w:t>
      </w:r>
      <w:r w:rsidRPr="00F81B9C">
        <w:rPr>
          <w:rFonts w:ascii="PT Astra Serif" w:hAnsi="PT Astra Serif"/>
          <w:b/>
          <w:bCs/>
          <w:sz w:val="28"/>
          <w:szCs w:val="28"/>
          <w:bdr w:val="none" w:sz="0" w:space="0" w:color="auto" w:frame="1"/>
        </w:rPr>
        <w:t> </w:t>
      </w:r>
      <w:r w:rsidRPr="00F81B9C">
        <w:rPr>
          <w:rFonts w:ascii="PT Astra Serif" w:hAnsi="PT Astra Serif"/>
          <w:sz w:val="28"/>
          <w:szCs w:val="28"/>
          <w:bdr w:val="none" w:sz="0" w:space="0" w:color="auto" w:frame="1"/>
        </w:rPr>
        <w:t>- информационная конструкция, размещаемая на фасадах, крышах или иных внешних поверхностях (внешних ограждающих конструкциях) зданий, строений, сооружений, включая витрины, внешних поверхностях нестационарных торговых объектов в месте фактического нахождения или осуществления деятельности организации или индивидуального предпринимателя, содержащая:</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sz w:val="28"/>
          <w:szCs w:val="28"/>
          <w:bdr w:val="none" w:sz="0" w:space="0" w:color="auto" w:frame="1"/>
        </w:rPr>
        <w:t>- сведения о профиле деятельности организации, индивидуального предпринимателя и (или) виде реализуемых ими товаров, оказываемых услуг и (или) их наименование (фирменное наименование, коммерческое обозначение, изображение товарного знака, знака обслуживания) в целях извещения неопределенного круга лиц о фактическом местоположении (месте осуществления деятельности) данной организации, индивидуального предпринимателя;</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sz w:val="28"/>
          <w:szCs w:val="28"/>
          <w:bdr w:val="none" w:sz="0" w:space="0" w:color="auto" w:frame="1"/>
        </w:rPr>
        <w:t xml:space="preserve">- сведения, размещаемые в случаях, предусмотренных Законом Российской федерации от 07.02.1992 № 2300-1 «О защите прав потребителей» </w:t>
      </w:r>
      <w:r w:rsidRPr="00F81B9C">
        <w:rPr>
          <w:rFonts w:ascii="PT Astra Serif" w:hAnsi="PT Astra Serif"/>
          <w:sz w:val="28"/>
          <w:szCs w:val="28"/>
          <w:bdr w:val="none" w:sz="0" w:space="0" w:color="auto" w:frame="1"/>
        </w:rPr>
        <w:lastRenderedPageBreak/>
        <w:t>(фирменное наименование (наименование) организации, место её нахождения (адрес), режим её работы);</w:t>
      </w:r>
    </w:p>
    <w:p w:rsidR="00B50105" w:rsidRPr="00F81B9C" w:rsidRDefault="00B50105" w:rsidP="00B50105">
      <w:pPr>
        <w:numPr>
          <w:ilvl w:val="0"/>
          <w:numId w:val="10"/>
        </w:numPr>
        <w:spacing w:line="312" w:lineRule="atLeast"/>
        <w:ind w:left="0"/>
        <w:contextualSpacing/>
        <w:jc w:val="both"/>
        <w:textAlignment w:val="baseline"/>
        <w:rPr>
          <w:rFonts w:ascii="PT Astra Serif" w:hAnsi="PT Astra Serif"/>
          <w:sz w:val="28"/>
          <w:szCs w:val="28"/>
        </w:rPr>
      </w:pPr>
      <w:r w:rsidRPr="00F81B9C">
        <w:rPr>
          <w:rFonts w:ascii="PT Astra Serif" w:hAnsi="PT Astra Serif"/>
          <w:bCs/>
          <w:sz w:val="28"/>
          <w:szCs w:val="28"/>
          <w:bdr w:val="none" w:sz="0" w:space="0" w:color="auto" w:frame="1"/>
        </w:rPr>
        <w:t>указатель</w:t>
      </w:r>
      <w:r w:rsidRPr="00F81B9C">
        <w:rPr>
          <w:rFonts w:ascii="PT Astra Serif" w:hAnsi="PT Astra Serif"/>
          <w:b/>
          <w:bCs/>
          <w:sz w:val="28"/>
          <w:szCs w:val="28"/>
          <w:bdr w:val="none" w:sz="0" w:space="0" w:color="auto" w:frame="1"/>
        </w:rPr>
        <w:t> </w:t>
      </w:r>
      <w:r w:rsidRPr="00F81B9C">
        <w:rPr>
          <w:rFonts w:ascii="PT Astra Serif" w:hAnsi="PT Astra Serif"/>
          <w:sz w:val="28"/>
          <w:szCs w:val="28"/>
          <w:bdr w:val="none" w:sz="0" w:space="0" w:color="auto" w:frame="1"/>
        </w:rPr>
        <w:t>- информационная табличка, имеющая целью извещение неопределенного круга лиц о фактическом местонахождении юридического лица (индивидуального предпринимателя) и (или) обозначении места входа;</w:t>
      </w:r>
    </w:p>
    <w:p w:rsidR="00B50105" w:rsidRPr="00F81B9C" w:rsidRDefault="00B50105" w:rsidP="00B50105">
      <w:pPr>
        <w:numPr>
          <w:ilvl w:val="0"/>
          <w:numId w:val="11"/>
        </w:numPr>
        <w:spacing w:line="312" w:lineRule="atLeast"/>
        <w:ind w:left="0" w:firstLine="0"/>
        <w:contextualSpacing/>
        <w:jc w:val="both"/>
        <w:textAlignment w:val="baseline"/>
        <w:rPr>
          <w:rFonts w:ascii="PT Astra Serif" w:hAnsi="PT Astra Serif"/>
          <w:sz w:val="28"/>
          <w:szCs w:val="28"/>
        </w:rPr>
      </w:pPr>
      <w:r w:rsidRPr="00F81B9C">
        <w:rPr>
          <w:rFonts w:ascii="PT Astra Serif" w:hAnsi="PT Astra Serif"/>
          <w:bCs/>
          <w:sz w:val="28"/>
          <w:szCs w:val="28"/>
          <w:bdr w:val="none" w:sz="0" w:space="0" w:color="auto" w:frame="1"/>
        </w:rPr>
        <w:t>газон</w:t>
      </w:r>
      <w:r w:rsidRPr="00F81B9C">
        <w:rPr>
          <w:rFonts w:ascii="PT Astra Serif" w:hAnsi="PT Astra Serif"/>
          <w:sz w:val="28"/>
          <w:szCs w:val="28"/>
          <w:bdr w:val="none" w:sz="0" w:space="0" w:color="auto" w:frame="1"/>
        </w:rPr>
        <w:t> - участок, преимущественно занятый естественно произрастающей или засеянной травянистой растительностью (дерновый покров), а также участок, который в соответствии с градостроительной, технической и планировочной документацией является газоном;</w:t>
      </w:r>
    </w:p>
    <w:p w:rsidR="00B50105" w:rsidRPr="00F81B9C" w:rsidRDefault="00B50105" w:rsidP="00B50105">
      <w:pPr>
        <w:numPr>
          <w:ilvl w:val="0"/>
          <w:numId w:val="12"/>
        </w:numPr>
        <w:spacing w:line="312" w:lineRule="atLeast"/>
        <w:contextualSpacing/>
        <w:jc w:val="both"/>
        <w:textAlignment w:val="baseline"/>
        <w:rPr>
          <w:rFonts w:ascii="PT Astra Serif" w:hAnsi="PT Astra Serif"/>
          <w:sz w:val="28"/>
          <w:szCs w:val="28"/>
        </w:rPr>
      </w:pPr>
      <w:r w:rsidRPr="00F81B9C">
        <w:rPr>
          <w:rFonts w:ascii="PT Astra Serif" w:hAnsi="PT Astra Serif"/>
          <w:bCs/>
          <w:sz w:val="28"/>
          <w:szCs w:val="28"/>
          <w:bdr w:val="none" w:sz="0" w:space="0" w:color="auto" w:frame="1"/>
        </w:rPr>
        <w:t>захламление территории</w:t>
      </w:r>
      <w:r w:rsidRPr="00F81B9C">
        <w:rPr>
          <w:rFonts w:ascii="PT Astra Serif" w:hAnsi="PT Astra Serif"/>
          <w:sz w:val="28"/>
          <w:szCs w:val="28"/>
          <w:bdr w:val="none" w:sz="0" w:space="0" w:color="auto" w:frame="1"/>
        </w:rPr>
        <w:t> - размещение в неустановленных местах предметов хозяйственной деятельности, твердых производственных и коммунальных отходов;</w:t>
      </w:r>
    </w:p>
    <w:p w:rsidR="00B50105" w:rsidRPr="00F81B9C" w:rsidRDefault="00B50105" w:rsidP="00B50105">
      <w:pPr>
        <w:numPr>
          <w:ilvl w:val="0"/>
          <w:numId w:val="13"/>
        </w:numPr>
        <w:spacing w:line="312" w:lineRule="atLeast"/>
        <w:contextualSpacing/>
        <w:jc w:val="both"/>
        <w:textAlignment w:val="baseline"/>
        <w:rPr>
          <w:rFonts w:ascii="PT Astra Serif" w:hAnsi="PT Astra Serif"/>
          <w:sz w:val="28"/>
          <w:szCs w:val="28"/>
        </w:rPr>
      </w:pPr>
      <w:r w:rsidRPr="00F81B9C">
        <w:rPr>
          <w:rFonts w:ascii="PT Astra Serif" w:hAnsi="PT Astra Serif"/>
          <w:bCs/>
          <w:sz w:val="28"/>
          <w:szCs w:val="28"/>
          <w:bdr w:val="none" w:sz="0" w:space="0" w:color="auto" w:frame="1"/>
        </w:rPr>
        <w:t>зеленые насаждения</w:t>
      </w:r>
      <w:r w:rsidRPr="00F81B9C">
        <w:rPr>
          <w:rFonts w:ascii="PT Astra Serif" w:hAnsi="PT Astra Serif"/>
          <w:sz w:val="28"/>
          <w:szCs w:val="28"/>
          <w:bdr w:val="none" w:sz="0" w:space="0" w:color="auto" w:frame="1"/>
        </w:rPr>
        <w:t> - совокупность древесно-кустарниковой и травянистой растительности естественного и искусственного происхождения (включая парки, скверы, газоны, цветники, а также отдельно стоящие деревья, кустарники и другие насаждения);</w:t>
      </w:r>
    </w:p>
    <w:p w:rsidR="00B50105" w:rsidRPr="00F81B9C" w:rsidRDefault="00B50105" w:rsidP="00B50105">
      <w:pPr>
        <w:numPr>
          <w:ilvl w:val="0"/>
          <w:numId w:val="14"/>
        </w:numPr>
        <w:spacing w:line="312" w:lineRule="atLeast"/>
        <w:contextualSpacing/>
        <w:jc w:val="both"/>
        <w:textAlignment w:val="baseline"/>
        <w:rPr>
          <w:rFonts w:ascii="PT Astra Serif" w:hAnsi="PT Astra Serif"/>
          <w:sz w:val="28"/>
          <w:szCs w:val="28"/>
        </w:rPr>
      </w:pPr>
      <w:r w:rsidRPr="00F81B9C">
        <w:rPr>
          <w:rFonts w:ascii="PT Astra Serif" w:hAnsi="PT Astra Serif"/>
          <w:bCs/>
          <w:sz w:val="28"/>
          <w:szCs w:val="28"/>
          <w:bdr w:val="none" w:sz="0" w:space="0" w:color="auto" w:frame="1"/>
        </w:rPr>
        <w:t>земельный участок</w:t>
      </w:r>
      <w:r w:rsidRPr="00F81B9C">
        <w:rPr>
          <w:rFonts w:ascii="PT Astra Serif" w:hAnsi="PT Astra Serif"/>
          <w:sz w:val="28"/>
          <w:szCs w:val="28"/>
          <w:bdr w:val="none" w:sz="0" w:space="0" w:color="auto" w:frame="1"/>
        </w:rPr>
        <w:t> - как объект права собственности и иных предусмотренных Земельным кодексом Российской Федерации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w:t>
      </w:r>
    </w:p>
    <w:p w:rsidR="00B50105" w:rsidRPr="00F81B9C" w:rsidRDefault="00B50105" w:rsidP="00B50105">
      <w:pPr>
        <w:numPr>
          <w:ilvl w:val="0"/>
          <w:numId w:val="15"/>
        </w:numPr>
        <w:spacing w:line="312" w:lineRule="atLeast"/>
        <w:contextualSpacing/>
        <w:jc w:val="both"/>
        <w:textAlignment w:val="baseline"/>
        <w:rPr>
          <w:rFonts w:ascii="PT Astra Serif" w:hAnsi="PT Astra Serif"/>
          <w:sz w:val="28"/>
          <w:szCs w:val="28"/>
        </w:rPr>
      </w:pPr>
      <w:r w:rsidRPr="00F81B9C">
        <w:rPr>
          <w:rFonts w:ascii="PT Astra Serif" w:hAnsi="PT Astra Serif"/>
          <w:bCs/>
          <w:sz w:val="28"/>
          <w:szCs w:val="28"/>
          <w:bdr w:val="none" w:sz="0" w:space="0" w:color="auto" w:frame="1"/>
        </w:rPr>
        <w:t>земляные работы</w:t>
      </w:r>
      <w:r w:rsidRPr="00F81B9C">
        <w:rPr>
          <w:rFonts w:ascii="PT Astra Serif" w:hAnsi="PT Astra Serif"/>
          <w:sz w:val="28"/>
          <w:szCs w:val="28"/>
          <w:bdr w:val="none" w:sz="0" w:space="0" w:color="auto" w:frame="1"/>
        </w:rPr>
        <w:t> - все работы, вызывающие нарушение благоустройства или верхнего слоя земли;</w:t>
      </w:r>
    </w:p>
    <w:p w:rsidR="00B50105" w:rsidRPr="00F81B9C" w:rsidRDefault="00B50105" w:rsidP="00B50105">
      <w:pPr>
        <w:numPr>
          <w:ilvl w:val="0"/>
          <w:numId w:val="16"/>
        </w:numPr>
        <w:spacing w:line="312" w:lineRule="atLeast"/>
        <w:contextualSpacing/>
        <w:jc w:val="both"/>
        <w:textAlignment w:val="baseline"/>
        <w:rPr>
          <w:rFonts w:ascii="PT Astra Serif" w:hAnsi="PT Astra Serif"/>
          <w:sz w:val="28"/>
          <w:szCs w:val="28"/>
        </w:rPr>
      </w:pPr>
      <w:r w:rsidRPr="00F81B9C">
        <w:rPr>
          <w:rFonts w:ascii="PT Astra Serif" w:hAnsi="PT Astra Serif"/>
          <w:bCs/>
          <w:sz w:val="28"/>
          <w:szCs w:val="28"/>
          <w:bdr w:val="none" w:sz="0" w:space="0" w:color="auto" w:frame="1"/>
        </w:rPr>
        <w:t>контейнер</w:t>
      </w:r>
      <w:r w:rsidRPr="00F81B9C">
        <w:rPr>
          <w:rFonts w:ascii="PT Astra Serif" w:hAnsi="PT Astra Serif"/>
          <w:b/>
          <w:bCs/>
          <w:sz w:val="28"/>
          <w:szCs w:val="28"/>
          <w:bdr w:val="none" w:sz="0" w:space="0" w:color="auto" w:frame="1"/>
        </w:rPr>
        <w:t> </w:t>
      </w:r>
      <w:r w:rsidRPr="00F81B9C">
        <w:rPr>
          <w:rFonts w:ascii="PT Astra Serif" w:hAnsi="PT Astra Serif"/>
          <w:sz w:val="28"/>
          <w:szCs w:val="28"/>
          <w:bdr w:val="none" w:sz="0" w:space="0" w:color="auto" w:frame="1"/>
        </w:rPr>
        <w:t xml:space="preserve">- стандартная, имеющая крышку емкость для сбора твердых коммунальных отходов объемом 0,7-1,5 куб. </w:t>
      </w:r>
      <w:proofErr w:type="gramStart"/>
      <w:r w:rsidRPr="00F81B9C">
        <w:rPr>
          <w:rFonts w:ascii="PT Astra Serif" w:hAnsi="PT Astra Serif"/>
          <w:sz w:val="28"/>
          <w:szCs w:val="28"/>
          <w:bdr w:val="none" w:sz="0" w:space="0" w:color="auto" w:frame="1"/>
        </w:rPr>
        <w:t>м</w:t>
      </w:r>
      <w:proofErr w:type="gramEnd"/>
      <w:r w:rsidRPr="00F81B9C">
        <w:rPr>
          <w:rFonts w:ascii="PT Astra Serif" w:hAnsi="PT Astra Serif"/>
          <w:sz w:val="28"/>
          <w:szCs w:val="28"/>
          <w:bdr w:val="none" w:sz="0" w:space="0" w:color="auto" w:frame="1"/>
        </w:rPr>
        <w:t>;</w:t>
      </w:r>
    </w:p>
    <w:p w:rsidR="00B50105" w:rsidRPr="00F81B9C" w:rsidRDefault="00B50105" w:rsidP="00B50105">
      <w:pPr>
        <w:numPr>
          <w:ilvl w:val="0"/>
          <w:numId w:val="17"/>
        </w:numPr>
        <w:spacing w:line="312" w:lineRule="atLeast"/>
        <w:contextualSpacing/>
        <w:jc w:val="both"/>
        <w:textAlignment w:val="baseline"/>
        <w:rPr>
          <w:rFonts w:ascii="PT Astra Serif" w:hAnsi="PT Astra Serif"/>
          <w:sz w:val="28"/>
          <w:szCs w:val="28"/>
        </w:rPr>
      </w:pPr>
      <w:r w:rsidRPr="00F81B9C">
        <w:rPr>
          <w:rFonts w:ascii="PT Astra Serif" w:hAnsi="PT Astra Serif"/>
          <w:bCs/>
          <w:sz w:val="28"/>
          <w:szCs w:val="28"/>
          <w:bdr w:val="none" w:sz="0" w:space="0" w:color="auto" w:frame="1"/>
        </w:rPr>
        <w:t>кромка проезжей части</w:t>
      </w:r>
      <w:r w:rsidRPr="00F81B9C">
        <w:rPr>
          <w:rFonts w:ascii="PT Astra Serif" w:hAnsi="PT Astra Serif"/>
          <w:sz w:val="28"/>
          <w:szCs w:val="28"/>
          <w:bdr w:val="none" w:sz="0" w:space="0" w:color="auto" w:frame="1"/>
        </w:rPr>
        <w:t> - граница, отделяющая проезжую часть на ездовом полотне от полосы безопасности;</w:t>
      </w:r>
    </w:p>
    <w:p w:rsidR="00B50105" w:rsidRPr="00F81B9C" w:rsidRDefault="00B50105" w:rsidP="00B50105">
      <w:pPr>
        <w:numPr>
          <w:ilvl w:val="0"/>
          <w:numId w:val="18"/>
        </w:numPr>
        <w:spacing w:line="312" w:lineRule="atLeast"/>
        <w:contextualSpacing/>
        <w:jc w:val="both"/>
        <w:textAlignment w:val="baseline"/>
        <w:rPr>
          <w:rFonts w:ascii="PT Astra Serif" w:hAnsi="PT Astra Serif"/>
          <w:sz w:val="28"/>
          <w:szCs w:val="28"/>
        </w:rPr>
      </w:pPr>
      <w:proofErr w:type="gramStart"/>
      <w:r w:rsidRPr="00F81B9C">
        <w:rPr>
          <w:rFonts w:ascii="PT Astra Serif" w:hAnsi="PT Astra Serif"/>
          <w:bCs/>
          <w:sz w:val="28"/>
          <w:szCs w:val="28"/>
          <w:bdr w:val="none" w:sz="0" w:space="0" w:color="auto" w:frame="1"/>
        </w:rPr>
        <w:t>малые архитектурные формы</w:t>
      </w:r>
      <w:r w:rsidRPr="00F81B9C">
        <w:rPr>
          <w:rFonts w:ascii="PT Astra Serif" w:hAnsi="PT Astra Serif"/>
          <w:sz w:val="28"/>
          <w:szCs w:val="28"/>
          <w:bdr w:val="none" w:sz="0" w:space="0" w:color="auto" w:frame="1"/>
        </w:rPr>
        <w:t xml:space="preserve"> - переносные и переставные устройства и конструкции, имеющие различное функциональное назначение и обеспечивающие необходимый эстетический уровень (в том числе беседки, теневые навесы, </w:t>
      </w:r>
      <w:proofErr w:type="spellStart"/>
      <w:r w:rsidRPr="00F81B9C">
        <w:rPr>
          <w:rFonts w:ascii="PT Astra Serif" w:hAnsi="PT Astra Serif"/>
          <w:sz w:val="28"/>
          <w:szCs w:val="28"/>
          <w:bdr w:val="none" w:sz="0" w:space="0" w:color="auto" w:frame="1"/>
        </w:rPr>
        <w:t>перголы</w:t>
      </w:r>
      <w:proofErr w:type="spellEnd"/>
      <w:r w:rsidRPr="00F81B9C">
        <w:rPr>
          <w:rFonts w:ascii="PT Astra Serif" w:hAnsi="PT Astra Serif"/>
          <w:sz w:val="28"/>
          <w:szCs w:val="28"/>
          <w:bdr w:val="none" w:sz="0" w:space="0" w:color="auto" w:frame="1"/>
        </w:rPr>
        <w:t>, цветочницы, отдельно стоящие контейнеры для сбора твердых коммунальных отходов, урны для мусора, декоративные бассейны, фонтаны, сооружения для игр детей и отдыха взрослого населения, ограды, ограждения, палисады, фонари, остановочные пункты и сооружения на остановках общественного транспорта</w:t>
      </w:r>
      <w:proofErr w:type="gramEnd"/>
      <w:r w:rsidRPr="00F81B9C">
        <w:rPr>
          <w:rFonts w:ascii="PT Astra Serif" w:hAnsi="PT Astra Serif"/>
          <w:sz w:val="28"/>
          <w:szCs w:val="28"/>
          <w:bdr w:val="none" w:sz="0" w:space="0" w:color="auto" w:frame="1"/>
        </w:rPr>
        <w:t xml:space="preserve">, </w:t>
      </w:r>
      <w:proofErr w:type="gramStart"/>
      <w:r w:rsidRPr="00F81B9C">
        <w:rPr>
          <w:rFonts w:ascii="PT Astra Serif" w:hAnsi="PT Astra Serif"/>
          <w:sz w:val="28"/>
          <w:szCs w:val="28"/>
          <w:bdr w:val="none" w:sz="0" w:space="0" w:color="auto" w:frame="1"/>
        </w:rPr>
        <w:t>телефонные будки, установленные на территории жилой застройки, в общественных зонах, парках, скверах, на площадях, улицах, бульварах, площадях для отдыха, и другое);</w:t>
      </w:r>
      <w:proofErr w:type="gramEnd"/>
    </w:p>
    <w:p w:rsidR="00B50105" w:rsidRPr="00F81B9C" w:rsidRDefault="00B50105" w:rsidP="00B50105">
      <w:pPr>
        <w:numPr>
          <w:ilvl w:val="0"/>
          <w:numId w:val="19"/>
        </w:numPr>
        <w:spacing w:line="312" w:lineRule="atLeast"/>
        <w:contextualSpacing/>
        <w:jc w:val="both"/>
        <w:textAlignment w:val="baseline"/>
        <w:rPr>
          <w:rFonts w:ascii="PT Astra Serif" w:hAnsi="PT Astra Serif"/>
          <w:sz w:val="28"/>
          <w:szCs w:val="28"/>
        </w:rPr>
      </w:pPr>
      <w:r w:rsidRPr="00F81B9C">
        <w:rPr>
          <w:rFonts w:ascii="PT Astra Serif" w:hAnsi="PT Astra Serif"/>
          <w:bCs/>
          <w:sz w:val="28"/>
          <w:szCs w:val="28"/>
          <w:bdr w:val="none" w:sz="0" w:space="0" w:color="auto" w:frame="1"/>
        </w:rPr>
        <w:t>надлежащее техническое состояние рекламной конструкции</w:t>
      </w:r>
      <w:r w:rsidRPr="00F81B9C">
        <w:rPr>
          <w:rFonts w:ascii="PT Astra Serif" w:hAnsi="PT Astra Serif"/>
          <w:sz w:val="28"/>
          <w:szCs w:val="28"/>
          <w:bdr w:val="none" w:sz="0" w:space="0" w:color="auto" w:frame="1"/>
        </w:rPr>
        <w:t> - соответствие проекту (эскизному проекту), исправное состояние всех деталей, механизмов, систем крепежа, приборов освещения, соответствие действующим техническим регламентам и требованиям безопасности, отсутствие видимых деформаций и отклонений элементов конструкции от проектного положения;</w:t>
      </w:r>
    </w:p>
    <w:p w:rsidR="00B50105" w:rsidRPr="00F81B9C" w:rsidRDefault="00B50105" w:rsidP="00B50105">
      <w:pPr>
        <w:numPr>
          <w:ilvl w:val="0"/>
          <w:numId w:val="20"/>
        </w:numPr>
        <w:spacing w:line="312" w:lineRule="atLeast"/>
        <w:ind w:left="0" w:firstLine="0"/>
        <w:contextualSpacing/>
        <w:jc w:val="both"/>
        <w:textAlignment w:val="baseline"/>
        <w:rPr>
          <w:rFonts w:ascii="PT Astra Serif" w:hAnsi="PT Astra Serif"/>
          <w:sz w:val="28"/>
          <w:szCs w:val="28"/>
        </w:rPr>
      </w:pPr>
      <w:r w:rsidRPr="00F81B9C">
        <w:rPr>
          <w:rFonts w:ascii="PT Astra Serif" w:hAnsi="PT Astra Serif"/>
          <w:bCs/>
          <w:sz w:val="28"/>
          <w:szCs w:val="28"/>
          <w:bdr w:val="none" w:sz="0" w:space="0" w:color="auto" w:frame="1"/>
        </w:rPr>
        <w:lastRenderedPageBreak/>
        <w:t>надлежащий внешний вид рекламной конструкции</w:t>
      </w:r>
      <w:r w:rsidRPr="00F81B9C">
        <w:rPr>
          <w:rFonts w:ascii="PT Astra Serif" w:hAnsi="PT Astra Serif"/>
          <w:b/>
          <w:bCs/>
          <w:sz w:val="28"/>
          <w:szCs w:val="28"/>
          <w:bdr w:val="none" w:sz="0" w:space="0" w:color="auto" w:frame="1"/>
        </w:rPr>
        <w:t> </w:t>
      </w:r>
      <w:r w:rsidRPr="00F81B9C">
        <w:rPr>
          <w:rFonts w:ascii="PT Astra Serif" w:hAnsi="PT Astra Serif"/>
          <w:sz w:val="28"/>
          <w:szCs w:val="28"/>
          <w:bdr w:val="none" w:sz="0" w:space="0" w:color="auto" w:frame="1"/>
        </w:rPr>
        <w:t>- отсутствие видимых повреждений (отслоения, ржавчина) лакокрасочной поверхности конструкц</w:t>
      </w:r>
      <w:proofErr w:type="gramStart"/>
      <w:r w:rsidRPr="00F81B9C">
        <w:rPr>
          <w:rFonts w:ascii="PT Astra Serif" w:hAnsi="PT Astra Serif"/>
          <w:sz w:val="28"/>
          <w:szCs w:val="28"/>
          <w:bdr w:val="none" w:sz="0" w:space="0" w:color="auto" w:frame="1"/>
        </w:rPr>
        <w:t>ии и ее</w:t>
      </w:r>
      <w:proofErr w:type="gramEnd"/>
      <w:r w:rsidRPr="00F81B9C">
        <w:rPr>
          <w:rFonts w:ascii="PT Astra Serif" w:hAnsi="PT Astra Serif"/>
          <w:sz w:val="28"/>
          <w:szCs w:val="28"/>
          <w:bdr w:val="none" w:sz="0" w:space="0" w:color="auto" w:frame="1"/>
        </w:rPr>
        <w:t xml:space="preserve"> информационной части (отслоения рекламного изображения, повреждение, выцветание, старение материалов с рекламным изображением);</w:t>
      </w:r>
    </w:p>
    <w:p w:rsidR="00B50105" w:rsidRPr="00F81B9C" w:rsidRDefault="00B50105" w:rsidP="00B50105">
      <w:pPr>
        <w:numPr>
          <w:ilvl w:val="0"/>
          <w:numId w:val="21"/>
        </w:numPr>
        <w:spacing w:line="312" w:lineRule="atLeast"/>
        <w:contextualSpacing/>
        <w:jc w:val="both"/>
        <w:textAlignment w:val="baseline"/>
        <w:rPr>
          <w:rFonts w:ascii="PT Astra Serif" w:hAnsi="PT Astra Serif"/>
          <w:sz w:val="28"/>
          <w:szCs w:val="28"/>
        </w:rPr>
      </w:pPr>
      <w:r w:rsidRPr="00F81B9C">
        <w:rPr>
          <w:rFonts w:ascii="PT Astra Serif" w:hAnsi="PT Astra Serif"/>
          <w:bCs/>
          <w:sz w:val="28"/>
          <w:szCs w:val="28"/>
          <w:bdr w:val="none" w:sz="0" w:space="0" w:color="auto" w:frame="1"/>
        </w:rPr>
        <w:t>территория поселения</w:t>
      </w:r>
      <w:r w:rsidRPr="00F81B9C">
        <w:rPr>
          <w:rFonts w:ascii="PT Astra Serif" w:hAnsi="PT Astra Serif"/>
          <w:sz w:val="28"/>
          <w:szCs w:val="28"/>
          <w:bdr w:val="none" w:sz="0" w:space="0" w:color="auto" w:frame="1"/>
        </w:rPr>
        <w:t> - территория, границы которой установлены законом Саратовской области от 03.04.2000 № 21-ЗСО «Об административно-территориальном устройстве и территориях муниципальных образований в Саратовской области»;</w:t>
      </w:r>
    </w:p>
    <w:p w:rsidR="00B50105" w:rsidRPr="00F81B9C" w:rsidRDefault="00B50105" w:rsidP="00B50105">
      <w:pPr>
        <w:numPr>
          <w:ilvl w:val="0"/>
          <w:numId w:val="22"/>
        </w:numPr>
        <w:spacing w:line="312" w:lineRule="atLeast"/>
        <w:contextualSpacing/>
        <w:jc w:val="both"/>
        <w:textAlignment w:val="baseline"/>
        <w:rPr>
          <w:rFonts w:ascii="PT Astra Serif" w:hAnsi="PT Astra Serif"/>
          <w:sz w:val="28"/>
          <w:szCs w:val="28"/>
        </w:rPr>
      </w:pPr>
      <w:r w:rsidRPr="00F81B9C">
        <w:rPr>
          <w:rFonts w:ascii="PT Astra Serif" w:hAnsi="PT Astra Serif"/>
          <w:bCs/>
          <w:sz w:val="28"/>
          <w:szCs w:val="28"/>
          <w:bdr w:val="none" w:sz="0" w:space="0" w:color="auto" w:frame="1"/>
        </w:rPr>
        <w:t>объекты благоустройства:</w:t>
      </w:r>
    </w:p>
    <w:p w:rsidR="00B50105" w:rsidRPr="00F81B9C" w:rsidRDefault="00B50105" w:rsidP="00B50105">
      <w:pPr>
        <w:spacing w:line="312" w:lineRule="atLeast"/>
        <w:jc w:val="both"/>
        <w:textAlignment w:val="baseline"/>
        <w:rPr>
          <w:rFonts w:ascii="PT Astra Serif" w:hAnsi="PT Astra Serif"/>
          <w:sz w:val="28"/>
          <w:szCs w:val="28"/>
        </w:rPr>
      </w:pPr>
      <w:proofErr w:type="gramStart"/>
      <w:r w:rsidRPr="00F81B9C">
        <w:rPr>
          <w:rFonts w:ascii="PT Astra Serif" w:hAnsi="PT Astra Serif"/>
          <w:sz w:val="28"/>
          <w:szCs w:val="28"/>
          <w:bdr w:val="none" w:sz="0" w:space="0" w:color="auto" w:frame="1"/>
        </w:rPr>
        <w:t xml:space="preserve">- искусственные покрытия поверхности земельных участков, иные части поверхности земельных участков, не занятые зданиями и сооружениями, в том числе площади, улицы, проезды, дороги, набережные, скверы, бульвары, аллеи, </w:t>
      </w:r>
      <w:proofErr w:type="spellStart"/>
      <w:r w:rsidRPr="00F81B9C">
        <w:rPr>
          <w:rFonts w:ascii="PT Astra Serif" w:hAnsi="PT Astra Serif"/>
          <w:sz w:val="28"/>
          <w:szCs w:val="28"/>
          <w:bdr w:val="none" w:sz="0" w:space="0" w:color="auto" w:frame="1"/>
        </w:rPr>
        <w:t>внутридворовые</w:t>
      </w:r>
      <w:proofErr w:type="spellEnd"/>
      <w:r w:rsidRPr="00F81B9C">
        <w:rPr>
          <w:rFonts w:ascii="PT Astra Serif" w:hAnsi="PT Astra Serif"/>
          <w:sz w:val="28"/>
          <w:szCs w:val="28"/>
          <w:bdr w:val="none" w:sz="0" w:space="0" w:color="auto" w:frame="1"/>
        </w:rPr>
        <w:t xml:space="preserve"> пространства, сады, парки, пляжи, детские, спортивные площадки, площадки для установки мусоросборников, площадки для выгула животных, площадки для дрессировки животных, площадки отдыха, площадки для автомобилей, хозяйственные площадки;</w:t>
      </w:r>
      <w:proofErr w:type="gramEnd"/>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sz w:val="28"/>
          <w:szCs w:val="28"/>
          <w:bdr w:val="none" w:sz="0" w:space="0" w:color="auto" w:frame="1"/>
        </w:rPr>
        <w:t>- объекты оборудования детских и спортивных площадок;</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sz w:val="28"/>
          <w:szCs w:val="28"/>
          <w:bdr w:val="none" w:sz="0" w:space="0" w:color="auto" w:frame="1"/>
        </w:rPr>
        <w:t>- зеленые насаждения, газоны, цветники;</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sz w:val="28"/>
          <w:szCs w:val="28"/>
          <w:bdr w:val="none" w:sz="0" w:space="0" w:color="auto" w:frame="1"/>
        </w:rPr>
        <w:t>-мосты, путепроводы, пешеходные тротуары, иные дорожные сооружения и их внешние элементы;</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sz w:val="28"/>
          <w:szCs w:val="28"/>
          <w:bdr w:val="none" w:sz="0" w:space="0" w:color="auto" w:frame="1"/>
        </w:rPr>
        <w:t>- устройства наружного освещения и подсветки;</w:t>
      </w:r>
    </w:p>
    <w:p w:rsidR="00B50105" w:rsidRPr="00F81B9C" w:rsidRDefault="00B50105" w:rsidP="00B50105">
      <w:pPr>
        <w:spacing w:line="312" w:lineRule="atLeast"/>
        <w:jc w:val="both"/>
        <w:textAlignment w:val="baseline"/>
        <w:rPr>
          <w:rFonts w:ascii="PT Astra Serif" w:hAnsi="PT Astra Serif"/>
          <w:sz w:val="28"/>
          <w:szCs w:val="28"/>
        </w:rPr>
      </w:pPr>
      <w:proofErr w:type="gramStart"/>
      <w:r w:rsidRPr="00F81B9C">
        <w:rPr>
          <w:rFonts w:ascii="PT Astra Serif" w:hAnsi="PT Astra Serif"/>
          <w:sz w:val="28"/>
          <w:szCs w:val="28"/>
          <w:bdr w:val="none" w:sz="0" w:space="0" w:color="auto" w:frame="1"/>
        </w:rPr>
        <w:t>- фасады зданий и сооружений, элементы их декора, а также иные внешние элементы зданий и сооружений, в том числе порталы арочных проездов, кровли, крыльца, ограждения и защитные решетки, навесы, козырьки, окна, входные двери, балконы, наружные лестницы, эркеры, лоджии, карнизы, столярные изделия, ставни, водосточные трубы, наружные радиоэлектронные устройства, светильники, флагштоки, настенные кондиционеры и другое оборудование, пристроенное к стенам или вмонтированное в них</w:t>
      </w:r>
      <w:proofErr w:type="gramEnd"/>
      <w:r w:rsidRPr="00F81B9C">
        <w:rPr>
          <w:rFonts w:ascii="PT Astra Serif" w:hAnsi="PT Astra Serif"/>
          <w:sz w:val="28"/>
          <w:szCs w:val="28"/>
          <w:bdr w:val="none" w:sz="0" w:space="0" w:color="auto" w:frame="1"/>
        </w:rPr>
        <w:t>, знаки адресации;</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sz w:val="28"/>
          <w:szCs w:val="28"/>
          <w:bdr w:val="none" w:sz="0" w:space="0" w:color="auto" w:frame="1"/>
        </w:rPr>
        <w:t>- заборы, ограды (временные ограждения зоны производства работ), ворота;</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sz w:val="28"/>
          <w:szCs w:val="28"/>
          <w:bdr w:val="none" w:sz="0" w:space="0" w:color="auto" w:frame="1"/>
        </w:rPr>
        <w:t>- малые архитектурные формы;</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sz w:val="28"/>
          <w:szCs w:val="28"/>
          <w:bdr w:val="none" w:sz="0" w:space="0" w:color="auto" w:frame="1"/>
        </w:rPr>
        <w:t>- объекты декоративного и рекреационного назначения, в том числе произведения монументального декоративного искусства (скульптуры, обелиски, стелы), памятные доски, беседки, эстрады;</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sz w:val="28"/>
          <w:szCs w:val="28"/>
          <w:bdr w:val="none" w:sz="0" w:space="0" w:color="auto" w:frame="1"/>
        </w:rPr>
        <w:t>- предметы праздничного оформления поселения;</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sz w:val="28"/>
          <w:szCs w:val="28"/>
          <w:bdr w:val="none" w:sz="0" w:space="0" w:color="auto" w:frame="1"/>
        </w:rPr>
        <w:t>- инженерные сооружения и некапитальные нестационарные сооружения, в том числе торговые объекты, специально приспособленные для торговли автомототранспортные средства, лотки, палатки, торговые ряды;</w:t>
      </w:r>
    </w:p>
    <w:p w:rsidR="00B50105" w:rsidRPr="00F81B9C" w:rsidRDefault="00B50105" w:rsidP="00B50105">
      <w:pPr>
        <w:spacing w:line="312" w:lineRule="atLeast"/>
        <w:jc w:val="both"/>
        <w:textAlignment w:val="baseline"/>
        <w:rPr>
          <w:rFonts w:ascii="PT Astra Serif" w:hAnsi="PT Astra Serif"/>
          <w:sz w:val="28"/>
          <w:szCs w:val="28"/>
        </w:rPr>
      </w:pPr>
      <w:proofErr w:type="gramStart"/>
      <w:r w:rsidRPr="00F81B9C">
        <w:rPr>
          <w:rFonts w:ascii="PT Astra Serif" w:hAnsi="PT Astra Serif"/>
          <w:sz w:val="28"/>
          <w:szCs w:val="28"/>
          <w:bdr w:val="none" w:sz="0" w:space="0" w:color="auto" w:frame="1"/>
        </w:rPr>
        <w:t xml:space="preserve">- отдельно расположенные объекты уличного оборудования, в том числе оборудованные посты контрольных служб, павильоны и навесы остановок общественного транспорта, малые пункты связи (включая телефонные будки), объекты для размещения информации и рекламы (включая тумбы, стенды, табло, в том числе электронные табло и экраны, щитовые установки, </w:t>
      </w:r>
      <w:r w:rsidRPr="00F81B9C">
        <w:rPr>
          <w:rFonts w:ascii="PT Astra Serif" w:hAnsi="PT Astra Serif"/>
          <w:sz w:val="28"/>
          <w:szCs w:val="28"/>
          <w:bdr w:val="none" w:sz="0" w:space="0" w:color="auto" w:frame="1"/>
        </w:rPr>
        <w:lastRenderedPageBreak/>
        <w:t xml:space="preserve">стелы, </w:t>
      </w:r>
      <w:proofErr w:type="spellStart"/>
      <w:r w:rsidRPr="00F81B9C">
        <w:rPr>
          <w:rFonts w:ascii="PT Astra Serif" w:hAnsi="PT Astra Serif"/>
          <w:sz w:val="28"/>
          <w:szCs w:val="28"/>
          <w:bdr w:val="none" w:sz="0" w:space="0" w:color="auto" w:frame="1"/>
        </w:rPr>
        <w:t>панель-кронштейны</w:t>
      </w:r>
      <w:proofErr w:type="spellEnd"/>
      <w:r w:rsidRPr="00F81B9C">
        <w:rPr>
          <w:rFonts w:ascii="PT Astra Serif" w:hAnsi="PT Astra Serif"/>
          <w:sz w:val="28"/>
          <w:szCs w:val="28"/>
          <w:bdr w:val="none" w:sz="0" w:space="0" w:color="auto" w:frame="1"/>
        </w:rPr>
        <w:t>, световые короба, брандмауэрные панно, пилоны, уличные часовые установки), общественные туалеты;</w:t>
      </w:r>
      <w:proofErr w:type="gramEnd"/>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sz w:val="28"/>
          <w:szCs w:val="28"/>
          <w:bdr w:val="none" w:sz="0" w:space="0" w:color="auto" w:frame="1"/>
        </w:rPr>
        <w:t>- места, оборудование и сооружения, предназначенные для санитарного содержания территории, в том числе для сбора и вывоза мусора, отходов производства и потребления;</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sz w:val="28"/>
          <w:szCs w:val="28"/>
          <w:bdr w:val="none" w:sz="0" w:space="0" w:color="auto" w:frame="1"/>
        </w:rPr>
        <w:t>- рассматриваемые в качестве объектов благоустройства территории производственных объектов и зон, зон инженерной инфраструктуры, зон специального назначения, а также соответствующие санитарно-защитные зоны;</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sz w:val="28"/>
          <w:szCs w:val="28"/>
          <w:bdr w:val="none" w:sz="0" w:space="0" w:color="auto" w:frame="1"/>
        </w:rPr>
        <w:t>- наружная часть производственных и инженерных сооружений;</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sz w:val="28"/>
          <w:szCs w:val="28"/>
          <w:bdr w:val="none" w:sz="0" w:space="0" w:color="auto" w:frame="1"/>
        </w:rPr>
        <w:t>- иные объекты, в отношении которых действия субъектов права регулируются установленными законодательством правилами и нормами благоустройства;</w:t>
      </w:r>
    </w:p>
    <w:p w:rsidR="00B50105" w:rsidRPr="00F81B9C" w:rsidRDefault="00B50105" w:rsidP="00B50105">
      <w:pPr>
        <w:numPr>
          <w:ilvl w:val="0"/>
          <w:numId w:val="23"/>
        </w:numPr>
        <w:spacing w:line="312" w:lineRule="atLeast"/>
        <w:ind w:left="0" w:firstLine="0"/>
        <w:contextualSpacing/>
        <w:jc w:val="both"/>
        <w:textAlignment w:val="baseline"/>
        <w:rPr>
          <w:rFonts w:ascii="PT Astra Serif" w:hAnsi="PT Astra Serif"/>
          <w:sz w:val="28"/>
          <w:szCs w:val="28"/>
        </w:rPr>
      </w:pPr>
      <w:r w:rsidRPr="00F81B9C">
        <w:rPr>
          <w:rFonts w:ascii="PT Astra Serif" w:hAnsi="PT Astra Serif"/>
          <w:bCs/>
          <w:sz w:val="28"/>
          <w:szCs w:val="28"/>
          <w:bdr w:val="none" w:sz="0" w:space="0" w:color="auto" w:frame="1"/>
        </w:rPr>
        <w:t>объекты наружной информации</w:t>
      </w:r>
      <w:r w:rsidRPr="00F81B9C">
        <w:rPr>
          <w:rFonts w:ascii="PT Astra Serif" w:hAnsi="PT Astra Serif"/>
          <w:sz w:val="28"/>
          <w:szCs w:val="28"/>
          <w:bdr w:val="none" w:sz="0" w:space="0" w:color="auto" w:frame="1"/>
        </w:rPr>
        <w:t> - указатели улиц и номерные знаки на домах, вывески;</w:t>
      </w:r>
    </w:p>
    <w:p w:rsidR="00B50105" w:rsidRPr="00F81B9C" w:rsidRDefault="00B50105" w:rsidP="00B50105">
      <w:pPr>
        <w:numPr>
          <w:ilvl w:val="0"/>
          <w:numId w:val="24"/>
        </w:numPr>
        <w:spacing w:line="312" w:lineRule="atLeast"/>
        <w:ind w:left="0" w:firstLine="0"/>
        <w:contextualSpacing/>
        <w:jc w:val="both"/>
        <w:textAlignment w:val="baseline"/>
        <w:rPr>
          <w:rFonts w:ascii="PT Astra Serif" w:hAnsi="PT Astra Serif"/>
          <w:sz w:val="28"/>
          <w:szCs w:val="28"/>
        </w:rPr>
      </w:pPr>
      <w:r w:rsidRPr="00F81B9C">
        <w:rPr>
          <w:rFonts w:ascii="PT Astra Serif" w:hAnsi="PT Astra Serif"/>
          <w:bCs/>
          <w:sz w:val="28"/>
          <w:szCs w:val="28"/>
          <w:bdr w:val="none" w:sz="0" w:space="0" w:color="auto" w:frame="1"/>
        </w:rPr>
        <w:t>отведенная территория</w:t>
      </w:r>
      <w:r w:rsidRPr="00F81B9C">
        <w:rPr>
          <w:rFonts w:ascii="PT Astra Serif" w:hAnsi="PT Astra Serif"/>
          <w:sz w:val="28"/>
          <w:szCs w:val="28"/>
          <w:bdr w:val="none" w:sz="0" w:space="0" w:color="auto" w:frame="1"/>
        </w:rPr>
        <w:t> - обособленная территория, в том числе земельный участок, предоставленный в установленном порядке юридическим лицам, индивидуальным предпринимателям или гражданам на праве собственности, аренды, ином праве, на которой размещены объекты благоустройства;</w:t>
      </w:r>
    </w:p>
    <w:p w:rsidR="00B50105" w:rsidRPr="00F81B9C" w:rsidRDefault="00B50105" w:rsidP="00B50105">
      <w:pPr>
        <w:numPr>
          <w:ilvl w:val="0"/>
          <w:numId w:val="25"/>
        </w:numPr>
        <w:spacing w:line="312" w:lineRule="atLeast"/>
        <w:ind w:left="0" w:firstLine="0"/>
        <w:contextualSpacing/>
        <w:jc w:val="both"/>
        <w:textAlignment w:val="baseline"/>
        <w:rPr>
          <w:rFonts w:ascii="PT Astra Serif" w:hAnsi="PT Astra Serif"/>
          <w:sz w:val="28"/>
          <w:szCs w:val="28"/>
        </w:rPr>
      </w:pPr>
      <w:r w:rsidRPr="00F81B9C">
        <w:rPr>
          <w:rFonts w:ascii="PT Astra Serif" w:hAnsi="PT Astra Serif"/>
          <w:bCs/>
          <w:sz w:val="28"/>
          <w:szCs w:val="28"/>
          <w:bdr w:val="none" w:sz="0" w:space="0" w:color="auto" w:frame="1"/>
        </w:rPr>
        <w:t>придомовая территория</w:t>
      </w:r>
      <w:r w:rsidRPr="00F81B9C">
        <w:rPr>
          <w:rFonts w:ascii="PT Astra Serif" w:hAnsi="PT Astra Serif"/>
          <w:sz w:val="28"/>
          <w:szCs w:val="28"/>
          <w:bdr w:val="none" w:sz="0" w:space="0" w:color="auto" w:frame="1"/>
        </w:rPr>
        <w:t xml:space="preserve"> - территория, установленная землеустроительной или технической документацией жилого дома и (или) отведенная в установленном порядке под жилой дом (здание, строение) и связанные с ним хозяйственные и технические сооружения, либо установленная по методике расчета нормативных размеров земельных участков, утвержденной приказом </w:t>
      </w:r>
      <w:proofErr w:type="spellStart"/>
      <w:r w:rsidRPr="00F81B9C">
        <w:rPr>
          <w:rFonts w:ascii="PT Astra Serif" w:hAnsi="PT Astra Serif"/>
          <w:sz w:val="28"/>
          <w:szCs w:val="28"/>
          <w:bdr w:val="none" w:sz="0" w:space="0" w:color="auto" w:frame="1"/>
        </w:rPr>
        <w:t>Минземстроя</w:t>
      </w:r>
      <w:proofErr w:type="spellEnd"/>
      <w:r w:rsidRPr="00F81B9C">
        <w:rPr>
          <w:rFonts w:ascii="PT Astra Serif" w:hAnsi="PT Astra Serif"/>
          <w:sz w:val="28"/>
          <w:szCs w:val="28"/>
          <w:bdr w:val="none" w:sz="0" w:space="0" w:color="auto" w:frame="1"/>
        </w:rPr>
        <w:t xml:space="preserve"> РФ от 26.08.1998 № 59. Придомовая территория жилых домов (зданий, строений) включает в себя:</w:t>
      </w:r>
    </w:p>
    <w:p w:rsidR="00B50105" w:rsidRPr="00F81B9C" w:rsidRDefault="00B50105" w:rsidP="00B50105">
      <w:pPr>
        <w:spacing w:line="312" w:lineRule="atLeast"/>
        <w:contextualSpacing/>
        <w:jc w:val="both"/>
        <w:textAlignment w:val="baseline"/>
        <w:rPr>
          <w:rFonts w:ascii="PT Astra Serif" w:hAnsi="PT Astra Serif"/>
          <w:color w:val="FF0000"/>
          <w:sz w:val="28"/>
          <w:szCs w:val="28"/>
          <w:bdr w:val="none" w:sz="0" w:space="0" w:color="auto" w:frame="1"/>
        </w:rPr>
      </w:pPr>
      <w:r w:rsidRPr="00F81B9C">
        <w:rPr>
          <w:rFonts w:ascii="PT Astra Serif" w:hAnsi="PT Astra Serif"/>
          <w:sz w:val="28"/>
          <w:szCs w:val="28"/>
          <w:bdr w:val="none" w:sz="0" w:space="0" w:color="auto" w:frame="1"/>
        </w:rPr>
        <w:t xml:space="preserve"> -</w:t>
      </w:r>
      <w:r w:rsidRPr="00F81B9C">
        <w:rPr>
          <w:rFonts w:ascii="PT Astra Serif" w:eastAsia="Calibri" w:hAnsi="PT Astra Serif"/>
          <w:bCs/>
          <w:sz w:val="28"/>
          <w:szCs w:val="28"/>
          <w:highlight w:val="yellow"/>
          <w:lang w:eastAsia="en-US"/>
        </w:rPr>
        <w:t>земельный участок, на котором расположен жилой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земельном участке объекты</w:t>
      </w:r>
      <w:r w:rsidRPr="00F81B9C">
        <w:rPr>
          <w:rFonts w:ascii="PT Astra Serif" w:hAnsi="PT Astra Serif"/>
          <w:sz w:val="28"/>
          <w:szCs w:val="28"/>
          <w:highlight w:val="yellow"/>
          <w:bdr w:val="none" w:sz="0" w:space="0" w:color="auto" w:frame="1"/>
        </w:rPr>
        <w:t>;</w:t>
      </w:r>
      <w:r w:rsidRPr="00F81B9C">
        <w:rPr>
          <w:rFonts w:ascii="PT Astra Serif" w:hAnsi="PT Astra Serif"/>
          <w:sz w:val="28"/>
          <w:szCs w:val="28"/>
          <w:bdr w:val="none" w:sz="0" w:space="0" w:color="auto" w:frame="1"/>
        </w:rPr>
        <w:t xml:space="preserve"> </w:t>
      </w:r>
    </w:p>
    <w:p w:rsidR="00B50105" w:rsidRPr="00F81B9C" w:rsidRDefault="00B50105" w:rsidP="00B50105">
      <w:pPr>
        <w:spacing w:line="312" w:lineRule="atLeast"/>
        <w:contextualSpacing/>
        <w:jc w:val="both"/>
        <w:textAlignment w:val="baseline"/>
        <w:rPr>
          <w:rFonts w:ascii="PT Astra Serif" w:hAnsi="PT Astra Serif"/>
          <w:sz w:val="28"/>
          <w:szCs w:val="28"/>
          <w:bdr w:val="none" w:sz="0" w:space="0" w:color="auto" w:frame="1"/>
        </w:rPr>
      </w:pPr>
      <w:r w:rsidRPr="00F81B9C">
        <w:rPr>
          <w:rFonts w:ascii="PT Astra Serif" w:hAnsi="PT Astra Serif"/>
          <w:sz w:val="28"/>
          <w:szCs w:val="28"/>
          <w:bdr w:val="none" w:sz="0" w:space="0" w:color="auto" w:frame="1"/>
        </w:rPr>
        <w:t xml:space="preserve">-проезды и тротуары; озелененные территории; </w:t>
      </w:r>
    </w:p>
    <w:p w:rsidR="00B50105" w:rsidRPr="00F81B9C" w:rsidRDefault="00B50105" w:rsidP="00B50105">
      <w:pPr>
        <w:spacing w:line="312" w:lineRule="atLeast"/>
        <w:contextualSpacing/>
        <w:jc w:val="both"/>
        <w:textAlignment w:val="baseline"/>
        <w:rPr>
          <w:rFonts w:ascii="PT Astra Serif" w:hAnsi="PT Astra Serif"/>
          <w:sz w:val="28"/>
          <w:szCs w:val="28"/>
          <w:bdr w:val="none" w:sz="0" w:space="0" w:color="auto" w:frame="1"/>
        </w:rPr>
      </w:pPr>
      <w:r w:rsidRPr="00F81B9C">
        <w:rPr>
          <w:rFonts w:ascii="PT Astra Serif" w:hAnsi="PT Astra Serif"/>
          <w:sz w:val="28"/>
          <w:szCs w:val="28"/>
          <w:bdr w:val="none" w:sz="0" w:space="0" w:color="auto" w:frame="1"/>
        </w:rPr>
        <w:t xml:space="preserve">-игровые площадки для детей; </w:t>
      </w:r>
    </w:p>
    <w:p w:rsidR="00B50105" w:rsidRPr="00F81B9C" w:rsidRDefault="00B50105" w:rsidP="00B50105">
      <w:pPr>
        <w:spacing w:line="312" w:lineRule="atLeast"/>
        <w:contextualSpacing/>
        <w:jc w:val="both"/>
        <w:textAlignment w:val="baseline"/>
        <w:rPr>
          <w:rFonts w:ascii="PT Astra Serif" w:hAnsi="PT Astra Serif"/>
          <w:sz w:val="28"/>
          <w:szCs w:val="28"/>
          <w:bdr w:val="none" w:sz="0" w:space="0" w:color="auto" w:frame="1"/>
        </w:rPr>
      </w:pPr>
      <w:r w:rsidRPr="00F81B9C">
        <w:rPr>
          <w:rFonts w:ascii="PT Astra Serif" w:hAnsi="PT Astra Serif"/>
          <w:sz w:val="28"/>
          <w:szCs w:val="28"/>
          <w:bdr w:val="none" w:sz="0" w:space="0" w:color="auto" w:frame="1"/>
        </w:rPr>
        <w:t xml:space="preserve">-площадки для отдыха; </w:t>
      </w:r>
    </w:p>
    <w:p w:rsidR="00B50105" w:rsidRPr="00F81B9C" w:rsidRDefault="00B50105" w:rsidP="00B50105">
      <w:pPr>
        <w:spacing w:line="312" w:lineRule="atLeast"/>
        <w:contextualSpacing/>
        <w:jc w:val="both"/>
        <w:textAlignment w:val="baseline"/>
        <w:rPr>
          <w:rFonts w:ascii="PT Astra Serif" w:hAnsi="PT Astra Serif"/>
          <w:sz w:val="28"/>
          <w:szCs w:val="28"/>
          <w:bdr w:val="none" w:sz="0" w:space="0" w:color="auto" w:frame="1"/>
        </w:rPr>
      </w:pPr>
      <w:r w:rsidRPr="00F81B9C">
        <w:rPr>
          <w:rFonts w:ascii="PT Astra Serif" w:hAnsi="PT Astra Serif"/>
          <w:sz w:val="28"/>
          <w:szCs w:val="28"/>
          <w:bdr w:val="none" w:sz="0" w:space="0" w:color="auto" w:frame="1"/>
        </w:rPr>
        <w:t xml:space="preserve">-спортивные площадки; </w:t>
      </w:r>
    </w:p>
    <w:p w:rsidR="00B50105" w:rsidRPr="00F81B9C" w:rsidRDefault="00B50105" w:rsidP="00B50105">
      <w:pPr>
        <w:spacing w:line="312" w:lineRule="atLeast"/>
        <w:contextualSpacing/>
        <w:jc w:val="both"/>
        <w:textAlignment w:val="baseline"/>
        <w:rPr>
          <w:rFonts w:ascii="PT Astra Serif" w:hAnsi="PT Astra Serif"/>
          <w:sz w:val="28"/>
          <w:szCs w:val="28"/>
          <w:bdr w:val="none" w:sz="0" w:space="0" w:color="auto" w:frame="1"/>
        </w:rPr>
      </w:pPr>
      <w:r w:rsidRPr="00F81B9C">
        <w:rPr>
          <w:rFonts w:ascii="PT Astra Serif" w:hAnsi="PT Astra Serif"/>
          <w:sz w:val="28"/>
          <w:szCs w:val="28"/>
          <w:bdr w:val="none" w:sz="0" w:space="0" w:color="auto" w:frame="1"/>
        </w:rPr>
        <w:t xml:space="preserve">-площадки для временной стоянки транспортных средств; </w:t>
      </w:r>
    </w:p>
    <w:p w:rsidR="00B50105" w:rsidRPr="00F81B9C" w:rsidRDefault="00B50105" w:rsidP="00B50105">
      <w:pPr>
        <w:spacing w:line="312" w:lineRule="atLeast"/>
        <w:contextualSpacing/>
        <w:jc w:val="both"/>
        <w:textAlignment w:val="baseline"/>
        <w:rPr>
          <w:rFonts w:ascii="PT Astra Serif" w:hAnsi="PT Astra Serif"/>
          <w:sz w:val="28"/>
          <w:szCs w:val="28"/>
          <w:bdr w:val="none" w:sz="0" w:space="0" w:color="auto" w:frame="1"/>
        </w:rPr>
      </w:pPr>
      <w:r w:rsidRPr="00F81B9C">
        <w:rPr>
          <w:rFonts w:ascii="PT Astra Serif" w:hAnsi="PT Astra Serif"/>
          <w:sz w:val="28"/>
          <w:szCs w:val="28"/>
          <w:bdr w:val="none" w:sz="0" w:space="0" w:color="auto" w:frame="1"/>
        </w:rPr>
        <w:t xml:space="preserve">-площадки для хозяйственных целей; </w:t>
      </w:r>
    </w:p>
    <w:p w:rsidR="00B50105" w:rsidRPr="00F81B9C" w:rsidRDefault="00B50105" w:rsidP="00B50105">
      <w:pPr>
        <w:spacing w:line="312" w:lineRule="atLeast"/>
        <w:contextualSpacing/>
        <w:jc w:val="both"/>
        <w:textAlignment w:val="baseline"/>
        <w:rPr>
          <w:rFonts w:ascii="PT Astra Serif" w:hAnsi="PT Astra Serif"/>
          <w:sz w:val="28"/>
          <w:szCs w:val="28"/>
        </w:rPr>
      </w:pPr>
      <w:r w:rsidRPr="00F81B9C">
        <w:rPr>
          <w:rFonts w:ascii="PT Astra Serif" w:hAnsi="PT Astra Serif"/>
          <w:sz w:val="28"/>
          <w:szCs w:val="28"/>
          <w:bdr w:val="none" w:sz="0" w:space="0" w:color="auto" w:frame="1"/>
        </w:rPr>
        <w:t>другие территории, связанные с содержанием и эксплуатацией жилого дома (здания, строения);</w:t>
      </w:r>
    </w:p>
    <w:p w:rsidR="00B50105" w:rsidRPr="00F81B9C" w:rsidRDefault="00B50105" w:rsidP="00B50105">
      <w:pPr>
        <w:contextualSpacing/>
        <w:jc w:val="both"/>
        <w:rPr>
          <w:rFonts w:ascii="PT Astra Serif" w:eastAsia="Calibri" w:hAnsi="PT Astra Serif"/>
          <w:bCs/>
          <w:sz w:val="28"/>
          <w:szCs w:val="28"/>
          <w:lang w:eastAsia="en-US"/>
        </w:rPr>
      </w:pPr>
      <w:r w:rsidRPr="00F81B9C">
        <w:rPr>
          <w:rFonts w:ascii="PT Astra Serif" w:hAnsi="PT Astra Serif"/>
          <w:sz w:val="28"/>
          <w:szCs w:val="28"/>
          <w:bdr w:val="none" w:sz="0" w:space="0" w:color="auto" w:frame="1"/>
        </w:rPr>
        <w:t>-</w:t>
      </w:r>
      <w:r w:rsidRPr="00F81B9C">
        <w:rPr>
          <w:rFonts w:ascii="PT Astra Serif" w:hAnsi="PT Astra Serif"/>
          <w:sz w:val="28"/>
          <w:szCs w:val="28"/>
          <w:highlight w:val="yellow"/>
          <w:bdr w:val="none" w:sz="0" w:space="0" w:color="auto" w:frame="1"/>
        </w:rPr>
        <w:t xml:space="preserve">прилегающая территория - </w:t>
      </w:r>
      <w:r w:rsidRPr="00F81B9C">
        <w:rPr>
          <w:rFonts w:ascii="PT Astra Serif" w:hAnsi="PT Astra Serif"/>
          <w:sz w:val="28"/>
          <w:szCs w:val="28"/>
          <w:highlight w:val="yellow"/>
        </w:rPr>
        <w:t xml:space="preserve">территория общего пользования, которая прилегает к зданию, строению, сооружению, земельному участку в случае, если такой земельный участок образован, и </w:t>
      </w:r>
      <w:proofErr w:type="gramStart"/>
      <w:r w:rsidRPr="00F81B9C">
        <w:rPr>
          <w:rFonts w:ascii="PT Astra Serif" w:hAnsi="PT Astra Serif"/>
          <w:sz w:val="28"/>
          <w:szCs w:val="28"/>
          <w:highlight w:val="yellow"/>
        </w:rPr>
        <w:t>границы</w:t>
      </w:r>
      <w:proofErr w:type="gramEnd"/>
      <w:r w:rsidRPr="00F81B9C">
        <w:rPr>
          <w:rFonts w:ascii="PT Astra Serif" w:hAnsi="PT Astra Serif"/>
          <w:sz w:val="28"/>
          <w:szCs w:val="28"/>
          <w:highlight w:val="yellow"/>
        </w:rPr>
        <w:t xml:space="preserve"> которой определены правилами благоустройства, </w:t>
      </w:r>
      <w:r w:rsidRPr="00F81B9C">
        <w:rPr>
          <w:rFonts w:ascii="PT Astra Serif" w:eastAsia="Calibri" w:hAnsi="PT Astra Serif"/>
          <w:bCs/>
          <w:sz w:val="28"/>
          <w:szCs w:val="28"/>
          <w:highlight w:val="yellow"/>
          <w:lang w:eastAsia="en-US"/>
        </w:rPr>
        <w:t xml:space="preserve">в соответствии с порядком, установленным законом Саратовской области от 31.10.2018 года № 102-ЗСО «Об </w:t>
      </w:r>
      <w:r w:rsidRPr="00F81B9C">
        <w:rPr>
          <w:rFonts w:ascii="PT Astra Serif" w:eastAsia="Calibri" w:hAnsi="PT Astra Serif"/>
          <w:bCs/>
          <w:sz w:val="28"/>
          <w:szCs w:val="28"/>
          <w:highlight w:val="yellow"/>
          <w:lang w:eastAsia="en-US"/>
        </w:rPr>
        <w:lastRenderedPageBreak/>
        <w:t>утверждении порядка определения границ территорий, прилегающих к зданию, строению, сооружению, земельному участку.</w:t>
      </w:r>
    </w:p>
    <w:p w:rsidR="00B50105" w:rsidRPr="00F81B9C" w:rsidRDefault="00B50105" w:rsidP="00B50105">
      <w:pPr>
        <w:autoSpaceDE w:val="0"/>
        <w:autoSpaceDN w:val="0"/>
        <w:adjustRightInd w:val="0"/>
        <w:jc w:val="both"/>
        <w:rPr>
          <w:rFonts w:ascii="PT Astra Serif" w:eastAsia="Calibri" w:hAnsi="PT Astra Serif"/>
          <w:bCs/>
          <w:sz w:val="28"/>
          <w:szCs w:val="28"/>
          <w:highlight w:val="yellow"/>
          <w:lang w:eastAsia="en-US"/>
        </w:rPr>
      </w:pPr>
      <w:r w:rsidRPr="00F81B9C">
        <w:rPr>
          <w:rFonts w:ascii="PT Astra Serif" w:eastAsia="Calibri" w:hAnsi="PT Astra Serif"/>
          <w:bCs/>
          <w:sz w:val="28"/>
          <w:szCs w:val="28"/>
          <w:highlight w:val="yellow"/>
          <w:lang w:eastAsia="en-US"/>
        </w:rPr>
        <w:t>Границы прилегающей территории определяются в зависимости от характеристик здания, строения, сооружения, земельного участка (в зависимости от площади, назначения здания, строения, сооружения и иных характеристик; в зависимости от площади, вида разрешенного использования земельного участка и иных характеристик),</w:t>
      </w:r>
    </w:p>
    <w:p w:rsidR="00B50105" w:rsidRPr="00F81B9C" w:rsidRDefault="00B50105" w:rsidP="00B50105">
      <w:pPr>
        <w:autoSpaceDE w:val="0"/>
        <w:autoSpaceDN w:val="0"/>
        <w:adjustRightInd w:val="0"/>
        <w:jc w:val="both"/>
        <w:rPr>
          <w:rFonts w:ascii="PT Astra Serif" w:eastAsia="Calibri" w:hAnsi="PT Astra Serif"/>
          <w:bCs/>
          <w:sz w:val="28"/>
          <w:szCs w:val="28"/>
          <w:highlight w:val="yellow"/>
          <w:lang w:eastAsia="en-US"/>
        </w:rPr>
      </w:pPr>
      <w:r w:rsidRPr="00F81B9C">
        <w:rPr>
          <w:rFonts w:ascii="PT Astra Serif" w:eastAsia="Calibri" w:hAnsi="PT Astra Serif"/>
          <w:bCs/>
          <w:sz w:val="28"/>
          <w:szCs w:val="28"/>
          <w:highlight w:val="yellow"/>
          <w:lang w:eastAsia="en-US"/>
        </w:rPr>
        <w:t>Границей прилегающей территории, находящейся на расстоянии менее определенного настоящими правилами благоустройства от проезжей части автомобильных дорог до границы здания, строения, сооружения, земельного участка, является бортовой камень, в случае его отсутстви</w:t>
      </w:r>
      <w:proofErr w:type="gramStart"/>
      <w:r w:rsidRPr="00F81B9C">
        <w:rPr>
          <w:rFonts w:ascii="PT Astra Serif" w:eastAsia="Calibri" w:hAnsi="PT Astra Serif"/>
          <w:bCs/>
          <w:sz w:val="28"/>
          <w:szCs w:val="28"/>
          <w:highlight w:val="yellow"/>
          <w:lang w:eastAsia="en-US"/>
        </w:rPr>
        <w:t>я-</w:t>
      </w:r>
      <w:proofErr w:type="gramEnd"/>
      <w:r w:rsidRPr="00F81B9C">
        <w:rPr>
          <w:rFonts w:ascii="PT Astra Serif" w:eastAsia="Calibri" w:hAnsi="PT Astra Serif"/>
          <w:bCs/>
          <w:sz w:val="28"/>
          <w:szCs w:val="28"/>
          <w:highlight w:val="yellow"/>
          <w:lang w:eastAsia="en-US"/>
        </w:rPr>
        <w:t xml:space="preserve"> кромка покрытия проезжей части улицы (дороги), а в случае их отсутствия- ближний внешний край полосы движения проезжей части,</w:t>
      </w:r>
    </w:p>
    <w:p w:rsidR="00B50105" w:rsidRPr="00F81B9C" w:rsidRDefault="00B50105" w:rsidP="00B50105">
      <w:pPr>
        <w:spacing w:line="312" w:lineRule="atLeast"/>
        <w:jc w:val="both"/>
        <w:rPr>
          <w:rFonts w:ascii="PT Astra Serif" w:hAnsi="PT Astra Serif"/>
          <w:sz w:val="28"/>
          <w:szCs w:val="28"/>
          <w:highlight w:val="yellow"/>
        </w:rPr>
      </w:pPr>
      <w:r w:rsidRPr="00F81B9C">
        <w:rPr>
          <w:rFonts w:ascii="PT Astra Serif" w:eastAsia="Calibri" w:hAnsi="PT Astra Serif"/>
          <w:bCs/>
          <w:sz w:val="28"/>
          <w:szCs w:val="28"/>
          <w:highlight w:val="yellow"/>
          <w:lang w:eastAsia="en-US"/>
        </w:rPr>
        <w:t>Внешняя часть</w:t>
      </w:r>
      <w:r w:rsidRPr="00F81B9C">
        <w:rPr>
          <w:sz w:val="28"/>
          <w:highlight w:val="yellow"/>
        </w:rPr>
        <w:t xml:space="preserve"> </w:t>
      </w:r>
      <w:r w:rsidRPr="00F81B9C">
        <w:rPr>
          <w:rFonts w:ascii="PT Astra Serif" w:hAnsi="PT Astra Serif"/>
          <w:sz w:val="28"/>
          <w:szCs w:val="28"/>
          <w:highlight w:val="yellow"/>
        </w:rPr>
        <w:t xml:space="preserve">границ прилегающей территории определяется от внутренней части границ прилегающей территории по радиусу или по перпендикуляру в соответствии с определенным настоящими  Правилами благоустройства расстоянием.  </w:t>
      </w:r>
    </w:p>
    <w:p w:rsidR="00B50105" w:rsidRPr="00F81B9C" w:rsidRDefault="00B50105" w:rsidP="00B50105">
      <w:pPr>
        <w:spacing w:line="312" w:lineRule="atLeast"/>
        <w:jc w:val="both"/>
        <w:rPr>
          <w:rFonts w:ascii="PT Astra Serif" w:hAnsi="PT Astra Serif"/>
          <w:sz w:val="28"/>
          <w:szCs w:val="28"/>
        </w:rPr>
      </w:pPr>
      <w:r w:rsidRPr="00F81B9C">
        <w:rPr>
          <w:rFonts w:ascii="PT Astra Serif" w:hAnsi="PT Astra Serif"/>
          <w:sz w:val="28"/>
          <w:szCs w:val="28"/>
          <w:highlight w:val="yellow"/>
        </w:rPr>
        <w:t>Если под зданием, строением, сооружением земельный участок образован, то расстояние для определения внешней части границ прилегающей территории отсчитывается от границы указанного земельного участка. Если под зданием, строением, сооружением земельный участок не образован, то расстояние для определения внешней части границ прилегающей территории отсчитывается от границы здания, строения, сооружения.</w:t>
      </w:r>
    </w:p>
    <w:p w:rsidR="00B50105" w:rsidRPr="00F81B9C" w:rsidRDefault="00B50105" w:rsidP="00B50105">
      <w:pPr>
        <w:numPr>
          <w:ilvl w:val="0"/>
          <w:numId w:val="26"/>
        </w:numPr>
        <w:spacing w:line="312" w:lineRule="atLeast"/>
        <w:contextualSpacing/>
        <w:jc w:val="both"/>
        <w:textAlignment w:val="baseline"/>
        <w:rPr>
          <w:rFonts w:ascii="PT Astra Serif" w:hAnsi="PT Astra Serif"/>
          <w:sz w:val="28"/>
          <w:szCs w:val="28"/>
        </w:rPr>
      </w:pPr>
      <w:proofErr w:type="gramStart"/>
      <w:r w:rsidRPr="00F81B9C">
        <w:rPr>
          <w:rFonts w:ascii="PT Astra Serif" w:hAnsi="PT Astra Serif"/>
          <w:bCs/>
          <w:sz w:val="28"/>
          <w:szCs w:val="28"/>
          <w:bdr w:val="none" w:sz="0" w:space="0" w:color="auto" w:frame="1"/>
        </w:rPr>
        <w:t>р</w:t>
      </w:r>
      <w:proofErr w:type="gramEnd"/>
      <w:r w:rsidRPr="00F81B9C">
        <w:rPr>
          <w:rFonts w:ascii="PT Astra Serif" w:hAnsi="PT Astra Serif"/>
          <w:bCs/>
          <w:sz w:val="28"/>
          <w:szCs w:val="28"/>
          <w:bdr w:val="none" w:sz="0" w:space="0" w:color="auto" w:frame="1"/>
        </w:rPr>
        <w:t>аботы аварийные</w:t>
      </w:r>
      <w:r w:rsidRPr="00F81B9C">
        <w:rPr>
          <w:rFonts w:ascii="PT Astra Serif" w:hAnsi="PT Astra Serif"/>
          <w:sz w:val="28"/>
          <w:szCs w:val="28"/>
          <w:bdr w:val="none" w:sz="0" w:space="0" w:color="auto" w:frame="1"/>
        </w:rPr>
        <w:t> - работы, производимые на коммуникациях для устранения последствия аварии и восстановления работоспособности;</w:t>
      </w:r>
    </w:p>
    <w:p w:rsidR="00B50105" w:rsidRPr="00F81B9C" w:rsidRDefault="00B50105" w:rsidP="00B50105">
      <w:pPr>
        <w:numPr>
          <w:ilvl w:val="0"/>
          <w:numId w:val="27"/>
        </w:numPr>
        <w:spacing w:line="312" w:lineRule="atLeast"/>
        <w:contextualSpacing/>
        <w:jc w:val="both"/>
        <w:textAlignment w:val="baseline"/>
        <w:rPr>
          <w:rFonts w:ascii="PT Astra Serif" w:hAnsi="PT Astra Serif"/>
          <w:sz w:val="28"/>
          <w:szCs w:val="28"/>
        </w:rPr>
      </w:pPr>
      <w:r w:rsidRPr="00F81B9C">
        <w:rPr>
          <w:rFonts w:ascii="PT Astra Serif" w:hAnsi="PT Astra Serif"/>
          <w:bCs/>
          <w:sz w:val="28"/>
          <w:szCs w:val="28"/>
          <w:bdr w:val="none" w:sz="0" w:space="0" w:color="auto" w:frame="1"/>
        </w:rPr>
        <w:t>разрешение на осуществление земляных работ</w:t>
      </w:r>
      <w:r w:rsidRPr="00F81B9C">
        <w:rPr>
          <w:rFonts w:ascii="PT Astra Serif" w:hAnsi="PT Astra Serif"/>
          <w:b/>
          <w:bCs/>
          <w:sz w:val="28"/>
          <w:szCs w:val="28"/>
          <w:bdr w:val="none" w:sz="0" w:space="0" w:color="auto" w:frame="1"/>
        </w:rPr>
        <w:t> </w:t>
      </w:r>
      <w:r w:rsidRPr="00F81B9C">
        <w:rPr>
          <w:rFonts w:ascii="PT Astra Serif" w:hAnsi="PT Astra Serif"/>
          <w:sz w:val="28"/>
          <w:szCs w:val="28"/>
          <w:bdr w:val="none" w:sz="0" w:space="0" w:color="auto" w:frame="1"/>
        </w:rPr>
        <w:t xml:space="preserve">- документ, подтверждающий соответствие проектной документации требованиям действующих </w:t>
      </w:r>
      <w:proofErr w:type="spellStart"/>
      <w:r w:rsidRPr="00F81B9C">
        <w:rPr>
          <w:rFonts w:ascii="PT Astra Serif" w:hAnsi="PT Astra Serif"/>
          <w:sz w:val="28"/>
          <w:szCs w:val="28"/>
          <w:bdr w:val="none" w:sz="0" w:space="0" w:color="auto" w:frame="1"/>
        </w:rPr>
        <w:t>ГОСТов</w:t>
      </w:r>
      <w:proofErr w:type="spellEnd"/>
      <w:r w:rsidRPr="00F81B9C">
        <w:rPr>
          <w:rFonts w:ascii="PT Astra Serif" w:hAnsi="PT Astra Serif"/>
          <w:sz w:val="28"/>
          <w:szCs w:val="28"/>
          <w:bdr w:val="none" w:sz="0" w:space="0" w:color="auto" w:frame="1"/>
        </w:rPr>
        <w:t>, правил и строительных норм и дающий заявителю право осуществлять работы, связанные с нарушением благоустройства территории;</w:t>
      </w:r>
    </w:p>
    <w:p w:rsidR="00B50105" w:rsidRPr="00F81B9C" w:rsidRDefault="00B50105" w:rsidP="00B50105">
      <w:pPr>
        <w:numPr>
          <w:ilvl w:val="0"/>
          <w:numId w:val="28"/>
        </w:numPr>
        <w:spacing w:line="312" w:lineRule="atLeast"/>
        <w:contextualSpacing/>
        <w:jc w:val="both"/>
        <w:textAlignment w:val="baseline"/>
        <w:rPr>
          <w:rFonts w:ascii="PT Astra Serif" w:hAnsi="PT Astra Serif"/>
          <w:sz w:val="28"/>
          <w:szCs w:val="28"/>
        </w:rPr>
      </w:pPr>
      <w:r w:rsidRPr="00F81B9C">
        <w:rPr>
          <w:rFonts w:ascii="PT Astra Serif" w:hAnsi="PT Astra Serif"/>
          <w:bCs/>
          <w:sz w:val="28"/>
          <w:szCs w:val="28"/>
          <w:bdr w:val="none" w:sz="0" w:space="0" w:color="auto" w:frame="1"/>
        </w:rPr>
        <w:t>брошенный разукомплектованный автотранспорт</w:t>
      </w:r>
      <w:r w:rsidRPr="00F81B9C">
        <w:rPr>
          <w:rFonts w:ascii="PT Astra Serif" w:hAnsi="PT Astra Serif"/>
          <w:sz w:val="28"/>
          <w:szCs w:val="28"/>
          <w:bdr w:val="none" w:sz="0" w:space="0" w:color="auto" w:frame="1"/>
        </w:rPr>
        <w:t xml:space="preserve"> - транспортное средство, от которого собственник в установленном порядке отказался, не имеющее собственника, собственник которого неизвестен. Заключения о принадлежности транспортного средства (наличии или отсутствии собственника) представляют органы ГИБДД. </w:t>
      </w:r>
    </w:p>
    <w:p w:rsidR="00B50105" w:rsidRPr="00F81B9C" w:rsidRDefault="00B50105" w:rsidP="00B50105">
      <w:pPr>
        <w:spacing w:line="312" w:lineRule="atLeast"/>
        <w:contextualSpacing/>
        <w:jc w:val="both"/>
        <w:textAlignment w:val="baseline"/>
        <w:rPr>
          <w:rFonts w:ascii="PT Astra Serif" w:hAnsi="PT Astra Serif"/>
          <w:sz w:val="28"/>
          <w:szCs w:val="28"/>
        </w:rPr>
      </w:pPr>
      <w:r w:rsidRPr="00F81B9C">
        <w:rPr>
          <w:rFonts w:ascii="PT Astra Serif" w:hAnsi="PT Astra Serif"/>
          <w:sz w:val="28"/>
          <w:szCs w:val="28"/>
          <w:bdr w:val="none" w:sz="0" w:space="0" w:color="auto" w:frame="1"/>
        </w:rPr>
        <w:t xml:space="preserve">          </w:t>
      </w:r>
      <w:proofErr w:type="gramStart"/>
      <w:r w:rsidRPr="00F81B9C">
        <w:rPr>
          <w:rFonts w:ascii="PT Astra Serif" w:hAnsi="PT Astra Serif" w:cs="Arial"/>
          <w:sz w:val="28"/>
          <w:szCs w:val="28"/>
          <w:highlight w:val="yellow"/>
        </w:rPr>
        <w:t>Признаки брошенного транспортного средства – внешние свидетельства отсутствия эксплуатации транспортного средства (отсутствие колес, дверей, силовых агрегатов, спущены шины, повреждение стекла, открытые двери и т.п.), находящиеся в течение не менее четырнадцати дней с момента фиксации на парковках, обочинах автомобильных дорог, тротуарах, газонах, дворовых территориях многоквартирных домов, внутриквартальных проездах и иных местах, не предназначенных для хранения транспортных средств;</w:t>
      </w:r>
      <w:proofErr w:type="gramEnd"/>
    </w:p>
    <w:p w:rsidR="00B50105" w:rsidRPr="00F81B9C" w:rsidRDefault="00B50105" w:rsidP="00B50105">
      <w:pPr>
        <w:numPr>
          <w:ilvl w:val="0"/>
          <w:numId w:val="29"/>
        </w:numPr>
        <w:spacing w:line="312" w:lineRule="atLeast"/>
        <w:contextualSpacing/>
        <w:jc w:val="both"/>
        <w:textAlignment w:val="baseline"/>
        <w:rPr>
          <w:rFonts w:ascii="PT Astra Serif" w:hAnsi="PT Astra Serif"/>
          <w:sz w:val="28"/>
          <w:szCs w:val="28"/>
        </w:rPr>
      </w:pPr>
      <w:r w:rsidRPr="00F81B9C">
        <w:rPr>
          <w:rFonts w:ascii="PT Astra Serif" w:hAnsi="PT Astra Serif"/>
          <w:bCs/>
          <w:sz w:val="28"/>
          <w:szCs w:val="28"/>
          <w:bdr w:val="none" w:sz="0" w:space="0" w:color="auto" w:frame="1"/>
        </w:rPr>
        <w:t>свалка отходов</w:t>
      </w:r>
      <w:r w:rsidRPr="00F81B9C">
        <w:rPr>
          <w:rFonts w:ascii="PT Astra Serif" w:hAnsi="PT Astra Serif"/>
          <w:sz w:val="28"/>
          <w:szCs w:val="28"/>
          <w:bdr w:val="none" w:sz="0" w:space="0" w:color="auto" w:frame="1"/>
        </w:rPr>
        <w:t xml:space="preserve"> - самовольный (несанкционированный) сброс (размещение) или складирование твердых коммунальных отходов, </w:t>
      </w:r>
      <w:r w:rsidRPr="00F81B9C">
        <w:rPr>
          <w:rFonts w:ascii="PT Astra Serif" w:hAnsi="PT Astra Serif"/>
          <w:sz w:val="28"/>
          <w:szCs w:val="28"/>
          <w:bdr w:val="none" w:sz="0" w:space="0" w:color="auto" w:frame="1"/>
        </w:rPr>
        <w:lastRenderedPageBreak/>
        <w:t>крупногабаритного мусора (КГМ), отходов производства и потребления, строительства, другого мусора, образованного в процессе деятельности юридических или физических лиц;</w:t>
      </w:r>
    </w:p>
    <w:p w:rsidR="00B50105" w:rsidRPr="00F81B9C" w:rsidRDefault="00B50105" w:rsidP="00B50105">
      <w:pPr>
        <w:numPr>
          <w:ilvl w:val="0"/>
          <w:numId w:val="30"/>
        </w:numPr>
        <w:spacing w:line="312" w:lineRule="atLeast"/>
        <w:contextualSpacing/>
        <w:jc w:val="both"/>
        <w:textAlignment w:val="baseline"/>
        <w:rPr>
          <w:rFonts w:ascii="PT Astra Serif" w:hAnsi="PT Astra Serif"/>
          <w:sz w:val="28"/>
          <w:szCs w:val="28"/>
        </w:rPr>
      </w:pPr>
      <w:r w:rsidRPr="00F81B9C">
        <w:rPr>
          <w:rFonts w:ascii="PT Astra Serif" w:hAnsi="PT Astra Serif"/>
          <w:bCs/>
          <w:sz w:val="28"/>
          <w:szCs w:val="28"/>
          <w:bdr w:val="none" w:sz="0" w:space="0" w:color="auto" w:frame="1"/>
        </w:rPr>
        <w:t>сеть водопроводная</w:t>
      </w:r>
      <w:r w:rsidRPr="00F81B9C">
        <w:rPr>
          <w:rFonts w:ascii="PT Astra Serif" w:hAnsi="PT Astra Serif"/>
          <w:sz w:val="28"/>
          <w:szCs w:val="28"/>
          <w:bdr w:val="none" w:sz="0" w:space="0" w:color="auto" w:frame="1"/>
        </w:rPr>
        <w:t> - система трубопроводов и сооружений на них, предназначенных для водоснабжения;</w:t>
      </w:r>
    </w:p>
    <w:p w:rsidR="00B50105" w:rsidRPr="00F81B9C" w:rsidRDefault="00B50105" w:rsidP="00B50105">
      <w:pPr>
        <w:numPr>
          <w:ilvl w:val="0"/>
          <w:numId w:val="31"/>
        </w:numPr>
        <w:spacing w:line="312" w:lineRule="atLeast"/>
        <w:contextualSpacing/>
        <w:jc w:val="both"/>
        <w:textAlignment w:val="baseline"/>
        <w:rPr>
          <w:rFonts w:ascii="PT Astra Serif" w:hAnsi="PT Astra Serif"/>
          <w:sz w:val="28"/>
          <w:szCs w:val="28"/>
        </w:rPr>
      </w:pPr>
      <w:r w:rsidRPr="00F81B9C">
        <w:rPr>
          <w:rFonts w:ascii="PT Astra Serif" w:hAnsi="PT Astra Serif"/>
          <w:bCs/>
          <w:sz w:val="28"/>
          <w:szCs w:val="28"/>
          <w:bdr w:val="none" w:sz="0" w:space="0" w:color="auto" w:frame="1"/>
        </w:rPr>
        <w:t>сеть канализационная</w:t>
      </w:r>
      <w:r w:rsidRPr="00F81B9C">
        <w:rPr>
          <w:rFonts w:ascii="PT Astra Serif" w:hAnsi="PT Astra Serif"/>
          <w:sz w:val="28"/>
          <w:szCs w:val="28"/>
          <w:bdr w:val="none" w:sz="0" w:space="0" w:color="auto" w:frame="1"/>
        </w:rPr>
        <w:t> - совокупность трубопроводов, коллекторов, каналов и лотков для приема и отведения сточных вод к месту расположения очистных сооружений;</w:t>
      </w:r>
    </w:p>
    <w:p w:rsidR="00B50105" w:rsidRPr="00F81B9C" w:rsidRDefault="00B50105" w:rsidP="00B50105">
      <w:pPr>
        <w:numPr>
          <w:ilvl w:val="0"/>
          <w:numId w:val="32"/>
        </w:numPr>
        <w:spacing w:line="312" w:lineRule="atLeast"/>
        <w:contextualSpacing/>
        <w:jc w:val="both"/>
        <w:textAlignment w:val="baseline"/>
        <w:rPr>
          <w:rFonts w:ascii="PT Astra Serif" w:hAnsi="PT Astra Serif"/>
          <w:sz w:val="28"/>
          <w:szCs w:val="28"/>
        </w:rPr>
      </w:pPr>
      <w:r w:rsidRPr="00F81B9C">
        <w:rPr>
          <w:rFonts w:ascii="PT Astra Serif" w:hAnsi="PT Astra Serif"/>
          <w:bCs/>
          <w:sz w:val="28"/>
          <w:szCs w:val="28"/>
          <w:bdr w:val="none" w:sz="0" w:space="0" w:color="auto" w:frame="1"/>
        </w:rPr>
        <w:t>сеть контактная</w:t>
      </w:r>
      <w:r w:rsidRPr="00F81B9C">
        <w:rPr>
          <w:rFonts w:ascii="PT Astra Serif" w:hAnsi="PT Astra Serif"/>
          <w:sz w:val="28"/>
          <w:szCs w:val="28"/>
          <w:bdr w:val="none" w:sz="0" w:space="0" w:color="auto" w:frame="1"/>
        </w:rPr>
        <w:t> - совокупность линейных токоведущих, изолирующих, поддерживающих и опорных элементов, предназначенных для подведения электроэнергии к токоприемникам;</w:t>
      </w:r>
    </w:p>
    <w:p w:rsidR="00B50105" w:rsidRPr="00F81B9C" w:rsidRDefault="00B50105" w:rsidP="00B50105">
      <w:pPr>
        <w:numPr>
          <w:ilvl w:val="0"/>
          <w:numId w:val="33"/>
        </w:numPr>
        <w:spacing w:line="312" w:lineRule="atLeast"/>
        <w:contextualSpacing/>
        <w:jc w:val="both"/>
        <w:textAlignment w:val="baseline"/>
        <w:rPr>
          <w:rFonts w:ascii="PT Astra Serif" w:hAnsi="PT Astra Serif"/>
          <w:sz w:val="28"/>
          <w:szCs w:val="28"/>
        </w:rPr>
      </w:pPr>
      <w:r w:rsidRPr="00F81B9C">
        <w:rPr>
          <w:rFonts w:ascii="PT Astra Serif" w:hAnsi="PT Astra Serif"/>
          <w:bCs/>
          <w:sz w:val="28"/>
          <w:szCs w:val="28"/>
          <w:bdr w:val="none" w:sz="0" w:space="0" w:color="auto" w:frame="1"/>
        </w:rPr>
        <w:t>содержание объекта</w:t>
      </w:r>
      <w:r w:rsidRPr="00F81B9C">
        <w:rPr>
          <w:rFonts w:ascii="PT Astra Serif" w:hAnsi="PT Astra Serif"/>
          <w:sz w:val="28"/>
          <w:szCs w:val="28"/>
          <w:bdr w:val="none" w:sz="0" w:space="0" w:color="auto" w:frame="1"/>
        </w:rPr>
        <w:t> - комплекс работ по поддержанию объекта в состоянии, отвечающем требованиям нормативно-технической документации, санитарных правил и норм;</w:t>
      </w:r>
    </w:p>
    <w:p w:rsidR="00B50105" w:rsidRPr="00F81B9C" w:rsidRDefault="00B50105" w:rsidP="00B50105">
      <w:pPr>
        <w:numPr>
          <w:ilvl w:val="0"/>
          <w:numId w:val="34"/>
        </w:numPr>
        <w:spacing w:line="312" w:lineRule="atLeast"/>
        <w:contextualSpacing/>
        <w:jc w:val="both"/>
        <w:textAlignment w:val="baseline"/>
        <w:rPr>
          <w:rFonts w:ascii="PT Astra Serif" w:hAnsi="PT Astra Serif"/>
          <w:sz w:val="28"/>
          <w:szCs w:val="28"/>
        </w:rPr>
      </w:pPr>
      <w:r w:rsidRPr="00F81B9C">
        <w:rPr>
          <w:rFonts w:ascii="PT Astra Serif" w:hAnsi="PT Astra Serif"/>
          <w:bCs/>
          <w:sz w:val="28"/>
          <w:szCs w:val="28"/>
          <w:bdr w:val="none" w:sz="0" w:space="0" w:color="auto" w:frame="1"/>
        </w:rPr>
        <w:t>твердые коммунальные отходы (ТКО)</w:t>
      </w:r>
      <w:r w:rsidRPr="00F81B9C">
        <w:rPr>
          <w:rFonts w:ascii="PT Astra Serif" w:hAnsi="PT Astra Serif"/>
          <w:sz w:val="28"/>
          <w:szCs w:val="28"/>
          <w:bdr w:val="none" w:sz="0" w:space="0" w:color="auto" w:frame="1"/>
        </w:rPr>
        <w:t xml:space="preserve">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w:t>
      </w:r>
      <w:proofErr w:type="gramStart"/>
      <w:r w:rsidRPr="00F81B9C">
        <w:rPr>
          <w:rFonts w:ascii="PT Astra Serif" w:hAnsi="PT Astra Serif"/>
          <w:sz w:val="28"/>
          <w:szCs w:val="28"/>
          <w:bdr w:val="none" w:sz="0" w:space="0" w:color="auto" w:frame="1"/>
        </w:rPr>
        <w:t>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roofErr w:type="gramEnd"/>
    </w:p>
    <w:p w:rsidR="00B50105" w:rsidRPr="00F81B9C" w:rsidRDefault="00B50105" w:rsidP="00B50105">
      <w:pPr>
        <w:numPr>
          <w:ilvl w:val="0"/>
          <w:numId w:val="35"/>
        </w:numPr>
        <w:spacing w:line="312" w:lineRule="atLeast"/>
        <w:contextualSpacing/>
        <w:jc w:val="both"/>
        <w:textAlignment w:val="baseline"/>
        <w:rPr>
          <w:rFonts w:ascii="PT Astra Serif" w:hAnsi="PT Astra Serif"/>
          <w:sz w:val="28"/>
          <w:szCs w:val="28"/>
        </w:rPr>
      </w:pPr>
      <w:proofErr w:type="gramStart"/>
      <w:r w:rsidRPr="00F81B9C">
        <w:rPr>
          <w:rFonts w:ascii="PT Astra Serif" w:hAnsi="PT Astra Serif"/>
          <w:bCs/>
          <w:sz w:val="28"/>
          <w:szCs w:val="28"/>
          <w:bdr w:val="none" w:sz="0" w:space="0" w:color="auto" w:frame="1"/>
        </w:rPr>
        <w:t>территория общего пользования</w:t>
      </w:r>
      <w:r w:rsidRPr="00F81B9C">
        <w:rPr>
          <w:rFonts w:ascii="PT Astra Serif" w:hAnsi="PT Astra Serif"/>
          <w:sz w:val="28"/>
          <w:szCs w:val="28"/>
          <w:bdr w:val="none" w:sz="0" w:space="0" w:color="auto" w:frame="1"/>
        </w:rPr>
        <w:t> - территория, которой беспрепятственно пользуется неограниченный круг лиц (в том числе площади, улицы, проезды, набережные, парки, скверы, бульвары, сады и другие);</w:t>
      </w:r>
      <w:proofErr w:type="gramEnd"/>
    </w:p>
    <w:p w:rsidR="00B50105" w:rsidRPr="00F81B9C" w:rsidRDefault="00B50105" w:rsidP="00B50105">
      <w:pPr>
        <w:numPr>
          <w:ilvl w:val="0"/>
          <w:numId w:val="35"/>
        </w:numPr>
        <w:spacing w:line="312" w:lineRule="atLeast"/>
        <w:contextualSpacing/>
        <w:jc w:val="both"/>
        <w:textAlignment w:val="baseline"/>
        <w:rPr>
          <w:rFonts w:ascii="PT Astra Serif" w:hAnsi="PT Astra Serif"/>
          <w:sz w:val="28"/>
          <w:szCs w:val="28"/>
          <w:highlight w:val="yellow"/>
        </w:rPr>
      </w:pPr>
      <w:r w:rsidRPr="00F81B9C">
        <w:rPr>
          <w:rFonts w:ascii="PT Astra Serif" w:eastAsia="Calibri" w:hAnsi="PT Astra Serif"/>
          <w:bCs/>
          <w:sz w:val="28"/>
          <w:szCs w:val="28"/>
          <w:highlight w:val="yellow"/>
          <w:lang w:eastAsia="en-US"/>
        </w:rPr>
        <w:t>транслитераци</w:t>
      </w:r>
      <w:proofErr w:type="gramStart"/>
      <w:r w:rsidRPr="00F81B9C">
        <w:rPr>
          <w:rFonts w:ascii="PT Astra Serif" w:eastAsia="Calibri" w:hAnsi="PT Astra Serif"/>
          <w:bCs/>
          <w:sz w:val="28"/>
          <w:szCs w:val="28"/>
          <w:highlight w:val="yellow"/>
          <w:lang w:eastAsia="en-US"/>
        </w:rPr>
        <w:t>я-</w:t>
      </w:r>
      <w:proofErr w:type="gramEnd"/>
      <w:r w:rsidRPr="00F81B9C">
        <w:rPr>
          <w:rFonts w:ascii="PT Astra Serif" w:eastAsia="Calibri" w:hAnsi="PT Astra Serif"/>
          <w:bCs/>
          <w:sz w:val="28"/>
          <w:szCs w:val="28"/>
          <w:highlight w:val="yellow"/>
          <w:lang w:eastAsia="en-US"/>
        </w:rPr>
        <w:t xml:space="preserve"> побуквенная передача текстов и отдельных слов из иностранного языка средствами русского языка.</w:t>
      </w:r>
    </w:p>
    <w:p w:rsidR="00B50105" w:rsidRPr="00F81B9C" w:rsidRDefault="00B50105" w:rsidP="00B50105">
      <w:pPr>
        <w:spacing w:line="312" w:lineRule="atLeast"/>
        <w:jc w:val="center"/>
        <w:textAlignment w:val="baseline"/>
        <w:rPr>
          <w:rFonts w:ascii="PT Astra Serif" w:hAnsi="PT Astra Serif"/>
          <w:b/>
          <w:bCs/>
          <w:sz w:val="28"/>
          <w:szCs w:val="28"/>
          <w:bdr w:val="none" w:sz="0" w:space="0" w:color="auto" w:frame="1"/>
        </w:rPr>
      </w:pPr>
    </w:p>
    <w:p w:rsidR="00B50105" w:rsidRPr="00F81B9C" w:rsidRDefault="00B50105" w:rsidP="00B50105">
      <w:pPr>
        <w:spacing w:line="312" w:lineRule="atLeast"/>
        <w:jc w:val="center"/>
        <w:textAlignment w:val="baseline"/>
        <w:rPr>
          <w:rFonts w:ascii="PT Astra Serif" w:hAnsi="PT Astra Serif"/>
          <w:b/>
          <w:bCs/>
          <w:sz w:val="28"/>
          <w:szCs w:val="28"/>
          <w:bdr w:val="none" w:sz="0" w:space="0" w:color="auto" w:frame="1"/>
        </w:rPr>
      </w:pPr>
      <w:r w:rsidRPr="00F81B9C">
        <w:rPr>
          <w:rFonts w:ascii="PT Astra Serif" w:hAnsi="PT Astra Serif"/>
          <w:b/>
          <w:bCs/>
          <w:sz w:val="28"/>
          <w:szCs w:val="28"/>
          <w:bdr w:val="none" w:sz="0" w:space="0" w:color="auto" w:frame="1"/>
        </w:rPr>
        <w:t>1.3.</w:t>
      </w:r>
      <w:r w:rsidRPr="00F81B9C">
        <w:rPr>
          <w:rFonts w:ascii="PT Astra Serif" w:hAnsi="PT Astra Serif"/>
          <w:b/>
          <w:sz w:val="28"/>
          <w:szCs w:val="28"/>
          <w:bdr w:val="none" w:sz="0" w:space="0" w:color="auto" w:frame="1"/>
        </w:rPr>
        <w:t> </w:t>
      </w:r>
      <w:r w:rsidRPr="00F81B9C">
        <w:rPr>
          <w:rFonts w:ascii="PT Astra Serif" w:hAnsi="PT Astra Serif"/>
          <w:b/>
          <w:bCs/>
          <w:sz w:val="28"/>
          <w:szCs w:val="28"/>
          <w:bdr w:val="none" w:sz="0" w:space="0" w:color="auto" w:frame="1"/>
        </w:rPr>
        <w:t>Настоящими Правилами определяются требования:</w:t>
      </w:r>
    </w:p>
    <w:p w:rsidR="00B50105" w:rsidRPr="00F81B9C" w:rsidRDefault="00B50105" w:rsidP="00B50105">
      <w:pPr>
        <w:numPr>
          <w:ilvl w:val="0"/>
          <w:numId w:val="36"/>
        </w:numPr>
        <w:spacing w:line="312" w:lineRule="atLeast"/>
        <w:contextualSpacing/>
        <w:jc w:val="both"/>
        <w:textAlignment w:val="baseline"/>
        <w:rPr>
          <w:rFonts w:ascii="PT Astra Serif" w:hAnsi="PT Astra Serif"/>
          <w:sz w:val="28"/>
          <w:szCs w:val="28"/>
        </w:rPr>
      </w:pPr>
      <w:r w:rsidRPr="00F81B9C">
        <w:rPr>
          <w:rFonts w:ascii="PT Astra Serif" w:hAnsi="PT Astra Serif"/>
          <w:sz w:val="28"/>
          <w:szCs w:val="28"/>
          <w:bdr w:val="none" w:sz="0" w:space="0" w:color="auto" w:frame="1"/>
        </w:rPr>
        <w:t>к внешнему облику поселения;</w:t>
      </w:r>
    </w:p>
    <w:p w:rsidR="00B50105" w:rsidRPr="00F81B9C" w:rsidRDefault="00B50105" w:rsidP="00B50105">
      <w:pPr>
        <w:numPr>
          <w:ilvl w:val="0"/>
          <w:numId w:val="36"/>
        </w:numPr>
        <w:spacing w:line="312" w:lineRule="atLeast"/>
        <w:contextualSpacing/>
        <w:jc w:val="both"/>
        <w:textAlignment w:val="baseline"/>
        <w:rPr>
          <w:rFonts w:ascii="PT Astra Serif" w:hAnsi="PT Astra Serif"/>
          <w:sz w:val="28"/>
          <w:szCs w:val="28"/>
        </w:rPr>
      </w:pPr>
      <w:r w:rsidRPr="00F81B9C">
        <w:rPr>
          <w:rFonts w:ascii="PT Astra Serif" w:hAnsi="PT Astra Serif"/>
          <w:sz w:val="28"/>
          <w:szCs w:val="28"/>
          <w:bdr w:val="none" w:sz="0" w:space="0" w:color="auto" w:frame="1"/>
        </w:rPr>
        <w:t>по содержанию территорий поселения, включая санитарную уборку;</w:t>
      </w:r>
    </w:p>
    <w:p w:rsidR="00B50105" w:rsidRPr="00F81B9C" w:rsidRDefault="00B50105" w:rsidP="00B50105">
      <w:pPr>
        <w:numPr>
          <w:ilvl w:val="0"/>
          <w:numId w:val="36"/>
        </w:numPr>
        <w:spacing w:line="312" w:lineRule="atLeast"/>
        <w:contextualSpacing/>
        <w:jc w:val="both"/>
        <w:textAlignment w:val="baseline"/>
        <w:rPr>
          <w:rFonts w:ascii="PT Astra Serif" w:hAnsi="PT Astra Serif"/>
          <w:sz w:val="28"/>
          <w:szCs w:val="28"/>
        </w:rPr>
      </w:pPr>
      <w:r w:rsidRPr="00F81B9C">
        <w:rPr>
          <w:rFonts w:ascii="PT Astra Serif" w:hAnsi="PT Astra Serif"/>
          <w:sz w:val="28"/>
          <w:szCs w:val="28"/>
          <w:bdr w:val="none" w:sz="0" w:space="0" w:color="auto" w:frame="1"/>
        </w:rPr>
        <w:t>по содержанию фасадов и кровель зданий, строений, сооружений, временных объектов, к их архитектурному облику;</w:t>
      </w:r>
    </w:p>
    <w:p w:rsidR="00B50105" w:rsidRPr="00F81B9C" w:rsidRDefault="00B50105" w:rsidP="00B50105">
      <w:pPr>
        <w:numPr>
          <w:ilvl w:val="0"/>
          <w:numId w:val="36"/>
        </w:numPr>
        <w:spacing w:line="312" w:lineRule="atLeast"/>
        <w:contextualSpacing/>
        <w:jc w:val="both"/>
        <w:textAlignment w:val="baseline"/>
        <w:rPr>
          <w:rFonts w:ascii="PT Astra Serif" w:hAnsi="PT Astra Serif"/>
          <w:sz w:val="28"/>
          <w:szCs w:val="28"/>
        </w:rPr>
      </w:pPr>
      <w:r w:rsidRPr="00F81B9C">
        <w:rPr>
          <w:rFonts w:ascii="PT Astra Serif" w:hAnsi="PT Astra Serif"/>
          <w:sz w:val="28"/>
          <w:szCs w:val="28"/>
          <w:bdr w:val="none" w:sz="0" w:space="0" w:color="auto" w:frame="1"/>
        </w:rPr>
        <w:t>по порядку проведения земляных и ремонтно-строительных работ вне строительных площадок;</w:t>
      </w:r>
    </w:p>
    <w:p w:rsidR="00B50105" w:rsidRPr="00F81B9C" w:rsidRDefault="00B50105" w:rsidP="00B50105">
      <w:pPr>
        <w:numPr>
          <w:ilvl w:val="0"/>
          <w:numId w:val="36"/>
        </w:numPr>
        <w:spacing w:line="312" w:lineRule="atLeast"/>
        <w:contextualSpacing/>
        <w:jc w:val="both"/>
        <w:textAlignment w:val="baseline"/>
        <w:rPr>
          <w:rFonts w:ascii="PT Astra Serif" w:hAnsi="PT Astra Serif"/>
          <w:sz w:val="28"/>
          <w:szCs w:val="28"/>
        </w:rPr>
      </w:pPr>
      <w:r w:rsidRPr="00F81B9C">
        <w:rPr>
          <w:rFonts w:ascii="PT Astra Serif" w:hAnsi="PT Astra Serif"/>
          <w:sz w:val="28"/>
          <w:szCs w:val="28"/>
          <w:bdr w:val="none" w:sz="0" w:space="0" w:color="auto" w:frame="1"/>
        </w:rPr>
        <w:t>по охране и содержанию зеленых насаждений;</w:t>
      </w:r>
    </w:p>
    <w:p w:rsidR="00B50105" w:rsidRPr="00F81B9C" w:rsidRDefault="00B50105" w:rsidP="00B50105">
      <w:pPr>
        <w:numPr>
          <w:ilvl w:val="0"/>
          <w:numId w:val="36"/>
        </w:numPr>
        <w:spacing w:line="312" w:lineRule="atLeast"/>
        <w:contextualSpacing/>
        <w:jc w:val="both"/>
        <w:textAlignment w:val="baseline"/>
        <w:rPr>
          <w:rFonts w:ascii="PT Astra Serif" w:hAnsi="PT Astra Serif"/>
          <w:sz w:val="28"/>
          <w:szCs w:val="28"/>
        </w:rPr>
      </w:pPr>
      <w:r w:rsidRPr="00F81B9C">
        <w:rPr>
          <w:rFonts w:ascii="PT Astra Serif" w:hAnsi="PT Astra Serif"/>
          <w:sz w:val="28"/>
          <w:szCs w:val="28"/>
          <w:bdr w:val="none" w:sz="0" w:space="0" w:color="auto" w:frame="1"/>
        </w:rPr>
        <w:t>по порядку организации уличной торговли;</w:t>
      </w:r>
    </w:p>
    <w:p w:rsidR="00B50105" w:rsidRPr="00F81B9C" w:rsidRDefault="00B50105" w:rsidP="00B50105">
      <w:pPr>
        <w:numPr>
          <w:ilvl w:val="0"/>
          <w:numId w:val="36"/>
        </w:numPr>
        <w:spacing w:line="312" w:lineRule="atLeast"/>
        <w:contextualSpacing/>
        <w:jc w:val="both"/>
        <w:textAlignment w:val="baseline"/>
        <w:rPr>
          <w:rFonts w:ascii="PT Astra Serif" w:hAnsi="PT Astra Serif"/>
          <w:sz w:val="28"/>
          <w:szCs w:val="28"/>
        </w:rPr>
      </w:pPr>
      <w:r w:rsidRPr="00F81B9C">
        <w:rPr>
          <w:rFonts w:ascii="PT Astra Serif" w:hAnsi="PT Astra Serif"/>
          <w:sz w:val="28"/>
          <w:szCs w:val="28"/>
          <w:bdr w:val="none" w:sz="0" w:space="0" w:color="auto" w:frame="1"/>
        </w:rPr>
        <w:t>по содержанию систем дренажей и ливневой канализации;</w:t>
      </w:r>
    </w:p>
    <w:p w:rsidR="00B50105" w:rsidRPr="00F81B9C" w:rsidRDefault="00B50105" w:rsidP="00B50105">
      <w:pPr>
        <w:numPr>
          <w:ilvl w:val="0"/>
          <w:numId w:val="36"/>
        </w:numPr>
        <w:spacing w:line="312" w:lineRule="atLeast"/>
        <w:contextualSpacing/>
        <w:jc w:val="both"/>
        <w:textAlignment w:val="baseline"/>
        <w:rPr>
          <w:rFonts w:ascii="PT Astra Serif" w:hAnsi="PT Astra Serif"/>
          <w:sz w:val="28"/>
          <w:szCs w:val="28"/>
        </w:rPr>
      </w:pPr>
      <w:r w:rsidRPr="00F81B9C">
        <w:rPr>
          <w:rFonts w:ascii="PT Astra Serif" w:hAnsi="PT Astra Serif"/>
          <w:sz w:val="28"/>
          <w:szCs w:val="28"/>
          <w:bdr w:val="none" w:sz="0" w:space="0" w:color="auto" w:frame="1"/>
        </w:rPr>
        <w:t>по содержанию строительных площадок;</w:t>
      </w:r>
    </w:p>
    <w:p w:rsidR="00B50105" w:rsidRPr="00F81B9C" w:rsidRDefault="00B50105" w:rsidP="00B50105">
      <w:pPr>
        <w:numPr>
          <w:ilvl w:val="0"/>
          <w:numId w:val="36"/>
        </w:numPr>
        <w:spacing w:line="312" w:lineRule="atLeast"/>
        <w:contextualSpacing/>
        <w:jc w:val="both"/>
        <w:textAlignment w:val="baseline"/>
        <w:rPr>
          <w:rFonts w:ascii="PT Astra Serif" w:hAnsi="PT Astra Serif"/>
          <w:sz w:val="28"/>
          <w:szCs w:val="28"/>
        </w:rPr>
      </w:pPr>
      <w:r w:rsidRPr="00F81B9C">
        <w:rPr>
          <w:rFonts w:ascii="PT Astra Serif" w:hAnsi="PT Astra Serif"/>
          <w:sz w:val="28"/>
          <w:szCs w:val="28"/>
          <w:bdr w:val="none" w:sz="0" w:space="0" w:color="auto" w:frame="1"/>
        </w:rPr>
        <w:t>по содержанию детских и спортивных площадок;</w:t>
      </w:r>
    </w:p>
    <w:p w:rsidR="00B50105" w:rsidRPr="00F81B9C" w:rsidRDefault="00B50105" w:rsidP="00B50105">
      <w:pPr>
        <w:numPr>
          <w:ilvl w:val="0"/>
          <w:numId w:val="36"/>
        </w:numPr>
        <w:spacing w:line="312" w:lineRule="atLeast"/>
        <w:contextualSpacing/>
        <w:jc w:val="both"/>
        <w:textAlignment w:val="baseline"/>
        <w:rPr>
          <w:rFonts w:ascii="PT Astra Serif" w:hAnsi="PT Astra Serif"/>
          <w:sz w:val="28"/>
          <w:szCs w:val="28"/>
        </w:rPr>
      </w:pPr>
      <w:r w:rsidRPr="00F81B9C">
        <w:rPr>
          <w:rFonts w:ascii="PT Astra Serif" w:hAnsi="PT Astra Serif"/>
          <w:sz w:val="28"/>
          <w:szCs w:val="28"/>
          <w:bdr w:val="none" w:sz="0" w:space="0" w:color="auto" w:frame="1"/>
        </w:rPr>
        <w:t>по порядку содержания транспортных средств;</w:t>
      </w:r>
    </w:p>
    <w:p w:rsidR="00B50105" w:rsidRPr="00F81B9C" w:rsidRDefault="00B50105" w:rsidP="00B50105">
      <w:pPr>
        <w:numPr>
          <w:ilvl w:val="0"/>
          <w:numId w:val="36"/>
        </w:numPr>
        <w:spacing w:line="312" w:lineRule="atLeast"/>
        <w:contextualSpacing/>
        <w:jc w:val="both"/>
        <w:textAlignment w:val="baseline"/>
        <w:rPr>
          <w:rFonts w:ascii="PT Astra Serif" w:hAnsi="PT Astra Serif"/>
          <w:sz w:val="28"/>
          <w:szCs w:val="28"/>
        </w:rPr>
      </w:pPr>
      <w:r w:rsidRPr="00F81B9C">
        <w:rPr>
          <w:rFonts w:ascii="PT Astra Serif" w:hAnsi="PT Astra Serif"/>
          <w:sz w:val="28"/>
          <w:szCs w:val="28"/>
          <w:bdr w:val="none" w:sz="0" w:space="0" w:color="auto" w:frame="1"/>
        </w:rPr>
        <w:t>по содержанию домашних животных, птиц и пчёл.</w:t>
      </w:r>
    </w:p>
    <w:p w:rsidR="00B50105" w:rsidRPr="00F81B9C" w:rsidRDefault="00B50105" w:rsidP="00B50105">
      <w:pPr>
        <w:numPr>
          <w:ilvl w:val="0"/>
          <w:numId w:val="36"/>
        </w:numPr>
        <w:spacing w:line="312" w:lineRule="atLeast"/>
        <w:contextualSpacing/>
        <w:jc w:val="both"/>
        <w:textAlignment w:val="baseline"/>
        <w:rPr>
          <w:rFonts w:ascii="PT Astra Serif" w:hAnsi="PT Astra Serif"/>
          <w:sz w:val="28"/>
          <w:szCs w:val="28"/>
          <w:highlight w:val="yellow"/>
        </w:rPr>
      </w:pPr>
      <w:proofErr w:type="gramStart"/>
      <w:r w:rsidRPr="00F81B9C">
        <w:rPr>
          <w:rFonts w:ascii="PT Astra Serif" w:hAnsi="PT Astra Serif"/>
          <w:sz w:val="28"/>
          <w:szCs w:val="28"/>
          <w:highlight w:val="yellow"/>
          <w:bdr w:val="none" w:sz="0" w:space="0" w:color="auto" w:frame="1"/>
        </w:rPr>
        <w:lastRenderedPageBreak/>
        <w:t xml:space="preserve">по   </w:t>
      </w:r>
      <w:r w:rsidRPr="00F81B9C">
        <w:rPr>
          <w:rFonts w:ascii="PT Astra Serif" w:eastAsia="Calibri" w:hAnsi="PT Astra Serif"/>
          <w:bCs/>
          <w:sz w:val="28"/>
          <w:szCs w:val="28"/>
          <w:highlight w:val="yellow"/>
          <w:lang w:eastAsia="en-US"/>
        </w:rPr>
        <w:t>размещению транспортных средств на газоне или иной территории, занятой зелеными насаждениями, а равно благоустроенной и предназначенной для озеленения территорий, спортивных и детских площадках, за исключением техники, связанной с производством работ по содержанию территории, занятой зелеными насаждениями, детских и спортивных площадок и ремонту объектов, инженерных сетей и коммуникаций, расположенных на указанных территориях, ликвидации чрезвычайных ситуаций природного и техногенного характера, если</w:t>
      </w:r>
      <w:proofErr w:type="gramEnd"/>
      <w:r w:rsidRPr="00F81B9C">
        <w:rPr>
          <w:rFonts w:ascii="PT Astra Serif" w:eastAsia="Calibri" w:hAnsi="PT Astra Serif"/>
          <w:bCs/>
          <w:sz w:val="28"/>
          <w:szCs w:val="28"/>
          <w:highlight w:val="yellow"/>
          <w:lang w:eastAsia="en-US"/>
        </w:rPr>
        <w:t xml:space="preserve"> ответственность за данное правонарушение не предусмотрена федеральным законодательством.</w:t>
      </w:r>
    </w:p>
    <w:p w:rsidR="00B50105" w:rsidRPr="00F81B9C" w:rsidRDefault="00B50105" w:rsidP="00B50105">
      <w:pPr>
        <w:spacing w:line="312" w:lineRule="atLeast"/>
        <w:contextualSpacing/>
        <w:jc w:val="both"/>
        <w:textAlignment w:val="baseline"/>
        <w:rPr>
          <w:rFonts w:ascii="PT Astra Serif" w:hAnsi="PT Astra Serif"/>
          <w:sz w:val="28"/>
          <w:szCs w:val="28"/>
          <w:highlight w:val="yellow"/>
        </w:rPr>
      </w:pPr>
    </w:p>
    <w:p w:rsidR="00B50105" w:rsidRPr="00F81B9C" w:rsidRDefault="00B50105" w:rsidP="00B50105">
      <w:pPr>
        <w:spacing w:line="312" w:lineRule="atLeast"/>
        <w:jc w:val="center"/>
        <w:textAlignment w:val="baseline"/>
        <w:rPr>
          <w:rFonts w:ascii="PT Astra Serif" w:hAnsi="PT Astra Serif"/>
          <w:b/>
          <w:bCs/>
          <w:sz w:val="28"/>
          <w:szCs w:val="28"/>
          <w:bdr w:val="none" w:sz="0" w:space="0" w:color="auto" w:frame="1"/>
        </w:rPr>
      </w:pPr>
      <w:r w:rsidRPr="00F81B9C">
        <w:rPr>
          <w:rFonts w:ascii="PT Astra Serif" w:hAnsi="PT Astra Serif"/>
          <w:b/>
          <w:bCs/>
          <w:sz w:val="28"/>
          <w:szCs w:val="28"/>
          <w:bdr w:val="none" w:sz="0" w:space="0" w:color="auto" w:frame="1"/>
        </w:rPr>
        <w:t>1.4. Требования к содержанию объектов благоустройства территории поселения и внешнему облику поселения устанавливают обязанности следующих субъектов:</w:t>
      </w:r>
    </w:p>
    <w:p w:rsidR="00B50105" w:rsidRPr="00F81B9C" w:rsidRDefault="00B50105" w:rsidP="00B50105">
      <w:pPr>
        <w:numPr>
          <w:ilvl w:val="0"/>
          <w:numId w:val="37"/>
        </w:numPr>
        <w:spacing w:line="312" w:lineRule="atLeast"/>
        <w:contextualSpacing/>
        <w:jc w:val="both"/>
        <w:textAlignment w:val="baseline"/>
        <w:rPr>
          <w:rFonts w:ascii="PT Astra Serif" w:hAnsi="PT Astra Serif"/>
          <w:sz w:val="28"/>
          <w:szCs w:val="28"/>
        </w:rPr>
      </w:pPr>
      <w:r w:rsidRPr="00F81B9C">
        <w:rPr>
          <w:rFonts w:ascii="PT Astra Serif" w:hAnsi="PT Astra Serif"/>
          <w:bCs/>
          <w:sz w:val="28"/>
          <w:szCs w:val="28"/>
          <w:bdr w:val="none" w:sz="0" w:space="0" w:color="auto" w:frame="1"/>
        </w:rPr>
        <w:t>физических, юридических лиц и индивидуальных предпринимателей</w:t>
      </w:r>
      <w:r w:rsidRPr="00F81B9C">
        <w:rPr>
          <w:rFonts w:ascii="PT Astra Serif" w:hAnsi="PT Astra Serif"/>
          <w:sz w:val="28"/>
          <w:szCs w:val="28"/>
          <w:bdr w:val="none" w:sz="0" w:space="0" w:color="auto" w:frame="1"/>
        </w:rPr>
        <w:t> - по содержанию и уборке зданий (включая жилые дома), строений, сооружений, временных объектов, включая их внешний архитектурный облик, и отведенных территорий, на которых они расположены и принадлежат им на соответствующем праве, а также прилегающих территорий в объеме, предусмотренном действующим законодательством и настоящими Правилами;</w:t>
      </w:r>
    </w:p>
    <w:p w:rsidR="00B50105" w:rsidRPr="00F81B9C" w:rsidRDefault="00B50105" w:rsidP="00B50105">
      <w:pPr>
        <w:numPr>
          <w:ilvl w:val="0"/>
          <w:numId w:val="38"/>
        </w:numPr>
        <w:spacing w:line="312" w:lineRule="atLeast"/>
        <w:contextualSpacing/>
        <w:jc w:val="both"/>
        <w:textAlignment w:val="baseline"/>
        <w:rPr>
          <w:rFonts w:ascii="PT Astra Serif" w:hAnsi="PT Astra Serif"/>
          <w:sz w:val="28"/>
          <w:szCs w:val="28"/>
        </w:rPr>
      </w:pPr>
      <w:r w:rsidRPr="00F81B9C">
        <w:rPr>
          <w:rFonts w:ascii="PT Astra Serif" w:hAnsi="PT Astra Serif"/>
          <w:bCs/>
          <w:sz w:val="28"/>
          <w:szCs w:val="28"/>
          <w:bdr w:val="none" w:sz="0" w:space="0" w:color="auto" w:frame="1"/>
        </w:rPr>
        <w:t>физических, юридических лиц и индивидуальных предпринимателей</w:t>
      </w:r>
      <w:r w:rsidRPr="00F81B9C">
        <w:rPr>
          <w:rFonts w:ascii="PT Astra Serif" w:hAnsi="PT Astra Serif"/>
          <w:sz w:val="28"/>
          <w:szCs w:val="28"/>
          <w:bdr w:val="none" w:sz="0" w:space="0" w:color="auto" w:frame="1"/>
        </w:rPr>
        <w:t> - по содержанию и уборке отведенных территорий, которые принадлежат им на соответствующем праве и прилегающих территорий в объеме, предусмотренном действующим законодательством и настоящими Правилами;</w:t>
      </w:r>
    </w:p>
    <w:p w:rsidR="00B50105" w:rsidRPr="00F81B9C" w:rsidRDefault="00B50105" w:rsidP="00B50105">
      <w:pPr>
        <w:numPr>
          <w:ilvl w:val="0"/>
          <w:numId w:val="39"/>
        </w:numPr>
        <w:spacing w:line="312" w:lineRule="atLeast"/>
        <w:contextualSpacing/>
        <w:jc w:val="both"/>
        <w:textAlignment w:val="baseline"/>
        <w:rPr>
          <w:rFonts w:ascii="PT Astra Serif" w:hAnsi="PT Astra Serif"/>
          <w:sz w:val="28"/>
          <w:szCs w:val="28"/>
        </w:rPr>
      </w:pPr>
      <w:r w:rsidRPr="00F81B9C">
        <w:rPr>
          <w:rFonts w:ascii="PT Astra Serif" w:hAnsi="PT Astra Serif"/>
          <w:bCs/>
          <w:sz w:val="28"/>
          <w:szCs w:val="28"/>
          <w:bdr w:val="none" w:sz="0" w:space="0" w:color="auto" w:frame="1"/>
        </w:rPr>
        <w:t>собственников помещений в многоквартирном жилом доме</w:t>
      </w:r>
      <w:r w:rsidRPr="00F81B9C">
        <w:rPr>
          <w:rFonts w:ascii="PT Astra Serif" w:hAnsi="PT Astra Serif"/>
          <w:sz w:val="28"/>
          <w:szCs w:val="28"/>
          <w:bdr w:val="none" w:sz="0" w:space="0" w:color="auto" w:frame="1"/>
        </w:rPr>
        <w:t>, а в случае выбора способа управления многоквартирным домом управляющей организацией, товариществом собственников жилья либо жилищным кооперативом или иным специализированным потребительским кооперативом (далее - организации, управляющие жилищным фондом) - по содержанию и уборке многоквартирного дома и придомовой (прилегающей) территории;</w:t>
      </w:r>
    </w:p>
    <w:p w:rsidR="00B50105" w:rsidRPr="00F81B9C" w:rsidRDefault="00B50105" w:rsidP="00B50105">
      <w:pPr>
        <w:numPr>
          <w:ilvl w:val="0"/>
          <w:numId w:val="40"/>
        </w:numPr>
        <w:spacing w:line="312" w:lineRule="atLeast"/>
        <w:contextualSpacing/>
        <w:jc w:val="both"/>
        <w:textAlignment w:val="baseline"/>
        <w:rPr>
          <w:rFonts w:ascii="PT Astra Serif" w:hAnsi="PT Astra Serif"/>
          <w:sz w:val="28"/>
          <w:szCs w:val="28"/>
        </w:rPr>
      </w:pPr>
      <w:r w:rsidRPr="00F81B9C">
        <w:rPr>
          <w:rFonts w:ascii="PT Astra Serif" w:hAnsi="PT Astra Serif"/>
          <w:bCs/>
          <w:sz w:val="28"/>
          <w:szCs w:val="28"/>
          <w:bdr w:val="none" w:sz="0" w:space="0" w:color="auto" w:frame="1"/>
        </w:rPr>
        <w:t>физических, юридических лиц и индивидуальных предпринимателей</w:t>
      </w:r>
      <w:r w:rsidRPr="00F81B9C">
        <w:rPr>
          <w:rFonts w:ascii="PT Astra Serif" w:hAnsi="PT Astra Serif"/>
          <w:sz w:val="28"/>
          <w:szCs w:val="28"/>
          <w:bdr w:val="none" w:sz="0" w:space="0" w:color="auto" w:frame="1"/>
        </w:rPr>
        <w:t> - по содержанию конструктивных элементов инженерных коммуникаций;</w:t>
      </w:r>
    </w:p>
    <w:p w:rsidR="00B50105" w:rsidRPr="00F81B9C" w:rsidRDefault="00B50105" w:rsidP="00B50105">
      <w:pPr>
        <w:numPr>
          <w:ilvl w:val="0"/>
          <w:numId w:val="41"/>
        </w:numPr>
        <w:spacing w:line="312" w:lineRule="atLeast"/>
        <w:contextualSpacing/>
        <w:jc w:val="both"/>
        <w:textAlignment w:val="baseline"/>
        <w:rPr>
          <w:rFonts w:ascii="PT Astra Serif" w:hAnsi="PT Astra Serif"/>
          <w:sz w:val="28"/>
          <w:szCs w:val="28"/>
        </w:rPr>
      </w:pPr>
      <w:r w:rsidRPr="00F81B9C">
        <w:rPr>
          <w:rFonts w:ascii="PT Astra Serif" w:hAnsi="PT Astra Serif"/>
          <w:bCs/>
          <w:sz w:val="28"/>
          <w:szCs w:val="28"/>
          <w:bdr w:val="none" w:sz="0" w:space="0" w:color="auto" w:frame="1"/>
        </w:rPr>
        <w:t>лиц, ведущих земляные, строительные и ремонтно-строительные работы</w:t>
      </w:r>
      <w:r w:rsidRPr="00F81B9C">
        <w:rPr>
          <w:rFonts w:ascii="PT Astra Serif" w:hAnsi="PT Astra Serif"/>
          <w:sz w:val="28"/>
          <w:szCs w:val="28"/>
          <w:bdr w:val="none" w:sz="0" w:space="0" w:color="auto" w:frame="1"/>
        </w:rPr>
        <w:t>, по организации производства этих работ и восстановлению нарушенного в этой связи благоустройства;</w:t>
      </w:r>
    </w:p>
    <w:p w:rsidR="00B50105" w:rsidRPr="00F81B9C" w:rsidRDefault="00B50105" w:rsidP="00B50105">
      <w:pPr>
        <w:numPr>
          <w:ilvl w:val="0"/>
          <w:numId w:val="42"/>
        </w:numPr>
        <w:spacing w:line="312" w:lineRule="atLeast"/>
        <w:contextualSpacing/>
        <w:jc w:val="both"/>
        <w:textAlignment w:val="baseline"/>
        <w:rPr>
          <w:rFonts w:ascii="PT Astra Serif" w:hAnsi="PT Astra Serif"/>
          <w:sz w:val="28"/>
          <w:szCs w:val="28"/>
        </w:rPr>
      </w:pPr>
      <w:r w:rsidRPr="00F81B9C">
        <w:rPr>
          <w:rFonts w:ascii="PT Astra Serif" w:hAnsi="PT Astra Serif"/>
          <w:bCs/>
          <w:sz w:val="28"/>
          <w:szCs w:val="28"/>
          <w:bdr w:val="none" w:sz="0" w:space="0" w:color="auto" w:frame="1"/>
        </w:rPr>
        <w:t>иных физических, юридических лиц и индивидуальных предпринимателей </w:t>
      </w:r>
      <w:r w:rsidRPr="00F81B9C">
        <w:rPr>
          <w:rFonts w:ascii="PT Astra Serif" w:hAnsi="PT Astra Serif"/>
          <w:sz w:val="28"/>
          <w:szCs w:val="28"/>
          <w:bdr w:val="none" w:sz="0" w:space="0" w:color="auto" w:frame="1"/>
        </w:rPr>
        <w:t>– по сохранению благоустройства территории поселения, недопущению действий, ведущих к его нарушению.</w:t>
      </w:r>
    </w:p>
    <w:p w:rsidR="00B50105" w:rsidRPr="00F81B9C" w:rsidRDefault="00B50105" w:rsidP="00B50105">
      <w:pPr>
        <w:spacing w:line="312" w:lineRule="atLeast"/>
        <w:jc w:val="both"/>
        <w:textAlignment w:val="baseline"/>
        <w:rPr>
          <w:rFonts w:ascii="PT Astra Serif" w:hAnsi="PT Astra Serif"/>
          <w:sz w:val="28"/>
          <w:szCs w:val="28"/>
          <w:bdr w:val="none" w:sz="0" w:space="0" w:color="auto" w:frame="1"/>
        </w:rPr>
      </w:pPr>
      <w:proofErr w:type="gramStart"/>
      <w:r w:rsidRPr="00F81B9C">
        <w:rPr>
          <w:rFonts w:ascii="PT Astra Serif" w:hAnsi="PT Astra Serif"/>
          <w:sz w:val="28"/>
          <w:szCs w:val="28"/>
          <w:bdr w:val="none" w:sz="0" w:space="0" w:color="auto" w:frame="1"/>
        </w:rPr>
        <w:t xml:space="preserve">Содержание и уборка зданий (включая жилые дома), строений, сооружений, временных объектов и отведенных территорий, на которых они </w:t>
      </w:r>
      <w:r w:rsidRPr="00F81B9C">
        <w:rPr>
          <w:rFonts w:ascii="PT Astra Serif" w:hAnsi="PT Astra Serif"/>
          <w:sz w:val="28"/>
          <w:szCs w:val="28"/>
          <w:bdr w:val="none" w:sz="0" w:space="0" w:color="auto" w:frame="1"/>
        </w:rPr>
        <w:lastRenderedPageBreak/>
        <w:t xml:space="preserve">расположены, а также прилегающих территорий, за исключением зданий (включая жилые дома), строений, сооружений, временных объектов и территорий, содержание которых обеспечивают физические, юридические лица и индивидуальные предприниматели в соответствии с законодательством и настоящими Правилами, осуществляется администрацией </w:t>
      </w:r>
      <w:r>
        <w:rPr>
          <w:rFonts w:ascii="PT Astra Serif" w:hAnsi="PT Astra Serif"/>
          <w:sz w:val="28"/>
          <w:szCs w:val="28"/>
          <w:bdr w:val="none" w:sz="0" w:space="0" w:color="auto" w:frame="1"/>
        </w:rPr>
        <w:t>Соцземледельского</w:t>
      </w:r>
      <w:r w:rsidRPr="00F81B9C">
        <w:rPr>
          <w:rFonts w:ascii="PT Astra Serif" w:hAnsi="PT Astra Serif"/>
          <w:sz w:val="28"/>
          <w:szCs w:val="28"/>
          <w:bdr w:val="none" w:sz="0" w:space="0" w:color="auto" w:frame="1"/>
        </w:rPr>
        <w:t xml:space="preserve">   муниципального образования в пределах средств, предусмотренных на</w:t>
      </w:r>
      <w:proofErr w:type="gramEnd"/>
      <w:r w:rsidRPr="00F81B9C">
        <w:rPr>
          <w:rFonts w:ascii="PT Astra Serif" w:hAnsi="PT Astra Serif"/>
          <w:sz w:val="28"/>
          <w:szCs w:val="28"/>
          <w:bdr w:val="none" w:sz="0" w:space="0" w:color="auto" w:frame="1"/>
        </w:rPr>
        <w:t xml:space="preserve"> эти цели в бюджете </w:t>
      </w:r>
      <w:r>
        <w:rPr>
          <w:rFonts w:ascii="PT Astra Serif" w:hAnsi="PT Astra Serif"/>
          <w:sz w:val="28"/>
          <w:szCs w:val="28"/>
          <w:bdr w:val="none" w:sz="0" w:space="0" w:color="auto" w:frame="1"/>
        </w:rPr>
        <w:t>Соцземледельского</w:t>
      </w:r>
      <w:r w:rsidRPr="00F81B9C">
        <w:rPr>
          <w:rFonts w:ascii="PT Astra Serif" w:hAnsi="PT Astra Serif"/>
          <w:sz w:val="28"/>
          <w:szCs w:val="28"/>
          <w:bdr w:val="none" w:sz="0" w:space="0" w:color="auto" w:frame="1"/>
        </w:rPr>
        <w:t xml:space="preserve">  </w:t>
      </w:r>
      <w:proofErr w:type="gramStart"/>
      <w:r w:rsidRPr="00F81B9C">
        <w:rPr>
          <w:rFonts w:ascii="PT Astra Serif" w:hAnsi="PT Astra Serif"/>
          <w:sz w:val="28"/>
          <w:szCs w:val="28"/>
          <w:bdr w:val="none" w:sz="0" w:space="0" w:color="auto" w:frame="1"/>
        </w:rPr>
        <w:t>муниципального</w:t>
      </w:r>
      <w:proofErr w:type="gramEnd"/>
      <w:r w:rsidRPr="00F81B9C">
        <w:rPr>
          <w:rFonts w:ascii="PT Astra Serif" w:hAnsi="PT Astra Serif"/>
          <w:sz w:val="28"/>
          <w:szCs w:val="28"/>
          <w:bdr w:val="none" w:sz="0" w:space="0" w:color="auto" w:frame="1"/>
        </w:rPr>
        <w:t xml:space="preserve"> образования.</w:t>
      </w:r>
    </w:p>
    <w:p w:rsidR="00B50105" w:rsidRPr="00F81B9C" w:rsidRDefault="00B50105" w:rsidP="00B50105">
      <w:pPr>
        <w:spacing w:line="312" w:lineRule="atLeast"/>
        <w:jc w:val="both"/>
        <w:textAlignment w:val="baseline"/>
        <w:rPr>
          <w:rFonts w:ascii="PT Astra Serif" w:hAnsi="PT Astra Serif" w:cs="Arial"/>
          <w:sz w:val="28"/>
          <w:szCs w:val="28"/>
          <w:highlight w:val="yellow"/>
        </w:rPr>
      </w:pPr>
      <w:r w:rsidRPr="00F81B9C">
        <w:rPr>
          <w:rFonts w:ascii="PT Astra Serif" w:eastAsia="Calibri" w:hAnsi="PT Astra Serif"/>
          <w:bCs/>
          <w:sz w:val="28"/>
          <w:szCs w:val="28"/>
          <w:highlight w:val="yellow"/>
          <w:lang w:eastAsia="en-US"/>
        </w:rPr>
        <w:t xml:space="preserve">1.4.1. </w:t>
      </w:r>
      <w:r w:rsidRPr="00F81B9C">
        <w:rPr>
          <w:rFonts w:ascii="PT Astra Serif" w:hAnsi="PT Astra Serif" w:cs="Arial"/>
          <w:sz w:val="28"/>
          <w:szCs w:val="28"/>
          <w:highlight w:val="yellow"/>
        </w:rPr>
        <w:t>Общие требования к внешнему виду фасадов зданий, строений, сооружений различного назначения и разной формы собственности.</w:t>
      </w:r>
    </w:p>
    <w:p w:rsidR="00B50105" w:rsidRPr="00F81B9C" w:rsidRDefault="00B50105" w:rsidP="00B50105">
      <w:pPr>
        <w:spacing w:line="312" w:lineRule="atLeast"/>
        <w:jc w:val="both"/>
        <w:rPr>
          <w:rFonts w:ascii="PT Astra Serif" w:eastAsia="Calibri" w:hAnsi="PT Astra Serif"/>
          <w:bCs/>
          <w:sz w:val="28"/>
          <w:szCs w:val="28"/>
          <w:highlight w:val="yellow"/>
          <w:lang w:eastAsia="en-US"/>
        </w:rPr>
      </w:pPr>
      <w:r w:rsidRPr="00F81B9C">
        <w:rPr>
          <w:rFonts w:ascii="PT Astra Serif" w:eastAsia="Calibri" w:hAnsi="PT Astra Serif"/>
          <w:bCs/>
          <w:sz w:val="28"/>
          <w:szCs w:val="28"/>
          <w:highlight w:val="yellow"/>
          <w:lang w:eastAsia="en-US"/>
        </w:rPr>
        <w:t>1.4.1.1. «</w:t>
      </w:r>
      <w:r w:rsidRPr="00F81B9C">
        <w:rPr>
          <w:rFonts w:ascii="PT Astra Serif" w:hAnsi="PT Astra Serif" w:cs="Arial"/>
          <w:sz w:val="28"/>
          <w:szCs w:val="28"/>
          <w:highlight w:val="yellow"/>
        </w:rPr>
        <w:t>К зданиям, строениям и сооружениям, фасады которых определяют архитектурный облик сложившейся застройки, относятся все расположенные на территории поселения (эксплуатируемые, строящиеся, реконструируемые или капитально ремонтируемые):</w:t>
      </w:r>
    </w:p>
    <w:p w:rsidR="00B50105" w:rsidRPr="00F81B9C" w:rsidRDefault="00B50105" w:rsidP="00B50105">
      <w:pPr>
        <w:spacing w:line="312" w:lineRule="atLeast"/>
        <w:jc w:val="both"/>
        <w:rPr>
          <w:rFonts w:ascii="PT Astra Serif" w:hAnsi="PT Astra Serif" w:cs="Arial"/>
          <w:sz w:val="28"/>
          <w:szCs w:val="28"/>
          <w:highlight w:val="yellow"/>
        </w:rPr>
      </w:pPr>
      <w:r w:rsidRPr="00F81B9C">
        <w:rPr>
          <w:rFonts w:ascii="PT Astra Serif" w:eastAsia="Calibri" w:hAnsi="PT Astra Serif"/>
          <w:bCs/>
          <w:sz w:val="28"/>
          <w:szCs w:val="28"/>
          <w:highlight w:val="yellow"/>
          <w:lang w:eastAsia="en-US"/>
        </w:rPr>
        <w:t>-</w:t>
      </w:r>
      <w:r w:rsidRPr="00F81B9C">
        <w:rPr>
          <w:rFonts w:ascii="PT Astra Serif" w:hAnsi="PT Astra Serif" w:cs="Arial"/>
          <w:sz w:val="28"/>
          <w:szCs w:val="28"/>
          <w:highlight w:val="yellow"/>
        </w:rPr>
        <w:t xml:space="preserve"> здания административного и общественно-культурного назначения;</w:t>
      </w:r>
    </w:p>
    <w:p w:rsidR="00B50105" w:rsidRPr="00F81B9C" w:rsidRDefault="00B50105" w:rsidP="00B50105">
      <w:pPr>
        <w:spacing w:line="312" w:lineRule="atLeast"/>
        <w:jc w:val="both"/>
        <w:rPr>
          <w:rFonts w:ascii="PT Astra Serif" w:hAnsi="PT Astra Serif" w:cs="Arial"/>
          <w:sz w:val="28"/>
          <w:szCs w:val="28"/>
          <w:highlight w:val="yellow"/>
        </w:rPr>
      </w:pPr>
      <w:r w:rsidRPr="00F81B9C">
        <w:rPr>
          <w:rFonts w:ascii="PT Astra Serif" w:hAnsi="PT Astra Serif" w:cs="Arial"/>
          <w:sz w:val="28"/>
          <w:szCs w:val="28"/>
          <w:highlight w:val="yellow"/>
        </w:rPr>
        <w:t>- жилые здания;</w:t>
      </w:r>
    </w:p>
    <w:p w:rsidR="00B50105" w:rsidRPr="00F81B9C" w:rsidRDefault="00B50105" w:rsidP="00B50105">
      <w:pPr>
        <w:spacing w:line="312" w:lineRule="atLeast"/>
        <w:jc w:val="both"/>
        <w:rPr>
          <w:rFonts w:ascii="PT Astra Serif" w:hAnsi="PT Astra Serif" w:cs="Arial"/>
          <w:sz w:val="28"/>
          <w:szCs w:val="28"/>
          <w:highlight w:val="yellow"/>
        </w:rPr>
      </w:pPr>
      <w:r w:rsidRPr="00F81B9C">
        <w:rPr>
          <w:rFonts w:ascii="PT Astra Serif" w:hAnsi="PT Astra Serif" w:cs="Arial"/>
          <w:sz w:val="28"/>
          <w:szCs w:val="28"/>
          <w:highlight w:val="yellow"/>
        </w:rPr>
        <w:t>-здания и сооружения производственного и иного назначения;</w:t>
      </w:r>
    </w:p>
    <w:p w:rsidR="00B50105" w:rsidRPr="00F81B9C" w:rsidRDefault="00B50105" w:rsidP="00B50105">
      <w:pPr>
        <w:spacing w:line="312" w:lineRule="atLeast"/>
        <w:jc w:val="both"/>
        <w:rPr>
          <w:rFonts w:ascii="PT Astra Serif" w:hAnsi="PT Astra Serif" w:cs="Arial"/>
          <w:sz w:val="28"/>
          <w:szCs w:val="28"/>
          <w:highlight w:val="yellow"/>
        </w:rPr>
      </w:pPr>
      <w:r w:rsidRPr="00F81B9C">
        <w:rPr>
          <w:rFonts w:ascii="PT Astra Serif" w:hAnsi="PT Astra Serif" w:cs="Arial"/>
          <w:sz w:val="28"/>
          <w:szCs w:val="28"/>
          <w:highlight w:val="yellow"/>
        </w:rPr>
        <w:t>-некапитальные нестационарные строения и сооружения (торговые павильоны, киоски, гаражи и прочие аналогичные объекты);</w:t>
      </w:r>
      <w:r w:rsidRPr="00F81B9C">
        <w:rPr>
          <w:rFonts w:ascii="PT Astra Serif" w:hAnsi="PT Astra Serif" w:cs="Arial"/>
          <w:sz w:val="28"/>
          <w:szCs w:val="28"/>
          <w:highlight w:val="yellow"/>
        </w:rPr>
        <w:br/>
      </w:r>
      <w:r w:rsidRPr="00F81B9C">
        <w:rPr>
          <w:rFonts w:ascii="PT Astra Serif" w:eastAsia="Calibri" w:hAnsi="PT Astra Serif"/>
          <w:bCs/>
          <w:sz w:val="28"/>
          <w:szCs w:val="28"/>
          <w:highlight w:val="yellow"/>
          <w:lang w:eastAsia="en-US"/>
        </w:rPr>
        <w:t>-</w:t>
      </w:r>
      <w:r w:rsidRPr="00F81B9C">
        <w:rPr>
          <w:rFonts w:ascii="PT Astra Serif" w:hAnsi="PT Astra Serif" w:cs="Arial"/>
          <w:sz w:val="28"/>
          <w:szCs w:val="28"/>
          <w:highlight w:val="yellow"/>
        </w:rPr>
        <w:t xml:space="preserve"> ограждения и другие стационарные архитектурные формы, размещенные на прилегающих к зданиям, строениям, сооружениям земельных участках.</w:t>
      </w:r>
    </w:p>
    <w:p w:rsidR="00B50105" w:rsidRPr="00F81B9C" w:rsidRDefault="00B50105" w:rsidP="00B50105">
      <w:pPr>
        <w:spacing w:line="312" w:lineRule="atLeast"/>
        <w:jc w:val="both"/>
        <w:rPr>
          <w:rFonts w:ascii="PT Astra Serif" w:hAnsi="PT Astra Serif" w:cs="Arial"/>
          <w:sz w:val="28"/>
          <w:szCs w:val="28"/>
          <w:highlight w:val="yellow"/>
        </w:rPr>
      </w:pPr>
      <w:r w:rsidRPr="00F81B9C">
        <w:rPr>
          <w:rFonts w:ascii="PT Astra Serif" w:hAnsi="PT Astra Serif" w:cs="Arial"/>
          <w:sz w:val="28"/>
          <w:szCs w:val="28"/>
          <w:highlight w:val="yellow"/>
        </w:rPr>
        <w:t>1.4.1.2. Архитектурное решение фасадов объекта формируется с учетом:</w:t>
      </w:r>
      <w:r w:rsidRPr="00F81B9C">
        <w:rPr>
          <w:rFonts w:ascii="PT Astra Serif" w:hAnsi="PT Astra Serif" w:cs="Arial"/>
          <w:sz w:val="28"/>
          <w:szCs w:val="28"/>
          <w:highlight w:val="yellow"/>
        </w:rPr>
        <w:br/>
        <w:t>- функционального назначения объекта (жилое, промышленное, административное, культурно-просветительское, физкультурно-спортивное и т.д.);</w:t>
      </w:r>
      <w:proofErr w:type="gramStart"/>
      <w:r w:rsidRPr="00F81B9C">
        <w:rPr>
          <w:rFonts w:ascii="PT Astra Serif" w:hAnsi="PT Astra Serif" w:cs="Arial"/>
          <w:sz w:val="28"/>
          <w:szCs w:val="28"/>
          <w:highlight w:val="yellow"/>
        </w:rPr>
        <w:br/>
        <w:t>-</w:t>
      </w:r>
      <w:proofErr w:type="gramEnd"/>
      <w:r w:rsidRPr="00F81B9C">
        <w:rPr>
          <w:rFonts w:ascii="PT Astra Serif" w:hAnsi="PT Astra Serif" w:cs="Arial"/>
          <w:sz w:val="28"/>
          <w:szCs w:val="28"/>
          <w:highlight w:val="yellow"/>
        </w:rPr>
        <w:t>местоположения объекта в населенном пункте;</w:t>
      </w:r>
      <w:r w:rsidRPr="00F81B9C">
        <w:rPr>
          <w:rFonts w:ascii="PT Astra Serif" w:hAnsi="PT Astra Serif" w:cs="Arial"/>
          <w:sz w:val="28"/>
          <w:szCs w:val="28"/>
          <w:highlight w:val="yellow"/>
        </w:rPr>
        <w:br/>
        <w:t>- зон визуального восприятия (участие в формировании силуэта и/или панорамы, визуальный акцент, визуальная доминанта);</w:t>
      </w:r>
      <w:r w:rsidRPr="00F81B9C">
        <w:rPr>
          <w:rFonts w:ascii="PT Astra Serif" w:hAnsi="PT Astra Serif" w:cs="Arial"/>
          <w:sz w:val="28"/>
          <w:szCs w:val="28"/>
          <w:highlight w:val="yellow"/>
        </w:rPr>
        <w:br/>
        <w:t xml:space="preserve">- типа (архетип и стилистика), архитектурной </w:t>
      </w:r>
      <w:proofErr w:type="spellStart"/>
      <w:r w:rsidRPr="00F81B9C">
        <w:rPr>
          <w:rFonts w:ascii="PT Astra Serif" w:hAnsi="PT Astra Serif" w:cs="Arial"/>
          <w:sz w:val="28"/>
          <w:szCs w:val="28"/>
          <w:highlight w:val="yellow"/>
        </w:rPr>
        <w:t>колористики</w:t>
      </w:r>
      <w:proofErr w:type="spellEnd"/>
      <w:r w:rsidRPr="00F81B9C">
        <w:rPr>
          <w:rFonts w:ascii="PT Astra Serif" w:hAnsi="PT Astra Serif" w:cs="Arial"/>
          <w:sz w:val="28"/>
          <w:szCs w:val="28"/>
          <w:highlight w:val="yellow"/>
        </w:rPr>
        <w:t xml:space="preserve"> окружающей застройки;</w:t>
      </w:r>
      <w:r w:rsidRPr="00F81B9C">
        <w:rPr>
          <w:rFonts w:ascii="PT Astra Serif" w:hAnsi="PT Astra Serif" w:cs="Arial"/>
          <w:sz w:val="28"/>
          <w:szCs w:val="28"/>
          <w:highlight w:val="yellow"/>
        </w:rPr>
        <w:br/>
        <w:t>-тектоники объекта (пластически разработанная, художественно осмысленная, в том числе цветом, конструкция объекта);</w:t>
      </w:r>
    </w:p>
    <w:p w:rsidR="00B50105" w:rsidRPr="00F81B9C" w:rsidRDefault="00B50105" w:rsidP="00B50105">
      <w:pPr>
        <w:spacing w:line="312" w:lineRule="atLeast"/>
        <w:jc w:val="both"/>
        <w:textAlignment w:val="baseline"/>
        <w:rPr>
          <w:rFonts w:ascii="PT Astra Serif" w:hAnsi="PT Astra Serif" w:cs="Arial"/>
          <w:sz w:val="28"/>
          <w:szCs w:val="28"/>
        </w:rPr>
      </w:pPr>
      <w:r w:rsidRPr="00F81B9C">
        <w:rPr>
          <w:rFonts w:ascii="PT Astra Serif" w:hAnsi="PT Astra Serif" w:cs="Arial"/>
          <w:sz w:val="28"/>
          <w:szCs w:val="28"/>
          <w:highlight w:val="yellow"/>
        </w:rPr>
        <w:t>-материала существующих ограждающих конструкций;</w:t>
      </w:r>
    </w:p>
    <w:p w:rsidR="00B50105" w:rsidRPr="00F81B9C" w:rsidRDefault="00B50105" w:rsidP="00B50105">
      <w:pPr>
        <w:spacing w:line="312" w:lineRule="atLeast"/>
        <w:jc w:val="both"/>
        <w:textAlignment w:val="baseline"/>
        <w:rPr>
          <w:rFonts w:ascii="PT Astra Serif" w:hAnsi="PT Astra Serif" w:cs="Arial"/>
          <w:sz w:val="28"/>
          <w:szCs w:val="28"/>
        </w:rPr>
      </w:pPr>
      <w:r w:rsidRPr="00F81B9C">
        <w:rPr>
          <w:rFonts w:ascii="PT Astra Serif" w:hAnsi="PT Astra Serif" w:cs="Arial"/>
          <w:sz w:val="28"/>
          <w:szCs w:val="28"/>
        </w:rPr>
        <w:t xml:space="preserve">          </w:t>
      </w:r>
      <w:r w:rsidRPr="00F81B9C">
        <w:rPr>
          <w:rFonts w:ascii="PT Astra Serif" w:hAnsi="PT Astra Serif" w:cs="Arial"/>
          <w:sz w:val="28"/>
          <w:szCs w:val="28"/>
          <w:highlight w:val="yellow"/>
        </w:rPr>
        <w:t xml:space="preserve">1.4.1.3. Формирование </w:t>
      </w:r>
      <w:proofErr w:type="gramStart"/>
      <w:r w:rsidRPr="00F81B9C">
        <w:rPr>
          <w:rFonts w:ascii="PT Astra Serif" w:hAnsi="PT Astra Serif" w:cs="Arial"/>
          <w:sz w:val="28"/>
          <w:szCs w:val="28"/>
          <w:highlight w:val="yellow"/>
        </w:rPr>
        <w:t>архитектурного решения</w:t>
      </w:r>
      <w:proofErr w:type="gramEnd"/>
      <w:r w:rsidRPr="00F81B9C">
        <w:rPr>
          <w:rFonts w:ascii="PT Astra Serif" w:hAnsi="PT Astra Serif" w:cs="Arial"/>
          <w:sz w:val="28"/>
          <w:szCs w:val="28"/>
          <w:highlight w:val="yellow"/>
        </w:rPr>
        <w:t xml:space="preserve"> фасадов зданий,</w:t>
      </w:r>
      <w:r w:rsidRPr="00F81B9C">
        <w:rPr>
          <w:rFonts w:ascii="PT Astra Serif" w:hAnsi="PT Astra Serif" w:cs="Arial"/>
          <w:sz w:val="28"/>
          <w:szCs w:val="28"/>
          <w:highlight w:val="yellow"/>
        </w:rPr>
        <w:br/>
        <w:t>строений, сооружений, являющихся объектами культурного наследия, осуществляется в соответствии с законодательством в области сохранения, использования, популяризации и государственной охраны объектов культурного наследия. Оформление колористических решений фасадов зданий, строений, сооружений, являющихся объектами культурного наследия, производится в составе соответствующей проектной документации.</w:t>
      </w:r>
    </w:p>
    <w:p w:rsidR="00B50105" w:rsidRPr="00F81B9C" w:rsidRDefault="00B50105" w:rsidP="00B50105">
      <w:pPr>
        <w:spacing w:line="312" w:lineRule="atLeast"/>
        <w:jc w:val="both"/>
        <w:textAlignment w:val="baseline"/>
        <w:rPr>
          <w:rFonts w:ascii="PT Astra Serif" w:hAnsi="PT Astra Serif" w:cs="Arial"/>
          <w:sz w:val="28"/>
          <w:szCs w:val="28"/>
        </w:rPr>
      </w:pPr>
      <w:r w:rsidRPr="00F81B9C">
        <w:rPr>
          <w:rFonts w:ascii="PT Astra Serif" w:hAnsi="PT Astra Serif" w:cs="Arial"/>
          <w:sz w:val="28"/>
          <w:szCs w:val="28"/>
        </w:rPr>
        <w:tab/>
      </w:r>
      <w:r w:rsidRPr="00F81B9C">
        <w:rPr>
          <w:rFonts w:ascii="PT Astra Serif" w:hAnsi="PT Astra Serif" w:cs="Arial"/>
          <w:sz w:val="28"/>
          <w:szCs w:val="28"/>
          <w:highlight w:val="yellow"/>
        </w:rPr>
        <w:t xml:space="preserve">1.4.1.4. Проектирование оформления и оборудования зданий, строений, сооружений включает в себя колористическое решение внешних поверхностей стен, отделку крыши, оборудование конструктивных </w:t>
      </w:r>
      <w:r w:rsidRPr="00F81B9C">
        <w:rPr>
          <w:rFonts w:ascii="PT Astra Serif" w:hAnsi="PT Astra Serif" w:cs="Arial"/>
          <w:sz w:val="28"/>
          <w:szCs w:val="28"/>
          <w:highlight w:val="yellow"/>
        </w:rPr>
        <w:lastRenderedPageBreak/>
        <w:t xml:space="preserve">элементов объекта (входные группы, цоколи, и др.), размещение антенн, кондиционеров, водосточных труб, </w:t>
      </w:r>
      <w:proofErr w:type="spellStart"/>
      <w:r w:rsidRPr="00F81B9C">
        <w:rPr>
          <w:rFonts w:ascii="PT Astra Serif" w:hAnsi="PT Astra Serif" w:cs="Arial"/>
          <w:sz w:val="28"/>
          <w:szCs w:val="28"/>
          <w:highlight w:val="yellow"/>
        </w:rPr>
        <w:t>отмостки</w:t>
      </w:r>
      <w:proofErr w:type="spellEnd"/>
      <w:r w:rsidRPr="00F81B9C">
        <w:rPr>
          <w:rFonts w:ascii="PT Astra Serif" w:hAnsi="PT Astra Serif" w:cs="Arial"/>
          <w:sz w:val="28"/>
          <w:szCs w:val="28"/>
          <w:highlight w:val="yellow"/>
        </w:rPr>
        <w:t>, домовых знаков.</w:t>
      </w:r>
    </w:p>
    <w:p w:rsidR="00B50105" w:rsidRPr="00F81B9C" w:rsidRDefault="00B50105" w:rsidP="00B50105">
      <w:pPr>
        <w:spacing w:line="312" w:lineRule="atLeast"/>
        <w:jc w:val="both"/>
        <w:rPr>
          <w:rFonts w:ascii="PT Astra Serif" w:hAnsi="PT Astra Serif" w:cs="Arial"/>
          <w:sz w:val="28"/>
          <w:szCs w:val="28"/>
          <w:highlight w:val="yellow"/>
        </w:rPr>
      </w:pPr>
      <w:r w:rsidRPr="00F81B9C">
        <w:rPr>
          <w:rFonts w:ascii="PT Astra Serif" w:hAnsi="PT Astra Serif" w:cs="Arial"/>
          <w:sz w:val="28"/>
          <w:szCs w:val="28"/>
        </w:rPr>
        <w:tab/>
      </w:r>
      <w:r w:rsidRPr="00F81B9C">
        <w:rPr>
          <w:rFonts w:ascii="PT Astra Serif" w:hAnsi="PT Astra Serif" w:cs="Arial"/>
          <w:sz w:val="28"/>
          <w:szCs w:val="28"/>
          <w:highlight w:val="yellow"/>
        </w:rPr>
        <w:t>1.4.1.5. Колористическое решение зданий, строений, сооружений проектируется с учетом общего цветового решения застройки улиц и территорий поселения, а при наличии утвержденной архитектурно-художественной концепции с учетом ее требований.</w:t>
      </w:r>
      <w:r w:rsidRPr="00F81B9C">
        <w:rPr>
          <w:rFonts w:ascii="PT Astra Serif" w:hAnsi="PT Astra Serif" w:cs="Arial"/>
          <w:sz w:val="28"/>
          <w:szCs w:val="28"/>
          <w:highlight w:val="yellow"/>
        </w:rPr>
        <w:br/>
        <w:t xml:space="preserve">         1.4.1.6. Под изменением внешнего вида фасадов понимается:</w:t>
      </w:r>
      <w:r w:rsidRPr="00F81B9C">
        <w:rPr>
          <w:rFonts w:ascii="PT Astra Serif" w:hAnsi="PT Astra Serif" w:cs="Arial"/>
          <w:sz w:val="28"/>
          <w:szCs w:val="28"/>
          <w:highlight w:val="yellow"/>
        </w:rPr>
        <w:br/>
        <w:t>- создание, изменение или ликвидация крылец, навесов, козырьков, карнизов, балконов, лоджий, веранд, террас, эркеров, декоративных элементов, дверных, витринных, арочных и оконных проемов;</w:t>
      </w:r>
    </w:p>
    <w:p w:rsidR="00B50105" w:rsidRPr="00F81B9C" w:rsidRDefault="00B50105" w:rsidP="00B50105">
      <w:pPr>
        <w:spacing w:line="312" w:lineRule="atLeast"/>
        <w:jc w:val="both"/>
        <w:rPr>
          <w:rFonts w:ascii="PT Astra Serif" w:hAnsi="PT Astra Serif" w:cs="Arial"/>
          <w:sz w:val="28"/>
          <w:szCs w:val="28"/>
          <w:highlight w:val="yellow"/>
        </w:rPr>
      </w:pPr>
      <w:r w:rsidRPr="00F81B9C">
        <w:rPr>
          <w:rFonts w:ascii="PT Astra Serif" w:hAnsi="PT Astra Serif" w:cs="Arial"/>
          <w:sz w:val="28"/>
          <w:szCs w:val="28"/>
          <w:highlight w:val="yellow"/>
        </w:rPr>
        <w:t>-замена облицовочного материала;</w:t>
      </w:r>
    </w:p>
    <w:p w:rsidR="00B50105" w:rsidRPr="00F81B9C" w:rsidRDefault="00B50105" w:rsidP="00B50105">
      <w:pPr>
        <w:spacing w:line="312" w:lineRule="atLeast"/>
        <w:jc w:val="both"/>
        <w:rPr>
          <w:rFonts w:ascii="PT Astra Serif" w:hAnsi="PT Astra Serif" w:cs="Arial"/>
          <w:sz w:val="28"/>
          <w:szCs w:val="28"/>
          <w:highlight w:val="yellow"/>
        </w:rPr>
      </w:pPr>
      <w:r w:rsidRPr="00F81B9C">
        <w:rPr>
          <w:rFonts w:ascii="PT Astra Serif" w:hAnsi="PT Astra Serif" w:cs="Arial"/>
          <w:sz w:val="28"/>
          <w:szCs w:val="28"/>
          <w:highlight w:val="yellow"/>
        </w:rPr>
        <w:t>-покраска фасада, его частей в цвет, отличающийся от цвета здания;</w:t>
      </w:r>
    </w:p>
    <w:p w:rsidR="00B50105" w:rsidRPr="00F81B9C" w:rsidRDefault="00B50105" w:rsidP="00B50105">
      <w:pPr>
        <w:spacing w:line="312" w:lineRule="atLeast"/>
        <w:jc w:val="both"/>
        <w:rPr>
          <w:rFonts w:ascii="PT Astra Serif" w:hAnsi="PT Astra Serif" w:cs="Arial"/>
          <w:sz w:val="28"/>
          <w:szCs w:val="28"/>
          <w:highlight w:val="yellow"/>
        </w:rPr>
      </w:pPr>
      <w:proofErr w:type="gramStart"/>
      <w:r w:rsidRPr="00F81B9C">
        <w:rPr>
          <w:rFonts w:ascii="PT Astra Serif" w:hAnsi="PT Astra Serif" w:cs="Arial"/>
          <w:sz w:val="28"/>
          <w:szCs w:val="28"/>
          <w:highlight w:val="yellow"/>
        </w:rPr>
        <w:t>- изменение конструкции крыши, материала кровли, элементов безопасности крыши, элементов организованного наружного водостока;</w:t>
      </w:r>
      <w:r w:rsidRPr="00F81B9C">
        <w:rPr>
          <w:rFonts w:ascii="PT Astra Serif" w:hAnsi="PT Astra Serif" w:cs="Arial"/>
          <w:sz w:val="28"/>
          <w:szCs w:val="28"/>
          <w:highlight w:val="yellow"/>
        </w:rPr>
        <w:br/>
        <w:t>- установка (крепление) или демонтаж дополнительных элементов и устройств (флагштоки, указатели, системы кондиционирования, антенны);</w:t>
      </w:r>
      <w:proofErr w:type="gramEnd"/>
    </w:p>
    <w:p w:rsidR="00B50105" w:rsidRPr="00F81B9C" w:rsidRDefault="00B50105" w:rsidP="00B50105">
      <w:pPr>
        <w:spacing w:line="312" w:lineRule="atLeast"/>
        <w:jc w:val="both"/>
        <w:rPr>
          <w:rFonts w:ascii="PT Astra Serif" w:hAnsi="PT Astra Serif" w:cs="Arial"/>
          <w:sz w:val="28"/>
          <w:szCs w:val="28"/>
        </w:rPr>
      </w:pPr>
      <w:r w:rsidRPr="00F81B9C">
        <w:rPr>
          <w:rFonts w:ascii="PT Astra Serif" w:hAnsi="PT Astra Serif" w:cs="Arial"/>
          <w:sz w:val="28"/>
          <w:szCs w:val="28"/>
          <w:highlight w:val="yellow"/>
        </w:rPr>
        <w:t>-остекление либо самовольное изменение проектного решения остекления балконов, лоджий.</w:t>
      </w:r>
    </w:p>
    <w:p w:rsidR="00B50105" w:rsidRPr="00F81B9C" w:rsidRDefault="00B50105" w:rsidP="00B50105">
      <w:pPr>
        <w:spacing w:line="312" w:lineRule="atLeast"/>
        <w:jc w:val="both"/>
        <w:rPr>
          <w:rFonts w:ascii="PT Astra Serif" w:hAnsi="PT Astra Serif" w:cs="Arial"/>
          <w:sz w:val="28"/>
          <w:szCs w:val="28"/>
        </w:rPr>
      </w:pPr>
      <w:r w:rsidRPr="00F81B9C">
        <w:rPr>
          <w:rFonts w:ascii="PT Astra Serif" w:hAnsi="PT Astra Serif" w:cs="Arial"/>
          <w:sz w:val="28"/>
          <w:szCs w:val="28"/>
          <w:highlight w:val="yellow"/>
        </w:rPr>
        <w:t>1.4.1.7. На фасадах всех жилых, административных, производственных и общественных зданий должны быть размещены указатели наименования улицы, переулка, площади и т.д., номера дома и корпуса, указатель номера подъезда и квартир, международный символ доступности объекта для инвалидов.</w:t>
      </w:r>
    </w:p>
    <w:p w:rsidR="00B50105" w:rsidRPr="00F81B9C" w:rsidRDefault="00B50105" w:rsidP="00B50105">
      <w:pPr>
        <w:spacing w:line="312" w:lineRule="atLeast"/>
        <w:jc w:val="both"/>
        <w:rPr>
          <w:rFonts w:ascii="PT Astra Serif" w:hAnsi="PT Astra Serif" w:cs="Arial"/>
          <w:sz w:val="28"/>
          <w:szCs w:val="28"/>
        </w:rPr>
      </w:pPr>
      <w:r w:rsidRPr="00F81B9C">
        <w:rPr>
          <w:rFonts w:ascii="PT Astra Serif" w:hAnsi="PT Astra Serif" w:cs="Arial"/>
          <w:sz w:val="28"/>
          <w:szCs w:val="28"/>
          <w:highlight w:val="yellow"/>
        </w:rPr>
        <w:t>1.4.1.8. На фасадах многоквартирных жилых домов устанавливаются таблички с указанием номеров подъездов и квартир, расположенных в данном подъезде, которые должны вывешиваться у входа в подъезд. Они должны быть размещены однотипно в каждом подъезде, доме, микрорайоне, и содержать в чистоте и исправном состоянии.</w:t>
      </w:r>
    </w:p>
    <w:p w:rsidR="00B50105" w:rsidRPr="00F81B9C" w:rsidRDefault="00B50105" w:rsidP="00B50105">
      <w:pPr>
        <w:spacing w:line="312" w:lineRule="atLeast"/>
        <w:jc w:val="both"/>
        <w:textAlignment w:val="baseline"/>
        <w:rPr>
          <w:rFonts w:ascii="PT Astra Serif" w:hAnsi="PT Astra Serif"/>
          <w:b/>
          <w:sz w:val="28"/>
          <w:szCs w:val="28"/>
          <w:bdr w:val="none" w:sz="0" w:space="0" w:color="auto" w:frame="1"/>
        </w:rPr>
      </w:pPr>
      <w:r w:rsidRPr="00F81B9C">
        <w:rPr>
          <w:rFonts w:ascii="PT Astra Serif" w:hAnsi="PT Astra Serif"/>
          <w:b/>
          <w:bCs/>
          <w:sz w:val="28"/>
          <w:szCs w:val="28"/>
          <w:bdr w:val="none" w:sz="0" w:space="0" w:color="auto" w:frame="1"/>
        </w:rPr>
        <w:t>1.5. </w:t>
      </w:r>
      <w:r w:rsidRPr="00F81B9C">
        <w:rPr>
          <w:rFonts w:ascii="PT Astra Serif" w:hAnsi="PT Astra Serif"/>
          <w:b/>
          <w:sz w:val="28"/>
          <w:szCs w:val="28"/>
          <w:bdr w:val="none" w:sz="0" w:space="0" w:color="auto" w:frame="1"/>
        </w:rPr>
        <w:t>Требования настоящих Правил распространяются на физических лиц, индивидуальных предпринимателей и юридических лиц независимо от их организационно-правовой формы, находящихся на территории поселения и обязательны для применения в пределах утвержденных границ поселения.</w:t>
      </w:r>
    </w:p>
    <w:p w:rsidR="00B50105" w:rsidRPr="00F81B9C" w:rsidRDefault="00B50105" w:rsidP="00B50105">
      <w:pPr>
        <w:spacing w:line="312" w:lineRule="atLeast"/>
        <w:jc w:val="both"/>
        <w:textAlignment w:val="baseline"/>
        <w:rPr>
          <w:rFonts w:ascii="PT Astra Serif" w:hAnsi="PT Astra Serif"/>
          <w:b/>
          <w:sz w:val="28"/>
          <w:szCs w:val="28"/>
          <w:bdr w:val="none" w:sz="0" w:space="0" w:color="auto" w:frame="1"/>
        </w:rPr>
      </w:pPr>
    </w:p>
    <w:p w:rsidR="00B50105" w:rsidRPr="00F81B9C" w:rsidRDefault="00B50105" w:rsidP="00B50105">
      <w:pPr>
        <w:spacing w:line="312" w:lineRule="atLeast"/>
        <w:textAlignment w:val="baseline"/>
        <w:rPr>
          <w:rFonts w:ascii="PT Astra Serif" w:hAnsi="PT Astra Serif"/>
          <w:b/>
          <w:bCs/>
          <w:sz w:val="28"/>
          <w:szCs w:val="28"/>
          <w:bdr w:val="none" w:sz="0" w:space="0" w:color="auto" w:frame="1"/>
        </w:rPr>
      </w:pPr>
      <w:r w:rsidRPr="00F81B9C">
        <w:rPr>
          <w:rFonts w:ascii="PT Astra Serif" w:hAnsi="PT Astra Serif"/>
          <w:b/>
          <w:bCs/>
          <w:sz w:val="28"/>
          <w:szCs w:val="28"/>
          <w:bdr w:val="none" w:sz="0" w:space="0" w:color="auto" w:frame="1"/>
        </w:rPr>
        <w:t>1.6. Формы и механизмы общественного участия в принятии решений и реализации проектов комплексного благоустройства.</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bCs/>
          <w:sz w:val="28"/>
          <w:szCs w:val="28"/>
          <w:bdr w:val="none" w:sz="0" w:space="0" w:color="auto" w:frame="1"/>
        </w:rPr>
        <w:t>1.6.1.</w:t>
      </w:r>
      <w:r w:rsidRPr="00F81B9C">
        <w:rPr>
          <w:rFonts w:ascii="PT Astra Serif" w:hAnsi="PT Astra Serif"/>
          <w:sz w:val="28"/>
          <w:szCs w:val="28"/>
          <w:bdr w:val="none" w:sz="0" w:space="0" w:color="auto" w:frame="1"/>
        </w:rPr>
        <w:t> В целях повышения эффективности расходов на благоустройство и качества реализованных проектов, а также обеспечения сохранности созданных объектов благоустройства, жители поселения участвуют в подготовке и реализации проектов по благоустройству.</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bCs/>
          <w:sz w:val="28"/>
          <w:szCs w:val="28"/>
          <w:bdr w:val="none" w:sz="0" w:space="0" w:color="auto" w:frame="1"/>
        </w:rPr>
        <w:t>1.6.2.</w:t>
      </w:r>
      <w:r w:rsidRPr="00F81B9C">
        <w:rPr>
          <w:rFonts w:ascii="PT Astra Serif" w:hAnsi="PT Astra Serif"/>
          <w:sz w:val="28"/>
          <w:szCs w:val="28"/>
          <w:bdr w:val="none" w:sz="0" w:space="0" w:color="auto" w:frame="1"/>
        </w:rPr>
        <w:t> Участие жителей может быть прямым или опосредованным через общественные организации.</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bCs/>
          <w:sz w:val="28"/>
          <w:szCs w:val="28"/>
          <w:bdr w:val="none" w:sz="0" w:space="0" w:color="auto" w:frame="1"/>
        </w:rPr>
        <w:t>1.6.3.</w:t>
      </w:r>
      <w:r w:rsidRPr="00F81B9C">
        <w:rPr>
          <w:rFonts w:ascii="PT Astra Serif" w:hAnsi="PT Astra Serif"/>
          <w:sz w:val="28"/>
          <w:szCs w:val="28"/>
          <w:bdr w:val="none" w:sz="0" w:space="0" w:color="auto" w:frame="1"/>
        </w:rPr>
        <w:t> Все решения, касающиеся благоустройства и развития территорий, принимаются открыто и гласно, с учетом мнения жителей и иных заинтересованных лиц.</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bCs/>
          <w:sz w:val="28"/>
          <w:szCs w:val="28"/>
          <w:bdr w:val="none" w:sz="0" w:space="0" w:color="auto" w:frame="1"/>
        </w:rPr>
        <w:lastRenderedPageBreak/>
        <w:t>1.6.4.</w:t>
      </w:r>
      <w:r w:rsidRPr="00F81B9C">
        <w:rPr>
          <w:rFonts w:ascii="PT Astra Serif" w:hAnsi="PT Astra Serif"/>
          <w:sz w:val="28"/>
          <w:szCs w:val="28"/>
          <w:bdr w:val="none" w:sz="0" w:space="0" w:color="auto" w:frame="1"/>
        </w:rPr>
        <w:t> Для осуществления участия граждан и иных заинтересованных лиц в процессе принятия решений и реализации проектов комплексного благоустройства используются следующие формы:</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sz w:val="28"/>
          <w:szCs w:val="28"/>
          <w:bdr w:val="none" w:sz="0" w:space="0" w:color="auto" w:frame="1"/>
        </w:rPr>
        <w:t>а) совместное определение целей и задач по развитию территории; инвентаризация проблем и потенциалов среды;</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sz w:val="28"/>
          <w:szCs w:val="28"/>
          <w:bdr w:val="none" w:sz="0" w:space="0" w:color="auto" w:frame="1"/>
        </w:rPr>
        <w:t>б) определение преимущественных видов деятельности функциональных зон поселения;</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sz w:val="28"/>
          <w:szCs w:val="28"/>
          <w:bdr w:val="none" w:sz="0" w:space="0" w:color="auto" w:frame="1"/>
        </w:rPr>
        <w:t>в)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sz w:val="28"/>
          <w:szCs w:val="28"/>
          <w:bdr w:val="none" w:sz="0" w:space="0" w:color="auto" w:frame="1"/>
        </w:rPr>
        <w:t>г) консультации по предполагаемым типам озеленения, типам освещения и осветительного оборудования;</w:t>
      </w:r>
    </w:p>
    <w:p w:rsidR="00B50105" w:rsidRPr="00F81B9C" w:rsidRDefault="00B50105" w:rsidP="00B50105">
      <w:pPr>
        <w:spacing w:line="312" w:lineRule="atLeast"/>
        <w:jc w:val="both"/>
        <w:textAlignment w:val="baseline"/>
        <w:rPr>
          <w:rFonts w:ascii="PT Astra Serif" w:hAnsi="PT Astra Serif"/>
          <w:sz w:val="28"/>
          <w:szCs w:val="28"/>
        </w:rPr>
      </w:pPr>
      <w:proofErr w:type="spellStart"/>
      <w:r w:rsidRPr="00F81B9C">
        <w:rPr>
          <w:rFonts w:ascii="PT Astra Serif" w:hAnsi="PT Astra Serif"/>
          <w:sz w:val="28"/>
          <w:szCs w:val="28"/>
          <w:bdr w:val="none" w:sz="0" w:space="0" w:color="auto" w:frame="1"/>
        </w:rPr>
        <w:t>д</w:t>
      </w:r>
      <w:proofErr w:type="spellEnd"/>
      <w:r w:rsidRPr="00F81B9C">
        <w:rPr>
          <w:rFonts w:ascii="PT Astra Serif" w:hAnsi="PT Astra Serif"/>
          <w:sz w:val="28"/>
          <w:szCs w:val="28"/>
          <w:bdr w:val="none" w:sz="0" w:space="0" w:color="auto" w:frame="1"/>
        </w:rPr>
        <w:t>) участие в разработке и обсуждении решений;</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sz w:val="28"/>
          <w:szCs w:val="28"/>
          <w:bdr w:val="none" w:sz="0" w:space="0" w:color="auto" w:frame="1"/>
        </w:rPr>
        <w:t>е)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bCs/>
          <w:sz w:val="28"/>
          <w:szCs w:val="28"/>
          <w:bdr w:val="none" w:sz="0" w:space="0" w:color="auto" w:frame="1"/>
        </w:rPr>
        <w:t>1.6.5.</w:t>
      </w:r>
      <w:r w:rsidRPr="00F81B9C">
        <w:rPr>
          <w:rFonts w:ascii="PT Astra Serif" w:hAnsi="PT Astra Serif"/>
          <w:sz w:val="28"/>
          <w:szCs w:val="28"/>
          <w:bdr w:val="none" w:sz="0" w:space="0" w:color="auto" w:frame="1"/>
        </w:rPr>
        <w:t> Обсуждение проектов проводится с использованием анкетирования, опросов, интервьюирования, общественных обсуждений, школьных проектов (рисунки, сочинения, пожелания, макеты), в том числе в интерактивном формате, а также всеми способами, предусмотренными Федеральным законом от 21.07.2014 № 212-ФЗ «Об основах общественного контроля в Российской Федерации».</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bCs/>
          <w:sz w:val="28"/>
          <w:szCs w:val="28"/>
          <w:bdr w:val="none" w:sz="0" w:space="0" w:color="auto" w:frame="1"/>
        </w:rPr>
        <w:t>1.6.6.</w:t>
      </w:r>
      <w:r w:rsidRPr="00F81B9C">
        <w:rPr>
          <w:rFonts w:ascii="PT Astra Serif" w:hAnsi="PT Astra Serif"/>
          <w:sz w:val="28"/>
          <w:szCs w:val="28"/>
          <w:bdr w:val="none" w:sz="0" w:space="0" w:color="auto" w:frame="1"/>
        </w:rPr>
        <w:t> 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w:t>
      </w:r>
      <w:proofErr w:type="gramStart"/>
      <w:r w:rsidRPr="00F81B9C">
        <w:rPr>
          <w:rFonts w:ascii="PT Astra Serif" w:hAnsi="PT Astra Serif"/>
          <w:sz w:val="28"/>
          <w:szCs w:val="28"/>
          <w:bdr w:val="none" w:sz="0" w:space="0" w:color="auto" w:frame="1"/>
        </w:rPr>
        <w:t>о-</w:t>
      </w:r>
      <w:proofErr w:type="gramEnd"/>
      <w:r w:rsidRPr="00F81B9C">
        <w:rPr>
          <w:rFonts w:ascii="PT Astra Serif" w:hAnsi="PT Astra Serif"/>
          <w:sz w:val="28"/>
          <w:szCs w:val="28"/>
          <w:bdr w:val="none" w:sz="0" w:space="0" w:color="auto" w:frame="1"/>
        </w:rPr>
        <w:t xml:space="preserve">, </w:t>
      </w:r>
      <w:proofErr w:type="spellStart"/>
      <w:r w:rsidRPr="00F81B9C">
        <w:rPr>
          <w:rFonts w:ascii="PT Astra Serif" w:hAnsi="PT Astra Serif"/>
          <w:sz w:val="28"/>
          <w:szCs w:val="28"/>
          <w:bdr w:val="none" w:sz="0" w:space="0" w:color="auto" w:frame="1"/>
        </w:rPr>
        <w:t>видеофиксации</w:t>
      </w:r>
      <w:proofErr w:type="spellEnd"/>
      <w:r w:rsidRPr="00F81B9C">
        <w:rPr>
          <w:rFonts w:ascii="PT Astra Serif" w:hAnsi="PT Astra Serif"/>
          <w:sz w:val="28"/>
          <w:szCs w:val="28"/>
          <w:bdr w:val="none" w:sz="0" w:space="0" w:color="auto" w:frame="1"/>
        </w:rPr>
        <w:t xml:space="preserve">,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уполномоченным должностным лицам администрации  </w:t>
      </w:r>
      <w:r>
        <w:rPr>
          <w:rFonts w:ascii="PT Astra Serif" w:hAnsi="PT Astra Serif"/>
          <w:sz w:val="28"/>
          <w:szCs w:val="28"/>
          <w:bdr w:val="none" w:sz="0" w:space="0" w:color="auto" w:frame="1"/>
        </w:rPr>
        <w:t>Соцземледельского</w:t>
      </w:r>
      <w:r w:rsidRPr="00F81B9C">
        <w:rPr>
          <w:rFonts w:ascii="PT Astra Serif" w:hAnsi="PT Astra Serif"/>
          <w:sz w:val="28"/>
          <w:szCs w:val="28"/>
          <w:bdr w:val="none" w:sz="0" w:space="0" w:color="auto" w:frame="1"/>
        </w:rPr>
        <w:t xml:space="preserve">   муниципального образования.</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bCs/>
          <w:sz w:val="28"/>
          <w:szCs w:val="28"/>
          <w:bdr w:val="none" w:sz="0" w:space="0" w:color="auto" w:frame="1"/>
        </w:rPr>
        <w:t>1.6.7.</w:t>
      </w:r>
      <w:r w:rsidRPr="00F81B9C">
        <w:rPr>
          <w:rFonts w:ascii="PT Astra Serif" w:hAnsi="PT Astra Serif"/>
          <w:sz w:val="28"/>
          <w:szCs w:val="28"/>
          <w:bdr w:val="none" w:sz="0" w:space="0" w:color="auto" w:frame="1"/>
        </w:rPr>
        <w:t> Участие лиц, осуществляющих предпринимательскую деятельность, в реализации комплексных проектов по благоустройству и созданию комфортной городской среды, может заключаться:</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sz w:val="28"/>
          <w:szCs w:val="28"/>
          <w:bdr w:val="none" w:sz="0" w:space="0" w:color="auto" w:frame="1"/>
        </w:rPr>
        <w:t>а) в создании и предоставлении услуг и сервисов, организации мероприятий на территориях общего пользования поселения;</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sz w:val="28"/>
          <w:szCs w:val="28"/>
          <w:bdr w:val="none" w:sz="0" w:space="0" w:color="auto" w:frame="1"/>
        </w:rPr>
        <w:t>б) в производстве или размещении элементов благоустройства;</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sz w:val="28"/>
          <w:szCs w:val="28"/>
          <w:bdr w:val="none" w:sz="0" w:space="0" w:color="auto" w:frame="1"/>
        </w:rPr>
        <w:t>в) в комплексном благоустройстве отдельных территорий поселения;</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sz w:val="28"/>
          <w:szCs w:val="28"/>
          <w:bdr w:val="none" w:sz="0" w:space="0" w:color="auto" w:frame="1"/>
        </w:rPr>
        <w:t>г) в организации уборки благоустроенных территорий, предоставлении сре</w:t>
      </w:r>
      <w:proofErr w:type="gramStart"/>
      <w:r w:rsidRPr="00F81B9C">
        <w:rPr>
          <w:rFonts w:ascii="PT Astra Serif" w:hAnsi="PT Astra Serif"/>
          <w:sz w:val="28"/>
          <w:szCs w:val="28"/>
          <w:bdr w:val="none" w:sz="0" w:space="0" w:color="auto" w:frame="1"/>
        </w:rPr>
        <w:t>дств дл</w:t>
      </w:r>
      <w:proofErr w:type="gramEnd"/>
      <w:r w:rsidRPr="00F81B9C">
        <w:rPr>
          <w:rFonts w:ascii="PT Astra Serif" w:hAnsi="PT Astra Serif"/>
          <w:sz w:val="28"/>
          <w:szCs w:val="28"/>
          <w:bdr w:val="none" w:sz="0" w:space="0" w:color="auto" w:frame="1"/>
        </w:rPr>
        <w:t>я подготовки проектов или проведения творческих конкурсов на разработку архитектурных концепций на территориях общего пользования;</w:t>
      </w:r>
    </w:p>
    <w:p w:rsidR="00B50105" w:rsidRPr="00F81B9C" w:rsidRDefault="00B50105" w:rsidP="00B50105">
      <w:pPr>
        <w:spacing w:line="312" w:lineRule="atLeast"/>
        <w:jc w:val="both"/>
        <w:textAlignment w:val="baseline"/>
        <w:rPr>
          <w:rFonts w:ascii="PT Astra Serif" w:hAnsi="PT Astra Serif"/>
          <w:sz w:val="28"/>
          <w:szCs w:val="28"/>
          <w:bdr w:val="none" w:sz="0" w:space="0" w:color="auto" w:frame="1"/>
        </w:rPr>
      </w:pPr>
      <w:proofErr w:type="spellStart"/>
      <w:r w:rsidRPr="00F81B9C">
        <w:rPr>
          <w:rFonts w:ascii="PT Astra Serif" w:hAnsi="PT Astra Serif"/>
          <w:sz w:val="28"/>
          <w:szCs w:val="28"/>
          <w:bdr w:val="none" w:sz="0" w:space="0" w:color="auto" w:frame="1"/>
        </w:rPr>
        <w:t>д</w:t>
      </w:r>
      <w:proofErr w:type="spellEnd"/>
      <w:r w:rsidRPr="00F81B9C">
        <w:rPr>
          <w:rFonts w:ascii="PT Astra Serif" w:hAnsi="PT Astra Serif"/>
          <w:sz w:val="28"/>
          <w:szCs w:val="28"/>
          <w:bdr w:val="none" w:sz="0" w:space="0" w:color="auto" w:frame="1"/>
        </w:rPr>
        <w:t>) в иных формах.</w:t>
      </w:r>
    </w:p>
    <w:p w:rsidR="00B50105" w:rsidRPr="00F81B9C" w:rsidRDefault="00B50105" w:rsidP="00B50105">
      <w:pPr>
        <w:spacing w:line="312" w:lineRule="atLeast"/>
        <w:jc w:val="center"/>
        <w:textAlignment w:val="baseline"/>
        <w:rPr>
          <w:rFonts w:ascii="PT Astra Serif" w:hAnsi="PT Astra Serif"/>
          <w:b/>
          <w:sz w:val="28"/>
          <w:szCs w:val="28"/>
        </w:rPr>
      </w:pPr>
      <w:r w:rsidRPr="00F81B9C">
        <w:rPr>
          <w:rFonts w:ascii="PT Astra Serif" w:hAnsi="PT Astra Serif"/>
          <w:b/>
          <w:bCs/>
          <w:sz w:val="28"/>
          <w:szCs w:val="28"/>
          <w:bdr w:val="none" w:sz="0" w:space="0" w:color="auto" w:frame="1"/>
        </w:rPr>
        <w:t>1.7. Требования к содержанию территории поселения и</w:t>
      </w:r>
    </w:p>
    <w:p w:rsidR="00B50105" w:rsidRPr="00F81B9C" w:rsidRDefault="00B50105" w:rsidP="00B50105">
      <w:pPr>
        <w:spacing w:line="312" w:lineRule="atLeast"/>
        <w:jc w:val="center"/>
        <w:textAlignment w:val="baseline"/>
        <w:rPr>
          <w:rFonts w:ascii="PT Astra Serif" w:hAnsi="PT Astra Serif"/>
          <w:b/>
          <w:bCs/>
          <w:sz w:val="28"/>
          <w:szCs w:val="28"/>
          <w:bdr w:val="none" w:sz="0" w:space="0" w:color="auto" w:frame="1"/>
        </w:rPr>
      </w:pPr>
      <w:r w:rsidRPr="00F81B9C">
        <w:rPr>
          <w:rFonts w:ascii="PT Astra Serif" w:hAnsi="PT Astra Serif"/>
          <w:b/>
          <w:bCs/>
          <w:sz w:val="28"/>
          <w:szCs w:val="28"/>
          <w:bdr w:val="none" w:sz="0" w:space="0" w:color="auto" w:frame="1"/>
        </w:rPr>
        <w:t>внешнему облику поселения</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bCs/>
          <w:sz w:val="28"/>
          <w:szCs w:val="28"/>
          <w:bdr w:val="none" w:sz="0" w:space="0" w:color="auto" w:frame="1"/>
        </w:rPr>
        <w:lastRenderedPageBreak/>
        <w:t>1.7.1</w:t>
      </w:r>
      <w:r w:rsidRPr="00F81B9C">
        <w:rPr>
          <w:rFonts w:ascii="PT Astra Serif" w:hAnsi="PT Astra Serif"/>
          <w:sz w:val="28"/>
          <w:szCs w:val="28"/>
          <w:bdr w:val="none" w:sz="0" w:space="0" w:color="auto" w:frame="1"/>
        </w:rPr>
        <w:t> Территория поселения должна быть благоустроена в соответствии с требованиями нормативно-правовых актов и настоящих Правил.</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bCs/>
          <w:sz w:val="28"/>
          <w:szCs w:val="28"/>
          <w:bdr w:val="none" w:sz="0" w:space="0" w:color="auto" w:frame="1"/>
        </w:rPr>
        <w:t>1.7.2.</w:t>
      </w:r>
      <w:r w:rsidRPr="00F81B9C">
        <w:rPr>
          <w:rFonts w:ascii="PT Astra Serif" w:hAnsi="PT Astra Serif"/>
          <w:sz w:val="28"/>
          <w:szCs w:val="28"/>
          <w:bdr w:val="none" w:sz="0" w:space="0" w:color="auto" w:frame="1"/>
        </w:rPr>
        <w:t> Здания, строения, сооружения и временные объекты должны содержаться в надлежащем техническом и санитарном состоянии, а также в соответствии с требованиями к архитектурному облику.</w:t>
      </w:r>
    </w:p>
    <w:p w:rsidR="00B50105" w:rsidRPr="00F81B9C" w:rsidRDefault="00B50105" w:rsidP="00B50105">
      <w:pPr>
        <w:spacing w:line="312" w:lineRule="atLeast"/>
        <w:jc w:val="both"/>
        <w:textAlignment w:val="baseline"/>
        <w:rPr>
          <w:rFonts w:ascii="PT Astra Serif" w:hAnsi="PT Astra Serif"/>
          <w:sz w:val="28"/>
          <w:szCs w:val="28"/>
          <w:bdr w:val="none" w:sz="0" w:space="0" w:color="auto" w:frame="1"/>
        </w:rPr>
      </w:pPr>
      <w:r w:rsidRPr="00F81B9C">
        <w:rPr>
          <w:rFonts w:ascii="PT Astra Serif" w:hAnsi="PT Astra Serif"/>
          <w:bCs/>
          <w:sz w:val="28"/>
          <w:szCs w:val="28"/>
          <w:bdr w:val="none" w:sz="0" w:space="0" w:color="auto" w:frame="1"/>
        </w:rPr>
        <w:t>1.7.3. </w:t>
      </w:r>
      <w:r w:rsidRPr="00F81B9C">
        <w:rPr>
          <w:rFonts w:ascii="PT Astra Serif" w:hAnsi="PT Astra Serif"/>
          <w:sz w:val="28"/>
          <w:szCs w:val="28"/>
          <w:bdr w:val="none" w:sz="0" w:space="0" w:color="auto" w:frame="1"/>
        </w:rPr>
        <w:t xml:space="preserve">При планировочной организации и благоустройстве территории поселения необходимо предусматривать беспрепятственный доступ к зданиям и сооружениям инвалидов и других групп населения с ограниченными возможностями передвижения и их сопровождающих, а также специально оборудованные места для </w:t>
      </w:r>
      <w:proofErr w:type="spellStart"/>
      <w:r w:rsidRPr="00F81B9C">
        <w:rPr>
          <w:rFonts w:ascii="PT Astra Serif" w:hAnsi="PT Astra Serif"/>
          <w:sz w:val="28"/>
          <w:szCs w:val="28"/>
          <w:bdr w:val="none" w:sz="0" w:space="0" w:color="auto" w:frame="1"/>
        </w:rPr>
        <w:t>маломобильных</w:t>
      </w:r>
      <w:proofErr w:type="spellEnd"/>
      <w:r w:rsidRPr="00F81B9C">
        <w:rPr>
          <w:rFonts w:ascii="PT Astra Serif" w:hAnsi="PT Astra Serif"/>
          <w:sz w:val="28"/>
          <w:szCs w:val="28"/>
          <w:bdr w:val="none" w:sz="0" w:space="0" w:color="auto" w:frame="1"/>
        </w:rPr>
        <w:t xml:space="preserve"> групп населения в соответствии с требованиями строительных норм и правил.</w:t>
      </w:r>
    </w:p>
    <w:p w:rsidR="00B50105" w:rsidRPr="00F81B9C" w:rsidRDefault="00B50105" w:rsidP="00B50105">
      <w:pPr>
        <w:spacing w:line="312" w:lineRule="atLeast"/>
        <w:jc w:val="both"/>
        <w:textAlignment w:val="baseline"/>
        <w:rPr>
          <w:rFonts w:ascii="PT Astra Serif" w:hAnsi="PT Astra Serif"/>
          <w:sz w:val="28"/>
          <w:szCs w:val="28"/>
        </w:rPr>
      </w:pPr>
    </w:p>
    <w:p w:rsidR="00B50105" w:rsidRPr="00F81B9C" w:rsidRDefault="00B50105" w:rsidP="00B50105">
      <w:pPr>
        <w:spacing w:line="312" w:lineRule="atLeast"/>
        <w:jc w:val="center"/>
        <w:textAlignment w:val="baseline"/>
        <w:rPr>
          <w:rFonts w:ascii="PT Astra Serif" w:hAnsi="PT Astra Serif"/>
          <w:b/>
          <w:bCs/>
          <w:sz w:val="28"/>
          <w:szCs w:val="28"/>
          <w:bdr w:val="none" w:sz="0" w:space="0" w:color="auto" w:frame="1"/>
        </w:rPr>
      </w:pPr>
      <w:r w:rsidRPr="00F81B9C">
        <w:rPr>
          <w:rFonts w:ascii="PT Astra Serif" w:hAnsi="PT Astra Serif"/>
          <w:b/>
          <w:bCs/>
          <w:sz w:val="28"/>
          <w:szCs w:val="28"/>
          <w:bdr w:val="none" w:sz="0" w:space="0" w:color="auto" w:frame="1"/>
        </w:rPr>
        <w:t>1.7.4. На территории поселения не допускается:</w:t>
      </w:r>
    </w:p>
    <w:p w:rsidR="00B50105" w:rsidRPr="00F81B9C" w:rsidRDefault="00B50105" w:rsidP="00B50105">
      <w:pPr>
        <w:numPr>
          <w:ilvl w:val="0"/>
          <w:numId w:val="1"/>
        </w:numPr>
        <w:spacing w:line="312" w:lineRule="atLeast"/>
        <w:jc w:val="both"/>
        <w:textAlignment w:val="baseline"/>
        <w:rPr>
          <w:rFonts w:ascii="PT Astra Serif" w:hAnsi="PT Astra Serif"/>
          <w:sz w:val="28"/>
          <w:szCs w:val="28"/>
        </w:rPr>
      </w:pPr>
      <w:r w:rsidRPr="00F81B9C">
        <w:rPr>
          <w:rFonts w:ascii="PT Astra Serif" w:hAnsi="PT Astra Serif"/>
          <w:sz w:val="28"/>
          <w:szCs w:val="28"/>
          <w:bdr w:val="none" w:sz="0" w:space="0" w:color="auto" w:frame="1"/>
        </w:rPr>
        <w:t>Захламление территорий отходами производства и потребления, свалка и сброс промышленных и коммунальных отходов, строительного мусора, тары, уличного смета, листвы, травы вне специально оборудованных контейнерных площадок или других устройств, предназначенных для сбора отходов;</w:t>
      </w:r>
    </w:p>
    <w:p w:rsidR="00B50105" w:rsidRPr="00F81B9C" w:rsidRDefault="00B50105" w:rsidP="00B50105">
      <w:pPr>
        <w:numPr>
          <w:ilvl w:val="0"/>
          <w:numId w:val="1"/>
        </w:numPr>
        <w:spacing w:line="312" w:lineRule="atLeast"/>
        <w:jc w:val="both"/>
        <w:textAlignment w:val="baseline"/>
        <w:rPr>
          <w:rFonts w:ascii="PT Astra Serif" w:hAnsi="PT Astra Serif"/>
          <w:sz w:val="28"/>
          <w:szCs w:val="28"/>
        </w:rPr>
      </w:pPr>
      <w:r w:rsidRPr="00F81B9C">
        <w:rPr>
          <w:rFonts w:ascii="PT Astra Serif" w:hAnsi="PT Astra Serif"/>
          <w:sz w:val="28"/>
          <w:szCs w:val="28"/>
          <w:bdr w:val="none" w:sz="0" w:space="0" w:color="auto" w:frame="1"/>
        </w:rPr>
        <w:t>Свалка снега и сколов льда, грунта в неустановленных местах;</w:t>
      </w:r>
    </w:p>
    <w:p w:rsidR="00B50105" w:rsidRPr="00F81B9C" w:rsidRDefault="00B50105" w:rsidP="00B50105">
      <w:pPr>
        <w:numPr>
          <w:ilvl w:val="0"/>
          <w:numId w:val="1"/>
        </w:numPr>
        <w:spacing w:line="312" w:lineRule="atLeast"/>
        <w:jc w:val="both"/>
        <w:textAlignment w:val="baseline"/>
        <w:rPr>
          <w:rFonts w:ascii="PT Astra Serif" w:hAnsi="PT Astra Serif"/>
          <w:sz w:val="28"/>
          <w:szCs w:val="28"/>
        </w:rPr>
      </w:pPr>
      <w:r w:rsidRPr="00F81B9C">
        <w:rPr>
          <w:rFonts w:ascii="PT Astra Serif" w:hAnsi="PT Astra Serif"/>
          <w:sz w:val="28"/>
          <w:szCs w:val="28"/>
          <w:bdr w:val="none" w:sz="0" w:space="0" w:color="auto" w:frame="1"/>
        </w:rPr>
        <w:t>Сжигание без специальных установок промышленных и коммунальных отходов строительного мусора, тары, уличного смета, листвы, травы;</w:t>
      </w:r>
    </w:p>
    <w:p w:rsidR="00B50105" w:rsidRPr="00F81B9C" w:rsidRDefault="00B50105" w:rsidP="00B50105">
      <w:pPr>
        <w:numPr>
          <w:ilvl w:val="0"/>
          <w:numId w:val="1"/>
        </w:numPr>
        <w:spacing w:line="312" w:lineRule="atLeast"/>
        <w:jc w:val="both"/>
        <w:textAlignment w:val="baseline"/>
        <w:rPr>
          <w:rFonts w:ascii="PT Astra Serif" w:hAnsi="PT Astra Serif"/>
          <w:sz w:val="28"/>
          <w:szCs w:val="28"/>
        </w:rPr>
      </w:pPr>
      <w:r w:rsidRPr="00F81B9C">
        <w:rPr>
          <w:rFonts w:ascii="PT Astra Serif" w:hAnsi="PT Astra Serif"/>
          <w:sz w:val="28"/>
          <w:szCs w:val="28"/>
          <w:bdr w:val="none" w:sz="0" w:space="0" w:color="auto" w:frame="1"/>
        </w:rPr>
        <w:t>Складирование и хранение строительных материалов, сырья, продукции, оборудования, грунта, тары вне территорий организаций, строек, помещений магазинов, на участках с зелеными насаждениями;</w:t>
      </w:r>
    </w:p>
    <w:p w:rsidR="00B50105" w:rsidRPr="00F81B9C" w:rsidRDefault="00B50105" w:rsidP="00B50105">
      <w:pPr>
        <w:numPr>
          <w:ilvl w:val="0"/>
          <w:numId w:val="1"/>
        </w:numPr>
        <w:spacing w:line="312" w:lineRule="atLeast"/>
        <w:jc w:val="both"/>
        <w:textAlignment w:val="baseline"/>
        <w:rPr>
          <w:rFonts w:ascii="PT Astra Serif" w:hAnsi="PT Astra Serif"/>
          <w:sz w:val="28"/>
          <w:szCs w:val="28"/>
        </w:rPr>
      </w:pPr>
      <w:r w:rsidRPr="00F81B9C">
        <w:rPr>
          <w:rFonts w:ascii="PT Astra Serif" w:hAnsi="PT Astra Serif"/>
          <w:sz w:val="28"/>
          <w:szCs w:val="28"/>
          <w:bdr w:val="none" w:sz="0" w:space="0" w:color="auto" w:frame="1"/>
        </w:rPr>
        <w:t>Повреждение либо уничтожение газонов, деревьев, кустарников, цветников, дорожек и площадок, растительного слоя почвы;</w:t>
      </w:r>
    </w:p>
    <w:p w:rsidR="00B50105" w:rsidRPr="00F81B9C" w:rsidRDefault="00B50105" w:rsidP="00B50105">
      <w:pPr>
        <w:numPr>
          <w:ilvl w:val="0"/>
          <w:numId w:val="1"/>
        </w:numPr>
        <w:spacing w:line="312" w:lineRule="atLeast"/>
        <w:jc w:val="both"/>
        <w:textAlignment w:val="baseline"/>
        <w:rPr>
          <w:rFonts w:ascii="PT Astra Serif" w:hAnsi="PT Astra Serif"/>
          <w:sz w:val="28"/>
          <w:szCs w:val="28"/>
        </w:rPr>
      </w:pPr>
      <w:r w:rsidRPr="00F81B9C">
        <w:rPr>
          <w:rFonts w:ascii="PT Astra Serif" w:hAnsi="PT Astra Serif"/>
          <w:sz w:val="28"/>
          <w:szCs w:val="28"/>
          <w:bdr w:val="none" w:sz="0" w:space="0" w:color="auto" w:frame="1"/>
        </w:rPr>
        <w:t>Проезд или стоянка транспортного средства на участках с зелеными насаждениями, в том числе на газонах, цветниках, озелененных площадках придомовых (прилегающих) территорий многоквартирных домов или административных зданий, детских и спортивных площадках;</w:t>
      </w:r>
    </w:p>
    <w:p w:rsidR="00B50105" w:rsidRPr="00F81B9C" w:rsidRDefault="00B50105" w:rsidP="00B50105">
      <w:pPr>
        <w:numPr>
          <w:ilvl w:val="0"/>
          <w:numId w:val="1"/>
        </w:numPr>
        <w:spacing w:line="312" w:lineRule="atLeast"/>
        <w:jc w:val="both"/>
        <w:textAlignment w:val="baseline"/>
        <w:rPr>
          <w:rFonts w:ascii="PT Astra Serif" w:hAnsi="PT Astra Serif"/>
          <w:sz w:val="28"/>
          <w:szCs w:val="28"/>
        </w:rPr>
      </w:pPr>
      <w:proofErr w:type="gramStart"/>
      <w:r w:rsidRPr="00F81B9C">
        <w:rPr>
          <w:rFonts w:ascii="PT Astra Serif" w:hAnsi="PT Astra Serif"/>
          <w:sz w:val="28"/>
          <w:szCs w:val="28"/>
          <w:bdr w:val="none" w:sz="0" w:space="0" w:color="auto" w:frame="1"/>
        </w:rPr>
        <w:t>Размещение (хранение) разукомплектованных (неисправных) транспортных средств, механизмов вне специально отведенных для этих целей мест или земельных участков, находящихся в пользовании владельцев указанных транспортных средств;</w:t>
      </w:r>
      <w:proofErr w:type="gramEnd"/>
    </w:p>
    <w:p w:rsidR="00B50105" w:rsidRPr="00F81B9C" w:rsidRDefault="00B50105" w:rsidP="00B50105">
      <w:pPr>
        <w:numPr>
          <w:ilvl w:val="0"/>
          <w:numId w:val="1"/>
        </w:numPr>
        <w:spacing w:line="312" w:lineRule="atLeast"/>
        <w:jc w:val="both"/>
        <w:textAlignment w:val="baseline"/>
        <w:rPr>
          <w:rFonts w:ascii="PT Astra Serif" w:hAnsi="PT Astra Serif"/>
          <w:sz w:val="28"/>
          <w:szCs w:val="28"/>
        </w:rPr>
      </w:pPr>
      <w:r w:rsidRPr="00F81B9C">
        <w:rPr>
          <w:rFonts w:ascii="PT Astra Serif" w:hAnsi="PT Astra Serif"/>
          <w:sz w:val="28"/>
          <w:szCs w:val="28"/>
          <w:bdr w:val="none" w:sz="0" w:space="0" w:color="auto" w:frame="1"/>
        </w:rPr>
        <w:t>Установка или размещение вывесок, указателей, афиш, объявлений, листовок, плакатов, печатных и иных информационных материалов, в том числе носящих рекламный характер, в не специально установленных для этих целей местах;</w:t>
      </w:r>
    </w:p>
    <w:p w:rsidR="00B50105" w:rsidRPr="00F81B9C" w:rsidRDefault="00B50105" w:rsidP="00B50105">
      <w:pPr>
        <w:numPr>
          <w:ilvl w:val="0"/>
          <w:numId w:val="1"/>
        </w:numPr>
        <w:spacing w:line="312" w:lineRule="atLeast"/>
        <w:jc w:val="both"/>
        <w:textAlignment w:val="baseline"/>
        <w:rPr>
          <w:rFonts w:ascii="PT Astra Serif" w:hAnsi="PT Astra Serif"/>
          <w:sz w:val="28"/>
          <w:szCs w:val="28"/>
        </w:rPr>
      </w:pPr>
      <w:r w:rsidRPr="00F81B9C">
        <w:rPr>
          <w:rFonts w:ascii="PT Astra Serif" w:hAnsi="PT Astra Serif"/>
          <w:sz w:val="28"/>
          <w:szCs w:val="28"/>
          <w:bdr w:val="none" w:sz="0" w:space="0" w:color="auto" w:frame="1"/>
        </w:rPr>
        <w:t>Мойка, ремонт, техническое обслуживание транспортных средств и механизмов, а также их заправка у водоразборных колонок, на тротуарах, детских и спортивных площадках, участках с зелеными насаждениями, в прибрежной защитной полосе и водоохраной зоне водоемов (включая искусственно созданные);</w:t>
      </w:r>
    </w:p>
    <w:p w:rsidR="00B50105" w:rsidRPr="00F81B9C" w:rsidRDefault="00B50105" w:rsidP="00B50105">
      <w:pPr>
        <w:numPr>
          <w:ilvl w:val="0"/>
          <w:numId w:val="1"/>
        </w:numPr>
        <w:spacing w:line="312" w:lineRule="atLeast"/>
        <w:jc w:val="both"/>
        <w:textAlignment w:val="baseline"/>
        <w:rPr>
          <w:rFonts w:ascii="PT Astra Serif" w:hAnsi="PT Astra Serif"/>
          <w:sz w:val="28"/>
          <w:szCs w:val="28"/>
        </w:rPr>
      </w:pPr>
      <w:r w:rsidRPr="00F81B9C">
        <w:rPr>
          <w:rFonts w:ascii="PT Astra Serif" w:hAnsi="PT Astra Serif"/>
          <w:sz w:val="28"/>
          <w:szCs w:val="28"/>
          <w:bdr w:val="none" w:sz="0" w:space="0" w:color="auto" w:frame="1"/>
        </w:rPr>
        <w:lastRenderedPageBreak/>
        <w:t>Мойка автомашин, слив топлива и масел, регулировка звукового сигнала, тормозов и двигателя на придомовых (прилегающих) территориях;</w:t>
      </w:r>
    </w:p>
    <w:p w:rsidR="00B50105" w:rsidRPr="00F81B9C" w:rsidRDefault="00B50105" w:rsidP="00B50105">
      <w:pPr>
        <w:numPr>
          <w:ilvl w:val="0"/>
          <w:numId w:val="1"/>
        </w:numPr>
        <w:spacing w:line="312" w:lineRule="atLeast"/>
        <w:jc w:val="both"/>
        <w:textAlignment w:val="baseline"/>
        <w:rPr>
          <w:rFonts w:ascii="PT Astra Serif" w:hAnsi="PT Astra Serif"/>
          <w:sz w:val="28"/>
          <w:szCs w:val="28"/>
        </w:rPr>
      </w:pPr>
      <w:r w:rsidRPr="00F81B9C">
        <w:rPr>
          <w:rFonts w:ascii="PT Astra Serif" w:hAnsi="PT Astra Serif"/>
          <w:sz w:val="28"/>
          <w:szCs w:val="28"/>
          <w:bdr w:val="none" w:sz="0" w:space="0" w:color="auto" w:frame="1"/>
        </w:rPr>
        <w:t>Выпас скота и домашней птицы в парках, скверах, во дворах жилых домов и других общественных местах;</w:t>
      </w:r>
    </w:p>
    <w:p w:rsidR="00B50105" w:rsidRPr="00F81B9C" w:rsidRDefault="00B50105" w:rsidP="00B50105">
      <w:pPr>
        <w:numPr>
          <w:ilvl w:val="0"/>
          <w:numId w:val="1"/>
        </w:numPr>
        <w:spacing w:line="312" w:lineRule="atLeast"/>
        <w:jc w:val="both"/>
        <w:textAlignment w:val="baseline"/>
        <w:rPr>
          <w:rFonts w:ascii="PT Astra Serif" w:hAnsi="PT Astra Serif"/>
          <w:sz w:val="28"/>
          <w:szCs w:val="28"/>
        </w:rPr>
      </w:pPr>
      <w:r w:rsidRPr="00F81B9C">
        <w:rPr>
          <w:rFonts w:ascii="PT Astra Serif" w:hAnsi="PT Astra Serif"/>
          <w:sz w:val="28"/>
          <w:szCs w:val="28"/>
          <w:bdr w:val="none" w:sz="0" w:space="0" w:color="auto" w:frame="1"/>
        </w:rPr>
        <w:t>Вынос грунта, мусора транспортными средствами со строительных площадок и территорий организаций на проезжую часть улиц, дорог, дворов, местных проездов и выездов из дворов;</w:t>
      </w:r>
    </w:p>
    <w:p w:rsidR="00B50105" w:rsidRPr="00F81B9C" w:rsidRDefault="00B50105" w:rsidP="00B50105">
      <w:pPr>
        <w:numPr>
          <w:ilvl w:val="0"/>
          <w:numId w:val="1"/>
        </w:numPr>
        <w:spacing w:line="312" w:lineRule="atLeast"/>
        <w:jc w:val="both"/>
        <w:textAlignment w:val="baseline"/>
        <w:rPr>
          <w:rFonts w:ascii="PT Astra Serif" w:hAnsi="PT Astra Serif"/>
          <w:sz w:val="28"/>
          <w:szCs w:val="28"/>
        </w:rPr>
      </w:pPr>
      <w:r w:rsidRPr="00F81B9C">
        <w:rPr>
          <w:rFonts w:ascii="PT Astra Serif" w:hAnsi="PT Astra Serif"/>
          <w:sz w:val="28"/>
          <w:szCs w:val="28"/>
          <w:bdr w:val="none" w:sz="0" w:space="0" w:color="auto" w:frame="1"/>
        </w:rPr>
        <w:t>Перевозка открытым способом мусора, жидких, пылящих материалов, отходов деревообрабатывающих материалов, приводящих к загрязнению территории;</w:t>
      </w:r>
    </w:p>
    <w:p w:rsidR="00B50105" w:rsidRPr="00F81B9C" w:rsidRDefault="00B50105" w:rsidP="00B50105">
      <w:pPr>
        <w:numPr>
          <w:ilvl w:val="0"/>
          <w:numId w:val="1"/>
        </w:numPr>
        <w:spacing w:line="312" w:lineRule="atLeast"/>
        <w:jc w:val="both"/>
        <w:textAlignment w:val="baseline"/>
        <w:rPr>
          <w:rFonts w:ascii="PT Astra Serif" w:hAnsi="PT Astra Serif"/>
          <w:sz w:val="28"/>
          <w:szCs w:val="28"/>
        </w:rPr>
      </w:pPr>
      <w:r w:rsidRPr="00F81B9C">
        <w:rPr>
          <w:rFonts w:ascii="PT Astra Serif" w:hAnsi="PT Astra Serif"/>
          <w:sz w:val="28"/>
          <w:szCs w:val="28"/>
          <w:bdr w:val="none" w:sz="0" w:space="0" w:color="auto" w:frame="1"/>
        </w:rPr>
        <w:t>Сброс воды на проезжую часть улиц и дорог, на газоны, тротуары, проезды и площадки;</w:t>
      </w:r>
    </w:p>
    <w:p w:rsidR="00B50105" w:rsidRPr="00F81B9C" w:rsidRDefault="00B50105" w:rsidP="00B50105">
      <w:pPr>
        <w:numPr>
          <w:ilvl w:val="0"/>
          <w:numId w:val="1"/>
        </w:numPr>
        <w:spacing w:line="312" w:lineRule="atLeast"/>
        <w:jc w:val="both"/>
        <w:textAlignment w:val="baseline"/>
        <w:rPr>
          <w:rFonts w:ascii="PT Astra Serif" w:hAnsi="PT Astra Serif"/>
          <w:sz w:val="28"/>
          <w:szCs w:val="28"/>
        </w:rPr>
      </w:pPr>
      <w:r w:rsidRPr="00F81B9C">
        <w:rPr>
          <w:rFonts w:ascii="PT Astra Serif" w:hAnsi="PT Astra Serif"/>
          <w:sz w:val="28"/>
          <w:szCs w:val="28"/>
          <w:bdr w:val="none" w:sz="0" w:space="0" w:color="auto" w:frame="1"/>
        </w:rPr>
        <w:t>Повреждение или загрязнение объектов общественного благоустройства и малых архитектурных форм;</w:t>
      </w:r>
    </w:p>
    <w:p w:rsidR="00B50105" w:rsidRPr="00F81B9C" w:rsidRDefault="00B50105" w:rsidP="00B50105">
      <w:pPr>
        <w:numPr>
          <w:ilvl w:val="0"/>
          <w:numId w:val="1"/>
        </w:numPr>
        <w:spacing w:line="312" w:lineRule="atLeast"/>
        <w:jc w:val="both"/>
        <w:textAlignment w:val="baseline"/>
        <w:rPr>
          <w:rFonts w:ascii="PT Astra Serif" w:hAnsi="PT Astra Serif"/>
          <w:sz w:val="28"/>
          <w:szCs w:val="28"/>
        </w:rPr>
      </w:pPr>
      <w:r w:rsidRPr="00F81B9C">
        <w:rPr>
          <w:rFonts w:ascii="PT Astra Serif" w:hAnsi="PT Astra Serif"/>
          <w:sz w:val="28"/>
          <w:szCs w:val="28"/>
          <w:bdr w:val="none" w:sz="0" w:space="0" w:color="auto" w:frame="1"/>
        </w:rPr>
        <w:t>Размещение контейнеров для ТКО</w:t>
      </w:r>
      <w:r w:rsidRPr="00F81B9C">
        <w:rPr>
          <w:rFonts w:ascii="PT Astra Serif" w:hAnsi="PT Astra Serif"/>
          <w:i/>
          <w:iCs/>
          <w:sz w:val="28"/>
          <w:szCs w:val="28"/>
          <w:bdr w:val="none" w:sz="0" w:space="0" w:color="auto" w:frame="1"/>
        </w:rPr>
        <w:t> </w:t>
      </w:r>
      <w:r w:rsidRPr="00F81B9C">
        <w:rPr>
          <w:rFonts w:ascii="PT Astra Serif" w:hAnsi="PT Astra Serif"/>
          <w:sz w:val="28"/>
          <w:szCs w:val="28"/>
          <w:bdr w:val="none" w:sz="0" w:space="0" w:color="auto" w:frame="1"/>
        </w:rPr>
        <w:t>на проезжей части, тротуарах, газонах и в проходных арках домов;</w:t>
      </w:r>
    </w:p>
    <w:p w:rsidR="00B50105" w:rsidRPr="00F81B9C" w:rsidRDefault="00B50105" w:rsidP="00B50105">
      <w:pPr>
        <w:numPr>
          <w:ilvl w:val="0"/>
          <w:numId w:val="1"/>
        </w:numPr>
        <w:spacing w:line="312" w:lineRule="atLeast"/>
        <w:jc w:val="both"/>
        <w:textAlignment w:val="baseline"/>
        <w:rPr>
          <w:rFonts w:ascii="PT Astra Serif" w:hAnsi="PT Astra Serif"/>
          <w:sz w:val="28"/>
          <w:szCs w:val="28"/>
        </w:rPr>
      </w:pPr>
      <w:r w:rsidRPr="00F81B9C">
        <w:rPr>
          <w:rFonts w:ascii="PT Astra Serif" w:hAnsi="PT Astra Serif"/>
          <w:sz w:val="28"/>
          <w:szCs w:val="28"/>
          <w:bdr w:val="none" w:sz="0" w:space="0" w:color="auto" w:frame="1"/>
        </w:rPr>
        <w:t>Установка на дорогах, улицах, во внутриквартальных проездах, на тротуарах и внутри дворовых территориях железобетонных блоков, столбов, ограждений и других сооружений, а также складирование дров;</w:t>
      </w:r>
    </w:p>
    <w:p w:rsidR="00B50105" w:rsidRPr="00F81B9C" w:rsidRDefault="00B50105" w:rsidP="00B50105">
      <w:pPr>
        <w:numPr>
          <w:ilvl w:val="0"/>
          <w:numId w:val="1"/>
        </w:numPr>
        <w:spacing w:line="312" w:lineRule="atLeast"/>
        <w:jc w:val="both"/>
        <w:textAlignment w:val="baseline"/>
        <w:rPr>
          <w:rFonts w:ascii="PT Astra Serif" w:hAnsi="PT Astra Serif"/>
          <w:sz w:val="28"/>
          <w:szCs w:val="28"/>
        </w:rPr>
      </w:pPr>
      <w:r w:rsidRPr="00F81B9C">
        <w:rPr>
          <w:rFonts w:ascii="PT Astra Serif" w:hAnsi="PT Astra Serif"/>
          <w:sz w:val="28"/>
          <w:szCs w:val="28"/>
          <w:bdr w:val="none" w:sz="0" w:space="0" w:color="auto" w:frame="1"/>
        </w:rPr>
        <w:t>Подключение промышленных, хозяйственно-бытовых и других стоков к ливневой канализации;</w:t>
      </w:r>
    </w:p>
    <w:p w:rsidR="00B50105" w:rsidRPr="00F81B9C" w:rsidRDefault="00B50105" w:rsidP="00B50105">
      <w:pPr>
        <w:numPr>
          <w:ilvl w:val="0"/>
          <w:numId w:val="1"/>
        </w:numPr>
        <w:spacing w:line="312" w:lineRule="atLeast"/>
        <w:jc w:val="both"/>
        <w:textAlignment w:val="baseline"/>
        <w:rPr>
          <w:rFonts w:ascii="PT Astra Serif" w:hAnsi="PT Astra Serif"/>
          <w:sz w:val="28"/>
          <w:szCs w:val="28"/>
        </w:rPr>
      </w:pPr>
      <w:r w:rsidRPr="00F81B9C">
        <w:rPr>
          <w:rFonts w:ascii="PT Astra Serif" w:hAnsi="PT Astra Serif"/>
          <w:sz w:val="28"/>
          <w:szCs w:val="28"/>
          <w:bdr w:val="none" w:sz="0" w:space="0" w:color="auto" w:frame="1"/>
        </w:rPr>
        <w:t>Складирование тары вне торговых сооружений, а также не допускается оставлять на улице оборудование передвижной мелкорозничной торговли, тару и мусор после окончания торговли;</w:t>
      </w:r>
    </w:p>
    <w:p w:rsidR="00B50105" w:rsidRPr="00F81B9C" w:rsidRDefault="00B50105" w:rsidP="00B50105">
      <w:pPr>
        <w:numPr>
          <w:ilvl w:val="0"/>
          <w:numId w:val="1"/>
        </w:numPr>
        <w:spacing w:line="312" w:lineRule="atLeast"/>
        <w:jc w:val="both"/>
        <w:textAlignment w:val="baseline"/>
        <w:rPr>
          <w:rFonts w:ascii="PT Astra Serif" w:hAnsi="PT Astra Serif"/>
          <w:sz w:val="28"/>
          <w:szCs w:val="28"/>
        </w:rPr>
      </w:pPr>
      <w:r w:rsidRPr="00F81B9C">
        <w:rPr>
          <w:rFonts w:ascii="PT Astra Serif" w:hAnsi="PT Astra Serif"/>
          <w:sz w:val="28"/>
          <w:szCs w:val="28"/>
          <w:bdr w:val="none" w:sz="0" w:space="0" w:color="auto" w:frame="1"/>
        </w:rPr>
        <w:t>Самовольная установка ограждений, заборов, шлагбаумов (автоматических ворот);</w:t>
      </w:r>
    </w:p>
    <w:p w:rsidR="00B50105" w:rsidRPr="00F81B9C" w:rsidRDefault="00B50105" w:rsidP="00B50105">
      <w:pPr>
        <w:numPr>
          <w:ilvl w:val="0"/>
          <w:numId w:val="1"/>
        </w:numPr>
        <w:spacing w:line="312" w:lineRule="atLeast"/>
        <w:jc w:val="both"/>
        <w:textAlignment w:val="baseline"/>
        <w:rPr>
          <w:rFonts w:ascii="PT Astra Serif" w:hAnsi="PT Astra Serif"/>
          <w:sz w:val="28"/>
          <w:szCs w:val="28"/>
        </w:rPr>
      </w:pPr>
      <w:r w:rsidRPr="00F81B9C">
        <w:rPr>
          <w:rFonts w:ascii="PT Astra Serif" w:hAnsi="PT Astra Serif"/>
          <w:sz w:val="28"/>
          <w:szCs w:val="28"/>
          <w:bdr w:val="none" w:sz="0" w:space="0" w:color="auto" w:frame="1"/>
        </w:rPr>
        <w:t>Купание в неустановленных местах;</w:t>
      </w:r>
    </w:p>
    <w:p w:rsidR="00B50105" w:rsidRPr="00F81B9C" w:rsidRDefault="00B50105" w:rsidP="00B50105">
      <w:pPr>
        <w:numPr>
          <w:ilvl w:val="0"/>
          <w:numId w:val="1"/>
        </w:numPr>
        <w:spacing w:line="312" w:lineRule="atLeast"/>
        <w:jc w:val="both"/>
        <w:textAlignment w:val="baseline"/>
        <w:rPr>
          <w:rFonts w:ascii="PT Astra Serif" w:hAnsi="PT Astra Serif"/>
          <w:sz w:val="28"/>
          <w:szCs w:val="28"/>
        </w:rPr>
      </w:pPr>
      <w:r w:rsidRPr="00F81B9C">
        <w:rPr>
          <w:rFonts w:ascii="PT Astra Serif" w:hAnsi="PT Astra Serif"/>
          <w:sz w:val="28"/>
          <w:szCs w:val="28"/>
          <w:bdr w:val="none" w:sz="0" w:space="0" w:color="auto" w:frame="1"/>
        </w:rPr>
        <w:t>Производство строительных, ремонтных, в том числе земляных, работ требующих выдачи разрешения, без соответствующих разрешений;</w:t>
      </w:r>
    </w:p>
    <w:p w:rsidR="00B50105" w:rsidRPr="00F81B9C" w:rsidRDefault="00B50105" w:rsidP="00B50105">
      <w:pPr>
        <w:numPr>
          <w:ilvl w:val="0"/>
          <w:numId w:val="1"/>
        </w:numPr>
        <w:spacing w:line="312" w:lineRule="atLeast"/>
        <w:jc w:val="both"/>
        <w:textAlignment w:val="baseline"/>
        <w:rPr>
          <w:rFonts w:ascii="PT Astra Serif" w:hAnsi="PT Astra Serif"/>
          <w:sz w:val="28"/>
          <w:szCs w:val="28"/>
        </w:rPr>
      </w:pPr>
      <w:proofErr w:type="gramStart"/>
      <w:r w:rsidRPr="00F81B9C">
        <w:rPr>
          <w:rFonts w:ascii="PT Astra Serif" w:hAnsi="PT Astra Serif"/>
          <w:sz w:val="28"/>
          <w:szCs w:val="28"/>
          <w:bdr w:val="none" w:sz="0" w:space="0" w:color="auto" w:frame="1"/>
        </w:rPr>
        <w:t>Самовольное занятие территории поселения, в том числе под склады, гаражи, киоски, лотки, овощные ямы, голубятни, огороды, складирование мусора;</w:t>
      </w:r>
      <w:proofErr w:type="gramEnd"/>
    </w:p>
    <w:p w:rsidR="00B50105" w:rsidRPr="00F81B9C" w:rsidRDefault="00B50105" w:rsidP="00B50105">
      <w:pPr>
        <w:numPr>
          <w:ilvl w:val="0"/>
          <w:numId w:val="1"/>
        </w:numPr>
        <w:spacing w:line="312" w:lineRule="atLeast"/>
        <w:jc w:val="both"/>
        <w:textAlignment w:val="baseline"/>
        <w:rPr>
          <w:rFonts w:ascii="PT Astra Serif" w:hAnsi="PT Astra Serif"/>
          <w:sz w:val="28"/>
          <w:szCs w:val="28"/>
        </w:rPr>
      </w:pPr>
      <w:r w:rsidRPr="00F81B9C">
        <w:rPr>
          <w:rFonts w:ascii="PT Astra Serif" w:hAnsi="PT Astra Serif"/>
          <w:sz w:val="28"/>
          <w:szCs w:val="28"/>
          <w:bdr w:val="none" w:sz="0" w:space="0" w:color="auto" w:frame="1"/>
        </w:rPr>
        <w:t>Размещение огородов в парках, садах, скверах, во дворах жилых домов и на прочих не предоставленных для этих целей участках;</w:t>
      </w:r>
    </w:p>
    <w:p w:rsidR="00B50105" w:rsidRPr="00F81B9C" w:rsidRDefault="00B50105" w:rsidP="00B50105">
      <w:pPr>
        <w:numPr>
          <w:ilvl w:val="0"/>
          <w:numId w:val="1"/>
        </w:numPr>
        <w:spacing w:line="312" w:lineRule="atLeast"/>
        <w:jc w:val="both"/>
        <w:textAlignment w:val="baseline"/>
        <w:rPr>
          <w:rFonts w:ascii="PT Astra Serif" w:hAnsi="PT Astra Serif"/>
          <w:sz w:val="28"/>
          <w:szCs w:val="28"/>
        </w:rPr>
      </w:pPr>
      <w:proofErr w:type="gramStart"/>
      <w:r w:rsidRPr="00F81B9C">
        <w:rPr>
          <w:rFonts w:ascii="PT Astra Serif" w:hAnsi="PT Astra Serif"/>
          <w:sz w:val="28"/>
          <w:szCs w:val="28"/>
          <w:bdr w:val="none" w:sz="0" w:space="0" w:color="auto" w:frame="1"/>
        </w:rPr>
        <w:t>Выдвижение или перемещение на проезжую часть дорог, улиц и проездов снега, счищаемого с внутриквартальных, придомовых (прилегающих) территорий, территорий организаций, предприятий, учреждений, строительных площадок;</w:t>
      </w:r>
      <w:proofErr w:type="gramEnd"/>
    </w:p>
    <w:p w:rsidR="00B50105" w:rsidRPr="00F81B9C" w:rsidRDefault="00B50105" w:rsidP="00B50105">
      <w:pPr>
        <w:numPr>
          <w:ilvl w:val="0"/>
          <w:numId w:val="1"/>
        </w:numPr>
        <w:spacing w:line="312" w:lineRule="atLeast"/>
        <w:jc w:val="both"/>
        <w:textAlignment w:val="baseline"/>
        <w:rPr>
          <w:rFonts w:ascii="PT Astra Serif" w:hAnsi="PT Astra Serif"/>
          <w:sz w:val="28"/>
          <w:szCs w:val="28"/>
        </w:rPr>
      </w:pPr>
      <w:r w:rsidRPr="00F81B9C">
        <w:rPr>
          <w:rFonts w:ascii="PT Astra Serif" w:hAnsi="PT Astra Serif"/>
          <w:sz w:val="28"/>
          <w:szCs w:val="28"/>
          <w:bdr w:val="none" w:sz="0" w:space="0" w:color="auto" w:frame="1"/>
        </w:rPr>
        <w:t>Переброска, перемещение и складирование загрязненного снега, а также сколов льда на газоны, цветники, территории с зелеными насаждениями;</w:t>
      </w:r>
    </w:p>
    <w:p w:rsidR="00B50105" w:rsidRPr="00F81B9C" w:rsidRDefault="00B50105" w:rsidP="00B50105">
      <w:pPr>
        <w:numPr>
          <w:ilvl w:val="0"/>
          <w:numId w:val="1"/>
        </w:numPr>
        <w:spacing w:line="312" w:lineRule="atLeast"/>
        <w:jc w:val="both"/>
        <w:textAlignment w:val="baseline"/>
        <w:rPr>
          <w:rFonts w:ascii="PT Astra Serif" w:hAnsi="PT Astra Serif"/>
          <w:sz w:val="28"/>
          <w:szCs w:val="28"/>
        </w:rPr>
      </w:pPr>
      <w:r w:rsidRPr="00F81B9C">
        <w:rPr>
          <w:rFonts w:ascii="PT Astra Serif" w:hAnsi="PT Astra Serif"/>
          <w:sz w:val="28"/>
          <w:szCs w:val="28"/>
          <w:bdr w:val="none" w:sz="0" w:space="0" w:color="auto" w:frame="1"/>
        </w:rPr>
        <w:t>Самовольное переоборудование фасадов зданий, инженерных сооружений, павильонов, киосков, ограждений и других объектов;</w:t>
      </w:r>
    </w:p>
    <w:p w:rsidR="00B50105" w:rsidRPr="00F81B9C" w:rsidRDefault="00B50105" w:rsidP="00B50105">
      <w:pPr>
        <w:numPr>
          <w:ilvl w:val="0"/>
          <w:numId w:val="1"/>
        </w:numPr>
        <w:spacing w:line="312" w:lineRule="atLeast"/>
        <w:jc w:val="both"/>
        <w:textAlignment w:val="baseline"/>
        <w:rPr>
          <w:rFonts w:ascii="PT Astra Serif" w:hAnsi="PT Astra Serif"/>
          <w:sz w:val="28"/>
          <w:szCs w:val="28"/>
        </w:rPr>
      </w:pPr>
      <w:r w:rsidRPr="00F81B9C">
        <w:rPr>
          <w:rFonts w:ascii="PT Astra Serif" w:hAnsi="PT Astra Serif"/>
          <w:sz w:val="28"/>
          <w:szCs w:val="28"/>
          <w:bdr w:val="none" w:sz="0" w:space="0" w:color="auto" w:frame="1"/>
        </w:rPr>
        <w:lastRenderedPageBreak/>
        <w:t>Содержание средств наружной информации (указатели и т.д.) в ненадлежащем состоянии (наличие дефектов внешнего вида и т.д.);</w:t>
      </w:r>
    </w:p>
    <w:p w:rsidR="00B50105" w:rsidRPr="00F81B9C" w:rsidRDefault="00B50105" w:rsidP="00B50105">
      <w:pPr>
        <w:numPr>
          <w:ilvl w:val="0"/>
          <w:numId w:val="1"/>
        </w:numPr>
        <w:spacing w:line="312" w:lineRule="atLeast"/>
        <w:jc w:val="both"/>
        <w:textAlignment w:val="baseline"/>
        <w:rPr>
          <w:rFonts w:ascii="PT Astra Serif" w:hAnsi="PT Astra Serif"/>
          <w:sz w:val="28"/>
          <w:szCs w:val="28"/>
        </w:rPr>
      </w:pPr>
      <w:r w:rsidRPr="00F81B9C">
        <w:rPr>
          <w:rFonts w:ascii="PT Astra Serif" w:hAnsi="PT Astra Serif"/>
          <w:sz w:val="28"/>
          <w:szCs w:val="28"/>
          <w:bdr w:val="none" w:sz="0" w:space="0" w:color="auto" w:frame="1"/>
        </w:rPr>
        <w:t>Содержание элементов праздничного оформления в ненадлежащем состоянии (наличие дефектов внешнего вида и т.д.);</w:t>
      </w:r>
    </w:p>
    <w:p w:rsidR="00B50105" w:rsidRPr="00F81B9C" w:rsidRDefault="00B50105" w:rsidP="00B50105">
      <w:pPr>
        <w:numPr>
          <w:ilvl w:val="0"/>
          <w:numId w:val="1"/>
        </w:numPr>
        <w:spacing w:line="312" w:lineRule="atLeast"/>
        <w:jc w:val="both"/>
        <w:textAlignment w:val="baseline"/>
        <w:rPr>
          <w:rFonts w:ascii="PT Astra Serif" w:hAnsi="PT Astra Serif"/>
          <w:sz w:val="28"/>
          <w:szCs w:val="28"/>
        </w:rPr>
      </w:pPr>
      <w:r w:rsidRPr="00F81B9C">
        <w:rPr>
          <w:rFonts w:ascii="PT Astra Serif" w:hAnsi="PT Astra Serif"/>
          <w:sz w:val="28"/>
          <w:szCs w:val="28"/>
          <w:bdr w:val="none" w:sz="0" w:space="0" w:color="auto" w:frame="1"/>
        </w:rPr>
        <w:t>Размещение элементов праздничного оформления, не прошедших согласования в соответствие с п.п. 3.13.4 п. 3.13 раздела 3 настоящих Правил;</w:t>
      </w:r>
    </w:p>
    <w:p w:rsidR="00B50105" w:rsidRPr="00F81B9C" w:rsidRDefault="00B50105" w:rsidP="00B50105">
      <w:pPr>
        <w:numPr>
          <w:ilvl w:val="0"/>
          <w:numId w:val="1"/>
        </w:numPr>
        <w:spacing w:line="312" w:lineRule="atLeast"/>
        <w:jc w:val="both"/>
        <w:textAlignment w:val="baseline"/>
        <w:rPr>
          <w:rFonts w:ascii="PT Astra Serif" w:hAnsi="PT Astra Serif"/>
          <w:sz w:val="28"/>
          <w:szCs w:val="28"/>
        </w:rPr>
      </w:pPr>
      <w:r w:rsidRPr="00F81B9C">
        <w:rPr>
          <w:rFonts w:ascii="PT Astra Serif" w:hAnsi="PT Astra Serif"/>
          <w:sz w:val="28"/>
          <w:szCs w:val="28"/>
          <w:bdr w:val="none" w:sz="0" w:space="0" w:color="auto" w:frame="1"/>
        </w:rPr>
        <w:t>Размещение отходов, строительного и коммунального мусора, складирование дров собственниками жилых домов за границами землепользования. Привезенная древесина и другой материал должен быть убран в течение 7 дней;</w:t>
      </w:r>
    </w:p>
    <w:p w:rsidR="00B50105" w:rsidRPr="00F81B9C" w:rsidRDefault="00B50105" w:rsidP="00B50105">
      <w:pPr>
        <w:numPr>
          <w:ilvl w:val="0"/>
          <w:numId w:val="1"/>
        </w:numPr>
        <w:spacing w:line="312" w:lineRule="atLeast"/>
        <w:jc w:val="both"/>
        <w:textAlignment w:val="baseline"/>
        <w:rPr>
          <w:rFonts w:ascii="PT Astra Serif" w:hAnsi="PT Astra Serif"/>
          <w:sz w:val="28"/>
          <w:szCs w:val="28"/>
        </w:rPr>
      </w:pPr>
      <w:r w:rsidRPr="00F81B9C">
        <w:rPr>
          <w:rFonts w:ascii="PT Astra Serif" w:hAnsi="PT Astra Serif"/>
          <w:sz w:val="28"/>
          <w:szCs w:val="28"/>
          <w:bdr w:val="none" w:sz="0" w:space="0" w:color="auto" w:frame="1"/>
        </w:rPr>
        <w:t>Проникновение и (или) нахождение ли</w:t>
      </w:r>
      <w:proofErr w:type="gramStart"/>
      <w:r w:rsidRPr="00F81B9C">
        <w:rPr>
          <w:rFonts w:ascii="PT Astra Serif" w:hAnsi="PT Astra Serif"/>
          <w:sz w:val="28"/>
          <w:szCs w:val="28"/>
          <w:bdr w:val="none" w:sz="0" w:space="0" w:color="auto" w:frame="1"/>
        </w:rPr>
        <w:t>ц(</w:t>
      </w:r>
      <w:proofErr w:type="gramEnd"/>
      <w:r w:rsidRPr="00F81B9C">
        <w:rPr>
          <w:rFonts w:ascii="PT Astra Serif" w:hAnsi="PT Astra Serif"/>
          <w:sz w:val="28"/>
          <w:szCs w:val="28"/>
          <w:bdr w:val="none" w:sz="0" w:space="0" w:color="auto" w:frame="1"/>
        </w:rPr>
        <w:t>а) в помещении, предназначенном для технического обслуживания и (или) обеспечения эксплуатации многоквартирных жилых домов, иных зданий и сооружений, за исключением собственников или владельцев здания, сооружения, многоквартирного жилого дома или доли общего имущества многоквартирного жилого дома, лиц, уполномоченных соответствующей управляющей или иной обеспечивающей эксплуатацию многоквартирного жилого дома, здания, сооружения организацией на выполнение работ в указанных помещениях, работников аварийных служб, правоохранительных органов, находящихся при исполнении служебных обязанностей.</w:t>
      </w:r>
    </w:p>
    <w:p w:rsidR="00B50105" w:rsidRPr="00F81B9C" w:rsidRDefault="00B50105" w:rsidP="00B50105">
      <w:pPr>
        <w:spacing w:line="312" w:lineRule="atLeast"/>
        <w:jc w:val="center"/>
        <w:textAlignment w:val="baseline"/>
        <w:rPr>
          <w:rFonts w:ascii="PT Astra Serif" w:hAnsi="PT Astra Serif"/>
          <w:b/>
          <w:bCs/>
          <w:sz w:val="28"/>
          <w:szCs w:val="28"/>
          <w:highlight w:val="yellow"/>
          <w:bdr w:val="none" w:sz="0" w:space="0" w:color="auto" w:frame="1"/>
        </w:rPr>
      </w:pPr>
      <w:r w:rsidRPr="00F81B9C">
        <w:rPr>
          <w:rFonts w:ascii="PT Astra Serif" w:hAnsi="PT Astra Serif"/>
          <w:b/>
          <w:bCs/>
          <w:sz w:val="28"/>
          <w:szCs w:val="28"/>
          <w:highlight w:val="yellow"/>
          <w:bdr w:val="none" w:sz="0" w:space="0" w:color="auto" w:frame="1"/>
        </w:rPr>
        <w:t xml:space="preserve">1.8. Границы прилегающей территории определяются: </w:t>
      </w:r>
    </w:p>
    <w:p w:rsidR="00B50105" w:rsidRPr="00F81B9C" w:rsidRDefault="00B50105" w:rsidP="00B50105">
      <w:pPr>
        <w:spacing w:line="312" w:lineRule="atLeast"/>
        <w:jc w:val="center"/>
        <w:textAlignment w:val="baseline"/>
        <w:rPr>
          <w:rFonts w:ascii="PT Astra Serif" w:hAnsi="PT Astra Serif"/>
          <w:b/>
          <w:bCs/>
          <w:sz w:val="28"/>
          <w:szCs w:val="28"/>
          <w:highlight w:val="yellow"/>
          <w:bdr w:val="none" w:sz="0" w:space="0" w:color="auto" w:frame="1"/>
        </w:rPr>
      </w:pPr>
    </w:p>
    <w:p w:rsidR="00B50105" w:rsidRPr="00F81B9C" w:rsidRDefault="00B50105" w:rsidP="00B50105">
      <w:pPr>
        <w:spacing w:line="312" w:lineRule="atLeast"/>
        <w:jc w:val="both"/>
        <w:rPr>
          <w:rFonts w:ascii="PT Astra Serif" w:hAnsi="PT Astra Serif"/>
          <w:sz w:val="28"/>
          <w:szCs w:val="28"/>
          <w:highlight w:val="yellow"/>
        </w:rPr>
      </w:pPr>
      <w:r w:rsidRPr="00F81B9C">
        <w:rPr>
          <w:rFonts w:ascii="PT Astra Serif" w:hAnsi="PT Astra Serif"/>
          <w:sz w:val="28"/>
          <w:szCs w:val="28"/>
          <w:highlight w:val="yellow"/>
        </w:rPr>
        <w:t>1.8.1. Границы прилегающей территории определяются в соответствии с Законом Саратовской области от 31 октября 2018 года № 102-ЗСО «Об утверждении порядка определения границ территорий, прилегающих к зданию, строению, сооружению, земельном участку».</w:t>
      </w:r>
    </w:p>
    <w:p w:rsidR="00B50105" w:rsidRPr="00F81B9C" w:rsidRDefault="00B50105" w:rsidP="00B50105">
      <w:pPr>
        <w:spacing w:line="312" w:lineRule="atLeast"/>
        <w:jc w:val="both"/>
        <w:rPr>
          <w:rFonts w:ascii="PT Astra Serif" w:hAnsi="PT Astra Serif"/>
          <w:sz w:val="28"/>
          <w:szCs w:val="28"/>
          <w:highlight w:val="yellow"/>
        </w:rPr>
      </w:pPr>
      <w:r w:rsidRPr="00F81B9C">
        <w:rPr>
          <w:rFonts w:ascii="PT Astra Serif" w:hAnsi="PT Astra Serif"/>
          <w:sz w:val="28"/>
          <w:szCs w:val="28"/>
          <w:highlight w:val="yellow"/>
        </w:rPr>
        <w:t>1.8.2. Границы прилегающей территории определяются:</w:t>
      </w:r>
    </w:p>
    <w:p w:rsidR="00B50105" w:rsidRPr="00F81B9C" w:rsidRDefault="00B50105" w:rsidP="00B50105">
      <w:pPr>
        <w:spacing w:line="312" w:lineRule="atLeast"/>
        <w:jc w:val="both"/>
        <w:rPr>
          <w:rFonts w:ascii="PT Astra Serif" w:hAnsi="PT Astra Serif"/>
          <w:sz w:val="28"/>
          <w:szCs w:val="28"/>
          <w:highlight w:val="yellow"/>
        </w:rPr>
      </w:pPr>
      <w:r w:rsidRPr="00F81B9C">
        <w:rPr>
          <w:rFonts w:ascii="PT Astra Serif" w:hAnsi="PT Astra Serif"/>
          <w:sz w:val="28"/>
          <w:szCs w:val="28"/>
          <w:highlight w:val="yellow"/>
        </w:rPr>
        <w:t xml:space="preserve"> в зависимости от характеристик здания, строения, сооружения, земельного участка; </w:t>
      </w:r>
    </w:p>
    <w:p w:rsidR="00B50105" w:rsidRPr="00F81B9C" w:rsidRDefault="00B50105" w:rsidP="00B50105">
      <w:pPr>
        <w:spacing w:line="312" w:lineRule="atLeast"/>
        <w:jc w:val="both"/>
        <w:rPr>
          <w:rFonts w:ascii="PT Astra Serif" w:hAnsi="PT Astra Serif"/>
          <w:sz w:val="28"/>
          <w:szCs w:val="28"/>
          <w:highlight w:val="yellow"/>
        </w:rPr>
      </w:pPr>
      <w:r w:rsidRPr="00F81B9C">
        <w:rPr>
          <w:rFonts w:ascii="PT Astra Serif" w:hAnsi="PT Astra Serif"/>
          <w:sz w:val="28"/>
          <w:szCs w:val="28"/>
          <w:highlight w:val="yellow"/>
        </w:rPr>
        <w:t>в зависимости от площади, назначения здания, строения, сооружения и иных характеристик;</w:t>
      </w:r>
    </w:p>
    <w:p w:rsidR="00B50105" w:rsidRPr="00F81B9C" w:rsidRDefault="00B50105" w:rsidP="00B50105">
      <w:pPr>
        <w:spacing w:line="312" w:lineRule="atLeast"/>
        <w:jc w:val="both"/>
        <w:rPr>
          <w:rFonts w:ascii="PT Astra Serif" w:hAnsi="PT Astra Serif"/>
          <w:sz w:val="28"/>
          <w:szCs w:val="28"/>
          <w:highlight w:val="yellow"/>
        </w:rPr>
      </w:pPr>
      <w:r w:rsidRPr="00F81B9C">
        <w:rPr>
          <w:rFonts w:ascii="PT Astra Serif" w:hAnsi="PT Astra Serif"/>
          <w:sz w:val="28"/>
          <w:szCs w:val="28"/>
          <w:highlight w:val="yellow"/>
        </w:rPr>
        <w:t>в зависимости от площади, вида разрешенного использования земельного участка и иных характеристик.</w:t>
      </w:r>
    </w:p>
    <w:p w:rsidR="00B50105" w:rsidRPr="00F81B9C" w:rsidRDefault="00B50105" w:rsidP="00B50105">
      <w:pPr>
        <w:spacing w:line="312" w:lineRule="atLeast"/>
        <w:jc w:val="both"/>
        <w:rPr>
          <w:rFonts w:ascii="PT Astra Serif" w:hAnsi="PT Astra Serif"/>
          <w:sz w:val="28"/>
          <w:szCs w:val="28"/>
          <w:highlight w:val="yellow"/>
        </w:rPr>
      </w:pPr>
      <w:r w:rsidRPr="00F81B9C">
        <w:rPr>
          <w:rFonts w:ascii="PT Astra Serif" w:hAnsi="PT Astra Serif"/>
          <w:sz w:val="28"/>
          <w:szCs w:val="28"/>
          <w:highlight w:val="yellow"/>
        </w:rPr>
        <w:t>1.8.3.В границах прилегающих территорий  могут располагаться следующие территории общего пользования (их части), за исключением территорий общего пользования, содержание которых является обязанностью пользователя, владельца в соответствии с законодательством Российской Федерации или договором:</w:t>
      </w:r>
    </w:p>
    <w:p w:rsidR="00B50105" w:rsidRPr="00F81B9C" w:rsidRDefault="00B50105" w:rsidP="00B50105">
      <w:pPr>
        <w:spacing w:line="312" w:lineRule="atLeast"/>
        <w:jc w:val="both"/>
        <w:rPr>
          <w:rFonts w:ascii="PT Astra Serif" w:hAnsi="PT Astra Serif"/>
          <w:sz w:val="28"/>
          <w:szCs w:val="28"/>
          <w:highlight w:val="yellow"/>
        </w:rPr>
      </w:pPr>
      <w:r w:rsidRPr="00F81B9C">
        <w:rPr>
          <w:rFonts w:ascii="PT Astra Serif" w:hAnsi="PT Astra Serif"/>
          <w:sz w:val="28"/>
          <w:szCs w:val="28"/>
          <w:highlight w:val="yellow"/>
        </w:rPr>
        <w:t>1) пешеходные коммуникации, в том числе тротуары, аллеи, дорожки;</w:t>
      </w:r>
    </w:p>
    <w:p w:rsidR="00B50105" w:rsidRPr="00F81B9C" w:rsidRDefault="00B50105" w:rsidP="00B50105">
      <w:pPr>
        <w:spacing w:line="312" w:lineRule="atLeast"/>
        <w:jc w:val="both"/>
        <w:rPr>
          <w:rFonts w:ascii="PT Astra Serif" w:hAnsi="PT Astra Serif"/>
          <w:sz w:val="28"/>
          <w:szCs w:val="28"/>
          <w:highlight w:val="yellow"/>
        </w:rPr>
      </w:pPr>
      <w:r w:rsidRPr="00F81B9C">
        <w:rPr>
          <w:rFonts w:ascii="PT Astra Serif" w:hAnsi="PT Astra Serif"/>
          <w:sz w:val="28"/>
          <w:szCs w:val="28"/>
          <w:highlight w:val="yellow"/>
        </w:rPr>
        <w:t>2) палисадники, клумбы;</w:t>
      </w:r>
    </w:p>
    <w:p w:rsidR="00B50105" w:rsidRPr="00F81B9C" w:rsidRDefault="00B50105" w:rsidP="00B50105">
      <w:pPr>
        <w:spacing w:line="312" w:lineRule="atLeast"/>
        <w:jc w:val="both"/>
        <w:rPr>
          <w:rFonts w:ascii="PT Astra Serif" w:hAnsi="PT Astra Serif"/>
          <w:sz w:val="28"/>
          <w:szCs w:val="28"/>
          <w:highlight w:val="yellow"/>
        </w:rPr>
      </w:pPr>
      <w:r w:rsidRPr="00F81B9C">
        <w:rPr>
          <w:rFonts w:ascii="PT Astra Serif" w:hAnsi="PT Astra Serif"/>
          <w:sz w:val="28"/>
          <w:szCs w:val="28"/>
          <w:highlight w:val="yellow"/>
        </w:rPr>
        <w:t>3) парки,  улицы, береговые полосы водных объектов общего пользования (за исключением проезжих частей автомобильных дорог, проездов, и других транспортных коммуникаций).</w:t>
      </w:r>
    </w:p>
    <w:p w:rsidR="00B50105" w:rsidRPr="00F81B9C" w:rsidRDefault="00B50105" w:rsidP="00B50105">
      <w:pPr>
        <w:spacing w:line="312" w:lineRule="atLeast"/>
        <w:jc w:val="both"/>
        <w:rPr>
          <w:rFonts w:ascii="PT Astra Serif" w:hAnsi="PT Astra Serif"/>
          <w:sz w:val="28"/>
          <w:szCs w:val="28"/>
          <w:highlight w:val="yellow"/>
        </w:rPr>
      </w:pPr>
      <w:r w:rsidRPr="00F81B9C">
        <w:rPr>
          <w:rFonts w:ascii="PT Astra Serif" w:hAnsi="PT Astra Serif"/>
          <w:sz w:val="28"/>
          <w:szCs w:val="28"/>
          <w:highlight w:val="yellow"/>
        </w:rPr>
        <w:lastRenderedPageBreak/>
        <w:t>1.8.4.Границы прилегающей территории определяются с учетом следующих требований:</w:t>
      </w:r>
    </w:p>
    <w:p w:rsidR="00B50105" w:rsidRPr="00F81B9C" w:rsidRDefault="00B50105" w:rsidP="00B50105">
      <w:pPr>
        <w:spacing w:line="312" w:lineRule="atLeast"/>
        <w:jc w:val="both"/>
        <w:rPr>
          <w:rFonts w:ascii="PT Astra Serif" w:hAnsi="PT Astra Serif"/>
          <w:sz w:val="28"/>
          <w:szCs w:val="28"/>
          <w:highlight w:val="yellow"/>
        </w:rPr>
      </w:pPr>
      <w:r w:rsidRPr="00F81B9C">
        <w:rPr>
          <w:rFonts w:ascii="PT Astra Serif" w:hAnsi="PT Astra Serif"/>
          <w:sz w:val="28"/>
          <w:szCs w:val="28"/>
          <w:highlight w:val="yellow"/>
        </w:rPr>
        <w:t xml:space="preserve">1) </w:t>
      </w:r>
      <w:r w:rsidRPr="00F81B9C">
        <w:rPr>
          <w:rFonts w:ascii="PT Astra Serif" w:hAnsi="PT Astra Serif"/>
          <w:b/>
          <w:sz w:val="28"/>
          <w:szCs w:val="28"/>
          <w:highlight w:val="yellow"/>
        </w:rPr>
        <w:t>в отношении каждого здания, строения, сооружения, земельного участка</w:t>
      </w:r>
      <w:r w:rsidRPr="00F81B9C">
        <w:rPr>
          <w:rFonts w:ascii="PT Astra Serif" w:hAnsi="PT Astra Serif"/>
          <w:sz w:val="28"/>
          <w:szCs w:val="28"/>
          <w:highlight w:val="yellow"/>
        </w:rPr>
        <w:t xml:space="preserve"> могут быть установлены границы только одной прилегающей территории, в том числе границы, имеющие один замкнутый контур или несколько непересекающихся замкнутых контуров;</w:t>
      </w:r>
    </w:p>
    <w:p w:rsidR="00B50105" w:rsidRPr="00F81B9C" w:rsidRDefault="00B50105" w:rsidP="00B50105">
      <w:pPr>
        <w:spacing w:line="312" w:lineRule="atLeast"/>
        <w:jc w:val="both"/>
        <w:rPr>
          <w:rFonts w:ascii="PT Astra Serif" w:hAnsi="PT Astra Serif"/>
          <w:sz w:val="28"/>
          <w:szCs w:val="28"/>
          <w:highlight w:val="yellow"/>
        </w:rPr>
      </w:pPr>
      <w:r w:rsidRPr="00F81B9C">
        <w:rPr>
          <w:rFonts w:ascii="PT Astra Serif" w:hAnsi="PT Astra Serif"/>
          <w:sz w:val="28"/>
          <w:szCs w:val="28"/>
          <w:highlight w:val="yellow"/>
        </w:rPr>
        <w:t xml:space="preserve">2) </w:t>
      </w:r>
      <w:r w:rsidRPr="00F81B9C">
        <w:rPr>
          <w:rFonts w:ascii="PT Astra Serif" w:hAnsi="PT Astra Serif"/>
          <w:b/>
          <w:sz w:val="28"/>
          <w:szCs w:val="28"/>
          <w:highlight w:val="yellow"/>
        </w:rPr>
        <w:t>установление общей прилегающей территории для двух и более зданий, строений, сооружений, земельных участков,</w:t>
      </w:r>
      <w:r w:rsidRPr="00F81B9C">
        <w:rPr>
          <w:rFonts w:ascii="PT Astra Serif" w:hAnsi="PT Astra Serif"/>
          <w:sz w:val="28"/>
          <w:szCs w:val="28"/>
          <w:highlight w:val="yellow"/>
        </w:rPr>
        <w:t xml:space="preserve"> за исключением случаев, когда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земельного участка, в отношении которого определяются границы прилегающей территории, не допускается;</w:t>
      </w:r>
    </w:p>
    <w:p w:rsidR="00B50105" w:rsidRPr="00F81B9C" w:rsidRDefault="00B50105" w:rsidP="00B50105">
      <w:pPr>
        <w:spacing w:line="312" w:lineRule="atLeast"/>
        <w:jc w:val="both"/>
        <w:rPr>
          <w:rFonts w:ascii="PT Astra Serif" w:hAnsi="PT Astra Serif"/>
          <w:sz w:val="28"/>
          <w:szCs w:val="28"/>
          <w:highlight w:val="yellow"/>
        </w:rPr>
      </w:pPr>
      <w:r w:rsidRPr="00F81B9C">
        <w:rPr>
          <w:rFonts w:ascii="PT Astra Serif" w:hAnsi="PT Astra Serif"/>
          <w:sz w:val="28"/>
          <w:szCs w:val="28"/>
          <w:highlight w:val="yellow"/>
        </w:rPr>
        <w:t>3) пересечение границ прилегающих территорий, за исключением случая установления общих смежных границ прилегающих территорий, не допускается;</w:t>
      </w:r>
    </w:p>
    <w:p w:rsidR="00B50105" w:rsidRPr="00F81B9C" w:rsidRDefault="00B50105" w:rsidP="00B50105">
      <w:pPr>
        <w:spacing w:line="312" w:lineRule="atLeast"/>
        <w:jc w:val="both"/>
        <w:rPr>
          <w:rFonts w:ascii="PT Astra Serif" w:hAnsi="PT Astra Serif"/>
          <w:sz w:val="28"/>
          <w:szCs w:val="28"/>
          <w:highlight w:val="yellow"/>
        </w:rPr>
      </w:pPr>
      <w:r w:rsidRPr="00F81B9C">
        <w:rPr>
          <w:rFonts w:ascii="PT Astra Serif" w:hAnsi="PT Astra Serif"/>
          <w:sz w:val="28"/>
          <w:szCs w:val="28"/>
          <w:highlight w:val="yellow"/>
        </w:rPr>
        <w:t>4) внутренняя часть границ прилегающей территории устанавливается по границе здания, строения, сооружения, земельного участка, в отношении которого определяются границы прилегающей территории;</w:t>
      </w:r>
    </w:p>
    <w:p w:rsidR="00B50105" w:rsidRPr="00F81B9C" w:rsidRDefault="00B50105" w:rsidP="00B50105">
      <w:pPr>
        <w:spacing w:line="312" w:lineRule="atLeast"/>
        <w:jc w:val="both"/>
        <w:rPr>
          <w:rFonts w:ascii="PT Astra Serif" w:hAnsi="PT Astra Serif"/>
          <w:sz w:val="28"/>
          <w:szCs w:val="28"/>
          <w:highlight w:val="yellow"/>
        </w:rPr>
      </w:pPr>
      <w:r w:rsidRPr="00F81B9C">
        <w:rPr>
          <w:rFonts w:ascii="PT Astra Serif" w:hAnsi="PT Astra Serif"/>
          <w:sz w:val="28"/>
          <w:szCs w:val="28"/>
          <w:highlight w:val="yellow"/>
        </w:rPr>
        <w:t xml:space="preserve">5) внешняя часть границ прилегающей территории не может выходить за пределы территорий общего пользования (их части).   </w:t>
      </w:r>
    </w:p>
    <w:p w:rsidR="00B50105" w:rsidRPr="00F81B9C" w:rsidRDefault="00B50105" w:rsidP="00B50105">
      <w:pPr>
        <w:spacing w:line="312" w:lineRule="atLeast"/>
        <w:jc w:val="both"/>
        <w:rPr>
          <w:rFonts w:ascii="PT Astra Serif" w:hAnsi="PT Astra Serif"/>
          <w:sz w:val="28"/>
          <w:szCs w:val="28"/>
          <w:highlight w:val="yellow"/>
        </w:rPr>
      </w:pPr>
      <w:r w:rsidRPr="00F81B9C">
        <w:rPr>
          <w:rFonts w:ascii="PT Astra Serif" w:hAnsi="PT Astra Serif"/>
          <w:sz w:val="28"/>
          <w:szCs w:val="28"/>
          <w:highlight w:val="yellow"/>
        </w:rPr>
        <w:t>1.8.5.Границы прилегающей территории как расстояния от внутренней части границ прилегающей территории до внешней части границ  настоящими Правилами благоустройства определяются в метрах прилегающей территории:</w:t>
      </w:r>
    </w:p>
    <w:p w:rsidR="00B50105" w:rsidRPr="00F81B9C" w:rsidRDefault="00B50105" w:rsidP="00B50105">
      <w:pPr>
        <w:spacing w:line="312" w:lineRule="atLeast"/>
        <w:jc w:val="both"/>
        <w:rPr>
          <w:rFonts w:ascii="PT Astra Serif" w:hAnsi="PT Astra Serif"/>
          <w:sz w:val="28"/>
          <w:szCs w:val="28"/>
          <w:highlight w:val="yellow"/>
        </w:rPr>
      </w:pPr>
      <w:r w:rsidRPr="00F81B9C">
        <w:rPr>
          <w:rFonts w:ascii="PT Astra Serif" w:hAnsi="PT Astra Serif"/>
          <w:sz w:val="28"/>
          <w:szCs w:val="28"/>
          <w:highlight w:val="yellow"/>
        </w:rPr>
        <w:t>-для многоквартирных домов (за исключением многоквартирных домов, земельные участки под которыми не образованы или образованы по границам таких домов)-  10метров;</w:t>
      </w:r>
    </w:p>
    <w:p w:rsidR="00B50105" w:rsidRPr="00F81B9C" w:rsidRDefault="00B50105" w:rsidP="00B50105">
      <w:pPr>
        <w:spacing w:line="312" w:lineRule="atLeast"/>
        <w:jc w:val="both"/>
        <w:rPr>
          <w:rFonts w:ascii="PT Astra Serif" w:hAnsi="PT Astra Serif"/>
          <w:sz w:val="28"/>
          <w:szCs w:val="28"/>
          <w:highlight w:val="yellow"/>
        </w:rPr>
      </w:pPr>
      <w:r w:rsidRPr="00F81B9C">
        <w:rPr>
          <w:rFonts w:ascii="PT Astra Serif" w:hAnsi="PT Astra Serif"/>
          <w:sz w:val="28"/>
          <w:szCs w:val="28"/>
          <w:highlight w:val="yellow"/>
        </w:rPr>
        <w:t>- для индивидуальных жилых домов-  5 метров»</w:t>
      </w:r>
    </w:p>
    <w:p w:rsidR="00B50105" w:rsidRPr="00F81B9C" w:rsidRDefault="00B50105" w:rsidP="00B50105">
      <w:pPr>
        <w:spacing w:line="312" w:lineRule="atLeast"/>
        <w:jc w:val="both"/>
        <w:rPr>
          <w:rFonts w:ascii="PT Astra Serif" w:hAnsi="PT Astra Serif"/>
          <w:sz w:val="28"/>
          <w:szCs w:val="28"/>
          <w:highlight w:val="yellow"/>
        </w:rPr>
      </w:pPr>
      <w:r w:rsidRPr="00F81B9C">
        <w:rPr>
          <w:rFonts w:ascii="PT Astra Serif" w:hAnsi="PT Astra Serif"/>
          <w:sz w:val="28"/>
          <w:szCs w:val="28"/>
          <w:highlight w:val="yellow"/>
        </w:rPr>
        <w:t xml:space="preserve">-для домов блокированной застройки-  5 метров; </w:t>
      </w:r>
    </w:p>
    <w:p w:rsidR="00B50105" w:rsidRPr="00F81B9C" w:rsidRDefault="00B50105" w:rsidP="00B50105">
      <w:pPr>
        <w:spacing w:line="312" w:lineRule="atLeast"/>
        <w:jc w:val="both"/>
        <w:rPr>
          <w:rFonts w:ascii="PT Astra Serif" w:hAnsi="PT Astra Serif"/>
          <w:sz w:val="28"/>
          <w:szCs w:val="28"/>
          <w:highlight w:val="yellow"/>
        </w:rPr>
      </w:pPr>
      <w:proofErr w:type="gramStart"/>
      <w:r w:rsidRPr="00F81B9C">
        <w:rPr>
          <w:rFonts w:ascii="PT Astra Serif" w:hAnsi="PT Astra Serif"/>
          <w:sz w:val="28"/>
          <w:szCs w:val="28"/>
          <w:highlight w:val="yellow"/>
        </w:rPr>
        <w:t xml:space="preserve">-Для пристроенных к  многоквартирным домам нежилых зданий, строений, сооружений (не являющихся единым объектом с многоквартирным домом)- 10 метров;»                                                                                                                                                                                                                                                                                                                                                                                                                                                                                                                                                                                                                                                                                                                                                                                                                                                                                                                                                                                                                                                                                                                                                                                                                                                                                                                                                                                                                                                                                                                                                                                                                                                                                                                                                                                                                                                                                                                                                                                                                                                                                                                                                                                                                                                                                                                                                                                                                                                                                                                                                                                                                                                                                                                                                                                                                                                                                                                                                                                                                                                                                                                                                                                                                                                                                                                                                                                                                                                                                                                                                                                                                                                                                                                                                                                                                                                                                                                                                                                                                                                                                                                                                                                                                                                                                                                                                                                                                                                                                                                                                                                                                         </w:t>
      </w:r>
      <w:proofErr w:type="gramEnd"/>
    </w:p>
    <w:p w:rsidR="00B50105" w:rsidRPr="00F81B9C" w:rsidRDefault="00B50105" w:rsidP="00B50105">
      <w:pPr>
        <w:spacing w:line="312" w:lineRule="atLeast"/>
        <w:jc w:val="both"/>
        <w:rPr>
          <w:rFonts w:ascii="PT Astra Serif" w:hAnsi="PT Astra Serif"/>
          <w:color w:val="00B050"/>
          <w:sz w:val="28"/>
          <w:szCs w:val="28"/>
          <w:highlight w:val="yellow"/>
        </w:rPr>
      </w:pPr>
      <w:r w:rsidRPr="00F81B9C">
        <w:rPr>
          <w:rFonts w:ascii="PT Astra Serif" w:hAnsi="PT Astra Serif"/>
          <w:sz w:val="28"/>
          <w:szCs w:val="28"/>
          <w:highlight w:val="yellow"/>
        </w:rPr>
        <w:t xml:space="preserve">-для отдельно стоящих объектов торговли (за исключением торговых комплексов, торгово-развлекательных центров, рынков) -  10 метров; </w:t>
      </w:r>
    </w:p>
    <w:p w:rsidR="00B50105" w:rsidRPr="00F81B9C" w:rsidRDefault="00B50105" w:rsidP="00B50105">
      <w:pPr>
        <w:spacing w:line="312" w:lineRule="atLeast"/>
        <w:jc w:val="both"/>
        <w:rPr>
          <w:rFonts w:ascii="PT Astra Serif" w:hAnsi="PT Astra Serif"/>
          <w:sz w:val="28"/>
          <w:szCs w:val="28"/>
          <w:highlight w:val="yellow"/>
        </w:rPr>
      </w:pPr>
      <w:r w:rsidRPr="00F81B9C">
        <w:rPr>
          <w:rFonts w:ascii="PT Astra Serif" w:hAnsi="PT Astra Serif"/>
          <w:sz w:val="28"/>
          <w:szCs w:val="28"/>
          <w:highlight w:val="yellow"/>
        </w:rPr>
        <w:t>-для отдельно стоящих торговых комплексов, торгово-развлекательных центров, рынков - 15 метров;</w:t>
      </w:r>
    </w:p>
    <w:p w:rsidR="00B50105" w:rsidRPr="00F81B9C" w:rsidRDefault="00B50105" w:rsidP="00B50105">
      <w:pPr>
        <w:spacing w:line="312" w:lineRule="atLeast"/>
        <w:jc w:val="both"/>
        <w:rPr>
          <w:rFonts w:ascii="PT Astra Serif" w:hAnsi="PT Astra Serif"/>
          <w:sz w:val="28"/>
          <w:szCs w:val="28"/>
          <w:highlight w:val="yellow"/>
        </w:rPr>
      </w:pPr>
      <w:r w:rsidRPr="00F81B9C">
        <w:rPr>
          <w:rFonts w:ascii="PT Astra Serif" w:hAnsi="PT Astra Serif"/>
          <w:sz w:val="28"/>
          <w:szCs w:val="28"/>
          <w:highlight w:val="yellow"/>
        </w:rPr>
        <w:t>-для объектов торговли (не являющихся отдельно стоящими объектами) -  10 метров;</w:t>
      </w:r>
    </w:p>
    <w:p w:rsidR="00B50105" w:rsidRPr="00F81B9C" w:rsidRDefault="00B50105" w:rsidP="00B50105">
      <w:pPr>
        <w:spacing w:line="312" w:lineRule="atLeast"/>
        <w:jc w:val="both"/>
        <w:rPr>
          <w:rFonts w:ascii="PT Astra Serif" w:hAnsi="PT Astra Serif"/>
          <w:sz w:val="28"/>
          <w:szCs w:val="28"/>
          <w:highlight w:val="yellow"/>
        </w:rPr>
      </w:pPr>
      <w:r w:rsidRPr="00F81B9C">
        <w:rPr>
          <w:rFonts w:ascii="PT Astra Serif" w:hAnsi="PT Astra Serif"/>
          <w:sz w:val="28"/>
          <w:szCs w:val="28"/>
          <w:highlight w:val="yellow"/>
        </w:rPr>
        <w:t>-для некапитальных нестационарных сооружений -  5 метров;</w:t>
      </w:r>
    </w:p>
    <w:p w:rsidR="00B50105" w:rsidRPr="00F81B9C" w:rsidRDefault="00B50105" w:rsidP="00B50105">
      <w:pPr>
        <w:spacing w:line="312" w:lineRule="atLeast"/>
        <w:jc w:val="both"/>
        <w:rPr>
          <w:rFonts w:ascii="PT Astra Serif" w:hAnsi="PT Astra Serif"/>
          <w:sz w:val="28"/>
          <w:szCs w:val="28"/>
          <w:highlight w:val="yellow"/>
        </w:rPr>
      </w:pPr>
      <w:r w:rsidRPr="00F81B9C">
        <w:rPr>
          <w:rFonts w:ascii="PT Astra Serif" w:hAnsi="PT Astra Serif"/>
          <w:sz w:val="28"/>
          <w:szCs w:val="28"/>
          <w:highlight w:val="yellow"/>
        </w:rPr>
        <w:t>-для аттракционов -  5 метров;</w:t>
      </w:r>
    </w:p>
    <w:p w:rsidR="00B50105" w:rsidRPr="00F81B9C" w:rsidRDefault="00B50105" w:rsidP="00B50105">
      <w:pPr>
        <w:spacing w:line="312" w:lineRule="atLeast"/>
        <w:jc w:val="both"/>
        <w:rPr>
          <w:rFonts w:ascii="PT Astra Serif" w:hAnsi="PT Astra Serif"/>
          <w:sz w:val="28"/>
          <w:szCs w:val="28"/>
          <w:highlight w:val="yellow"/>
        </w:rPr>
      </w:pPr>
      <w:r w:rsidRPr="00F81B9C">
        <w:rPr>
          <w:rFonts w:ascii="PT Astra Serif" w:hAnsi="PT Astra Serif"/>
          <w:sz w:val="28"/>
          <w:szCs w:val="28"/>
          <w:highlight w:val="yellow"/>
        </w:rPr>
        <w:t xml:space="preserve">-для гаражных, гаражно-строительных кооперативов, садоводческих, </w:t>
      </w:r>
      <w:proofErr w:type="gramStart"/>
      <w:r w:rsidRPr="00F81B9C">
        <w:rPr>
          <w:rFonts w:ascii="PT Astra Serif" w:hAnsi="PT Astra Serif"/>
          <w:sz w:val="28"/>
          <w:szCs w:val="28"/>
          <w:highlight w:val="yellow"/>
        </w:rPr>
        <w:t>-о</w:t>
      </w:r>
      <w:proofErr w:type="gramEnd"/>
      <w:r w:rsidRPr="00F81B9C">
        <w:rPr>
          <w:rFonts w:ascii="PT Astra Serif" w:hAnsi="PT Astra Serif"/>
          <w:sz w:val="28"/>
          <w:szCs w:val="28"/>
          <w:highlight w:val="yellow"/>
        </w:rPr>
        <w:t>городнических и дачных некоммерческих объединений - 5 метров;</w:t>
      </w:r>
    </w:p>
    <w:p w:rsidR="00B50105" w:rsidRPr="00F81B9C" w:rsidRDefault="00B50105" w:rsidP="00B50105">
      <w:pPr>
        <w:spacing w:line="312" w:lineRule="atLeast"/>
        <w:jc w:val="both"/>
        <w:rPr>
          <w:rFonts w:ascii="PT Astra Serif" w:hAnsi="PT Astra Serif"/>
          <w:sz w:val="28"/>
          <w:szCs w:val="28"/>
          <w:highlight w:val="yellow"/>
        </w:rPr>
      </w:pPr>
      <w:r w:rsidRPr="00F81B9C">
        <w:rPr>
          <w:rFonts w:ascii="PT Astra Serif" w:hAnsi="PT Astra Serif"/>
          <w:sz w:val="28"/>
          <w:szCs w:val="28"/>
          <w:highlight w:val="yellow"/>
        </w:rPr>
        <w:t>-для строительных площадок -  10 метров;</w:t>
      </w:r>
    </w:p>
    <w:p w:rsidR="00B50105" w:rsidRPr="00F81B9C" w:rsidRDefault="00B50105" w:rsidP="00B50105">
      <w:pPr>
        <w:spacing w:line="312" w:lineRule="atLeast"/>
        <w:jc w:val="both"/>
        <w:rPr>
          <w:rFonts w:ascii="PT Astra Serif" w:hAnsi="PT Astra Serif"/>
          <w:sz w:val="28"/>
          <w:szCs w:val="28"/>
          <w:highlight w:val="yellow"/>
        </w:rPr>
      </w:pPr>
      <w:r w:rsidRPr="00F81B9C">
        <w:rPr>
          <w:rFonts w:ascii="PT Astra Serif" w:hAnsi="PT Astra Serif"/>
          <w:sz w:val="28"/>
          <w:szCs w:val="28"/>
          <w:highlight w:val="yellow"/>
        </w:rPr>
        <w:t>-для иных нежилых зданий -  10 метров;</w:t>
      </w:r>
    </w:p>
    <w:p w:rsidR="00B50105" w:rsidRPr="00F81B9C" w:rsidRDefault="00B50105" w:rsidP="00B50105">
      <w:pPr>
        <w:spacing w:line="312" w:lineRule="atLeast"/>
        <w:jc w:val="both"/>
        <w:rPr>
          <w:rFonts w:ascii="PT Astra Serif" w:hAnsi="PT Astra Serif"/>
          <w:sz w:val="28"/>
          <w:szCs w:val="28"/>
          <w:highlight w:val="yellow"/>
        </w:rPr>
      </w:pPr>
      <w:r w:rsidRPr="00F81B9C">
        <w:rPr>
          <w:rFonts w:ascii="PT Astra Serif" w:hAnsi="PT Astra Serif"/>
          <w:sz w:val="28"/>
          <w:szCs w:val="28"/>
          <w:highlight w:val="yellow"/>
        </w:rPr>
        <w:t>-для промышленных объектов -  10 метров;</w:t>
      </w:r>
    </w:p>
    <w:p w:rsidR="00B50105" w:rsidRPr="00F81B9C" w:rsidRDefault="00B50105" w:rsidP="00B50105">
      <w:pPr>
        <w:spacing w:line="312" w:lineRule="atLeast"/>
        <w:jc w:val="both"/>
        <w:rPr>
          <w:rFonts w:ascii="PT Astra Serif" w:hAnsi="PT Astra Serif"/>
          <w:sz w:val="28"/>
          <w:szCs w:val="28"/>
          <w:highlight w:val="yellow"/>
        </w:rPr>
      </w:pPr>
      <w:r w:rsidRPr="00F81B9C">
        <w:rPr>
          <w:rFonts w:ascii="PT Astra Serif" w:hAnsi="PT Astra Serif"/>
          <w:sz w:val="28"/>
          <w:szCs w:val="28"/>
          <w:highlight w:val="yellow"/>
        </w:rPr>
        <w:lastRenderedPageBreak/>
        <w:t>-для отдельно стоящих тепловых, трансформаторных подстанций, зданий и сооружений инженерно-технического назначения -  3 метров;</w:t>
      </w:r>
    </w:p>
    <w:p w:rsidR="00B50105" w:rsidRPr="00F81B9C" w:rsidRDefault="00B50105" w:rsidP="00B50105">
      <w:pPr>
        <w:spacing w:line="312" w:lineRule="atLeast"/>
        <w:jc w:val="both"/>
        <w:rPr>
          <w:rFonts w:ascii="PT Astra Serif" w:hAnsi="PT Astra Serif"/>
          <w:sz w:val="28"/>
          <w:szCs w:val="28"/>
          <w:highlight w:val="yellow"/>
        </w:rPr>
      </w:pPr>
      <w:r w:rsidRPr="00F81B9C">
        <w:rPr>
          <w:rFonts w:ascii="PT Astra Serif" w:hAnsi="PT Astra Serif"/>
          <w:sz w:val="28"/>
          <w:szCs w:val="28"/>
          <w:highlight w:val="yellow"/>
        </w:rPr>
        <w:t>-для автозаправочных станций -  10 метров;</w:t>
      </w:r>
    </w:p>
    <w:p w:rsidR="00B50105" w:rsidRPr="00F81B9C" w:rsidRDefault="00B50105" w:rsidP="00B50105">
      <w:pPr>
        <w:spacing w:line="312" w:lineRule="atLeast"/>
        <w:jc w:val="both"/>
        <w:rPr>
          <w:rFonts w:ascii="PT Astra Serif" w:hAnsi="PT Astra Serif"/>
          <w:sz w:val="28"/>
          <w:szCs w:val="28"/>
          <w:highlight w:val="yellow"/>
        </w:rPr>
      </w:pPr>
      <w:r w:rsidRPr="00F81B9C">
        <w:rPr>
          <w:rFonts w:ascii="PT Astra Serif" w:hAnsi="PT Astra Serif"/>
          <w:sz w:val="28"/>
          <w:szCs w:val="28"/>
          <w:highlight w:val="yellow"/>
        </w:rPr>
        <w:t>-для земельных участков, на которых не расположены объекты недвижимости, за исключением земельных участков с видом разрешенного использования для индивидуального жилищного строительства либо ведения личного подсобного хозяйства, садовых, огородных и дачных земельных участков, находящихся в собственности физических лиц, - 15 метров;</w:t>
      </w:r>
    </w:p>
    <w:p w:rsidR="00B50105" w:rsidRPr="00F81B9C" w:rsidRDefault="00B50105" w:rsidP="00B50105">
      <w:pPr>
        <w:spacing w:line="312" w:lineRule="atLeast"/>
        <w:jc w:val="both"/>
        <w:rPr>
          <w:rFonts w:ascii="PT Astra Serif" w:hAnsi="PT Astra Serif"/>
          <w:sz w:val="28"/>
          <w:szCs w:val="28"/>
          <w:highlight w:val="yellow"/>
        </w:rPr>
      </w:pPr>
      <w:r w:rsidRPr="00F81B9C">
        <w:rPr>
          <w:rFonts w:ascii="PT Astra Serif" w:hAnsi="PT Astra Serif"/>
          <w:sz w:val="28"/>
          <w:szCs w:val="28"/>
          <w:highlight w:val="yellow"/>
        </w:rPr>
        <w:t>-для земельных участков, на которых не расположены объекты недвижимости, с видом разрешенного использования для индивидуального жилищного строительства либо ведения личного подсобного хозяйства, садовых, огородных и дачных земельных участков, находящихся в собственности физических лиц, -  5 метров;</w:t>
      </w:r>
    </w:p>
    <w:p w:rsidR="00B50105" w:rsidRPr="00F81B9C" w:rsidRDefault="00B50105" w:rsidP="00B50105">
      <w:pPr>
        <w:spacing w:line="312" w:lineRule="atLeast"/>
        <w:jc w:val="both"/>
        <w:rPr>
          <w:rFonts w:ascii="PT Astra Serif" w:hAnsi="PT Astra Serif"/>
          <w:sz w:val="28"/>
          <w:szCs w:val="28"/>
        </w:rPr>
      </w:pPr>
      <w:r w:rsidRPr="00F81B9C">
        <w:rPr>
          <w:rFonts w:ascii="PT Astra Serif" w:hAnsi="PT Astra Serif"/>
          <w:sz w:val="28"/>
          <w:szCs w:val="28"/>
          <w:highlight w:val="yellow"/>
        </w:rPr>
        <w:t>-для иных объектов -  15 метров.</w:t>
      </w:r>
      <w:r w:rsidRPr="00F81B9C">
        <w:rPr>
          <w:rFonts w:ascii="PT Astra Serif" w:hAnsi="PT Astra Serif"/>
          <w:sz w:val="28"/>
          <w:szCs w:val="28"/>
        </w:rPr>
        <w:t xml:space="preserve"> </w:t>
      </w:r>
    </w:p>
    <w:p w:rsidR="00B50105" w:rsidRPr="00F81B9C" w:rsidRDefault="00B50105" w:rsidP="00B50105">
      <w:pPr>
        <w:spacing w:line="312" w:lineRule="atLeast"/>
        <w:jc w:val="both"/>
        <w:textAlignment w:val="baseline"/>
        <w:rPr>
          <w:rFonts w:ascii="PT Astra Serif" w:hAnsi="PT Astra Serif"/>
          <w:sz w:val="28"/>
          <w:szCs w:val="28"/>
        </w:rPr>
      </w:pPr>
    </w:p>
    <w:p w:rsidR="00B50105" w:rsidRPr="00F81B9C" w:rsidRDefault="00B50105" w:rsidP="00B50105">
      <w:pPr>
        <w:spacing w:line="312" w:lineRule="atLeast"/>
        <w:jc w:val="center"/>
        <w:textAlignment w:val="baseline"/>
        <w:rPr>
          <w:rFonts w:ascii="PT Astra Serif" w:hAnsi="PT Astra Serif"/>
          <w:b/>
          <w:bCs/>
          <w:sz w:val="28"/>
          <w:szCs w:val="28"/>
          <w:bdr w:val="none" w:sz="0" w:space="0" w:color="auto" w:frame="1"/>
        </w:rPr>
      </w:pPr>
      <w:r w:rsidRPr="00F81B9C">
        <w:rPr>
          <w:rFonts w:ascii="PT Astra Serif" w:hAnsi="PT Astra Serif"/>
          <w:b/>
          <w:bCs/>
          <w:sz w:val="28"/>
          <w:szCs w:val="28"/>
          <w:bdr w:val="none" w:sz="0" w:space="0" w:color="auto" w:frame="1"/>
        </w:rPr>
        <w:t>2. БЛАГОУСТРОЙСТВО И СОДЕРЖАНИЕ ТЕРРИТОРИИ МУНИЦИПАЛЬНОГО ОБРАЗОВАНИЯ</w:t>
      </w:r>
    </w:p>
    <w:p w:rsidR="00B50105" w:rsidRPr="00F81B9C" w:rsidRDefault="00B50105" w:rsidP="00B50105">
      <w:pPr>
        <w:spacing w:line="312" w:lineRule="atLeast"/>
        <w:jc w:val="center"/>
        <w:textAlignment w:val="baseline"/>
        <w:rPr>
          <w:rFonts w:ascii="PT Astra Serif" w:hAnsi="PT Astra Serif"/>
          <w:b/>
          <w:bCs/>
          <w:sz w:val="28"/>
          <w:szCs w:val="28"/>
          <w:bdr w:val="none" w:sz="0" w:space="0" w:color="auto" w:frame="1"/>
        </w:rPr>
      </w:pPr>
    </w:p>
    <w:p w:rsidR="00B50105" w:rsidRPr="00F81B9C" w:rsidRDefault="00B50105" w:rsidP="00B50105">
      <w:pPr>
        <w:spacing w:line="312" w:lineRule="atLeast"/>
        <w:jc w:val="both"/>
        <w:textAlignment w:val="baseline"/>
        <w:rPr>
          <w:rFonts w:ascii="PT Astra Serif" w:hAnsi="PT Astra Serif"/>
          <w:sz w:val="28"/>
          <w:szCs w:val="28"/>
          <w:bdr w:val="none" w:sz="0" w:space="0" w:color="auto" w:frame="1"/>
        </w:rPr>
      </w:pPr>
      <w:r w:rsidRPr="00F81B9C">
        <w:rPr>
          <w:rFonts w:ascii="PT Astra Serif" w:hAnsi="PT Astra Serif"/>
          <w:bCs/>
          <w:sz w:val="28"/>
          <w:szCs w:val="28"/>
          <w:bdr w:val="none" w:sz="0" w:space="0" w:color="auto" w:frame="1"/>
        </w:rPr>
        <w:t>2.1</w:t>
      </w:r>
      <w:r w:rsidRPr="00F81B9C">
        <w:rPr>
          <w:rFonts w:ascii="PT Astra Serif" w:hAnsi="PT Astra Serif"/>
          <w:sz w:val="28"/>
          <w:szCs w:val="28"/>
          <w:bdr w:val="none" w:sz="0" w:space="0" w:color="auto" w:frame="1"/>
        </w:rPr>
        <w:t xml:space="preserve">. </w:t>
      </w:r>
      <w:proofErr w:type="gramStart"/>
      <w:r w:rsidRPr="00F81B9C">
        <w:rPr>
          <w:rFonts w:ascii="PT Astra Serif" w:hAnsi="PT Astra Serif"/>
          <w:sz w:val="28"/>
          <w:szCs w:val="28"/>
          <w:bdr w:val="none" w:sz="0" w:space="0" w:color="auto" w:frame="1"/>
        </w:rPr>
        <w:t>В целях создания удобной и безопасной жизнедеятельности граждан, благоустройства и поддержания внешнего облика поселения субъекты благоустройства, указанные в пункте 1.4 настоящих Правил, в отношении объектов благоустройства, на соответствующих территориях в объеме, предусмотренном действующим законодательством и настоящими Правилами, самостоятельно или посредством привлечения специализированных организаций за счет собственных средств обеспечивают выполнение работ согласно перечня, указанного в пункте 2.2 настоящих Правил.</w:t>
      </w:r>
      <w:proofErr w:type="gramEnd"/>
    </w:p>
    <w:p w:rsidR="00B50105" w:rsidRPr="00F81B9C" w:rsidRDefault="00B50105" w:rsidP="00B50105">
      <w:pPr>
        <w:spacing w:line="312" w:lineRule="atLeast"/>
        <w:jc w:val="center"/>
        <w:textAlignment w:val="baseline"/>
        <w:rPr>
          <w:rFonts w:ascii="PT Astra Serif" w:hAnsi="PT Astra Serif"/>
          <w:b/>
          <w:bCs/>
          <w:sz w:val="28"/>
          <w:szCs w:val="28"/>
          <w:bdr w:val="none" w:sz="0" w:space="0" w:color="auto" w:frame="1"/>
        </w:rPr>
      </w:pPr>
      <w:r w:rsidRPr="00F81B9C">
        <w:rPr>
          <w:rFonts w:ascii="PT Astra Serif" w:hAnsi="PT Astra Serif"/>
          <w:b/>
          <w:bCs/>
          <w:sz w:val="28"/>
          <w:szCs w:val="28"/>
          <w:bdr w:val="none" w:sz="0" w:space="0" w:color="auto" w:frame="1"/>
        </w:rPr>
        <w:t>2.2. Работы по благоустройству</w:t>
      </w:r>
      <w:r w:rsidRPr="00F81B9C">
        <w:rPr>
          <w:rFonts w:ascii="PT Astra Serif" w:hAnsi="PT Astra Serif"/>
          <w:b/>
          <w:sz w:val="28"/>
          <w:szCs w:val="28"/>
        </w:rPr>
        <w:t xml:space="preserve"> </w:t>
      </w:r>
    </w:p>
    <w:p w:rsidR="00B50105" w:rsidRPr="00F81B9C" w:rsidRDefault="00B50105" w:rsidP="00B50105">
      <w:pPr>
        <w:spacing w:line="312" w:lineRule="atLeast"/>
        <w:jc w:val="both"/>
        <w:textAlignment w:val="baseline"/>
        <w:rPr>
          <w:rFonts w:ascii="PT Astra Serif" w:hAnsi="PT Astra Serif"/>
          <w:sz w:val="28"/>
          <w:szCs w:val="28"/>
          <w:bdr w:val="none" w:sz="0" w:space="0" w:color="auto" w:frame="1"/>
        </w:rPr>
      </w:pPr>
      <w:r w:rsidRPr="00F81B9C">
        <w:rPr>
          <w:rFonts w:ascii="PT Astra Serif" w:hAnsi="PT Astra Serif"/>
          <w:bCs/>
          <w:sz w:val="28"/>
          <w:szCs w:val="28"/>
          <w:bdr w:val="none" w:sz="0" w:space="0" w:color="auto" w:frame="1"/>
        </w:rPr>
        <w:t>2.2.1.</w:t>
      </w:r>
      <w:r w:rsidRPr="00F81B9C">
        <w:rPr>
          <w:rFonts w:ascii="PT Astra Serif" w:hAnsi="PT Astra Serif"/>
          <w:sz w:val="28"/>
          <w:szCs w:val="28"/>
          <w:bdr w:val="none" w:sz="0" w:space="0" w:color="auto" w:frame="1"/>
        </w:rPr>
        <w:t xml:space="preserve"> Перечень работ по благоустройству </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sz w:val="28"/>
          <w:szCs w:val="28"/>
          <w:bdr w:val="none" w:sz="0" w:space="0" w:color="auto" w:frame="1"/>
        </w:rPr>
        <w:t>а) в летний период:</w:t>
      </w:r>
    </w:p>
    <w:p w:rsidR="00B50105" w:rsidRPr="00F81B9C" w:rsidRDefault="00B50105" w:rsidP="00B50105">
      <w:pPr>
        <w:spacing w:line="312" w:lineRule="atLeast"/>
        <w:jc w:val="both"/>
        <w:textAlignment w:val="baseline"/>
        <w:rPr>
          <w:rFonts w:ascii="PT Astra Serif" w:hAnsi="PT Astra Serif"/>
          <w:sz w:val="28"/>
          <w:szCs w:val="28"/>
          <w:bdr w:val="none" w:sz="0" w:space="0" w:color="auto" w:frame="1"/>
        </w:rPr>
      </w:pPr>
      <w:r w:rsidRPr="00F81B9C">
        <w:rPr>
          <w:rFonts w:ascii="PT Astra Serif" w:hAnsi="PT Astra Serif"/>
          <w:sz w:val="28"/>
          <w:szCs w:val="28"/>
          <w:bdr w:val="none" w:sz="0" w:space="0" w:color="auto" w:frame="1"/>
        </w:rPr>
        <w:t xml:space="preserve">- уборка территории от мусора и грязи; </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sz w:val="28"/>
          <w:szCs w:val="28"/>
          <w:bdr w:val="none" w:sz="0" w:space="0" w:color="auto" w:frame="1"/>
        </w:rPr>
        <w:t>- вывоз мусора и смета, крупногабаритного мусора, упавших деревьев;</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sz w:val="28"/>
          <w:szCs w:val="28"/>
          <w:bdr w:val="none" w:sz="0" w:space="0" w:color="auto" w:frame="1"/>
        </w:rPr>
        <w:t xml:space="preserve">-уборка грунтовых наносов с </w:t>
      </w:r>
      <w:proofErr w:type="spellStart"/>
      <w:r w:rsidRPr="00F81B9C">
        <w:rPr>
          <w:rFonts w:ascii="PT Astra Serif" w:hAnsi="PT Astra Serif"/>
          <w:sz w:val="28"/>
          <w:szCs w:val="28"/>
          <w:bdr w:val="none" w:sz="0" w:space="0" w:color="auto" w:frame="1"/>
        </w:rPr>
        <w:t>прилотковой</w:t>
      </w:r>
      <w:proofErr w:type="spellEnd"/>
      <w:r w:rsidRPr="00F81B9C">
        <w:rPr>
          <w:rFonts w:ascii="PT Astra Serif" w:hAnsi="PT Astra Serif"/>
          <w:sz w:val="28"/>
          <w:szCs w:val="28"/>
          <w:bdr w:val="none" w:sz="0" w:space="0" w:color="auto" w:frame="1"/>
        </w:rPr>
        <w:t xml:space="preserve"> части дорог - по мере образования;</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sz w:val="28"/>
          <w:szCs w:val="28"/>
          <w:bdr w:val="none" w:sz="0" w:space="0" w:color="auto" w:frame="1"/>
        </w:rPr>
        <w:t>- отвод воды с проезжей части;</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sz w:val="28"/>
          <w:szCs w:val="28"/>
          <w:bdr w:val="none" w:sz="0" w:space="0" w:color="auto" w:frame="1"/>
        </w:rPr>
        <w:t>- скашивание травы;</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sz w:val="28"/>
          <w:szCs w:val="28"/>
          <w:bdr w:val="none" w:sz="0" w:space="0" w:color="auto" w:frame="1"/>
        </w:rPr>
        <w:t>- ремонт дорожных покрытий, площадок (при образовании выбоин, ям, неровностей);</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sz w:val="28"/>
          <w:szCs w:val="28"/>
          <w:bdr w:val="none" w:sz="0" w:space="0" w:color="auto" w:frame="1"/>
        </w:rPr>
        <w:t>- заделка трещин в асфальтобетонных покрытиях;</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sz w:val="28"/>
          <w:szCs w:val="28"/>
          <w:bdr w:val="none" w:sz="0" w:space="0" w:color="auto" w:frame="1"/>
        </w:rPr>
        <w:t>- ремонт и покраска малых архитектурных форм (далее - МАФ);</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sz w:val="28"/>
          <w:szCs w:val="28"/>
          <w:bdr w:val="none" w:sz="0" w:space="0" w:color="auto" w:frame="1"/>
        </w:rPr>
        <w:t>- уход за зелеными насаждениями (стрижка, снос аварийных деревьев, вырубка поросли);</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sz w:val="28"/>
          <w:szCs w:val="28"/>
          <w:bdr w:val="none" w:sz="0" w:space="0" w:color="auto" w:frame="1"/>
        </w:rPr>
        <w:t>- уход за цветниками (полив, прополка от сорняков);</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sz w:val="28"/>
          <w:szCs w:val="28"/>
          <w:bdr w:val="none" w:sz="0" w:space="0" w:color="auto" w:frame="1"/>
        </w:rPr>
        <w:t xml:space="preserve">- обработка </w:t>
      </w:r>
      <w:proofErr w:type="spellStart"/>
      <w:r w:rsidRPr="00F81B9C">
        <w:rPr>
          <w:rFonts w:ascii="PT Astra Serif" w:hAnsi="PT Astra Serif"/>
          <w:sz w:val="28"/>
          <w:szCs w:val="28"/>
          <w:bdr w:val="none" w:sz="0" w:space="0" w:color="auto" w:frame="1"/>
        </w:rPr>
        <w:t>противогололедным</w:t>
      </w:r>
      <w:proofErr w:type="spellEnd"/>
      <w:r w:rsidRPr="00F81B9C">
        <w:rPr>
          <w:rFonts w:ascii="PT Astra Serif" w:hAnsi="PT Astra Serif"/>
          <w:sz w:val="28"/>
          <w:szCs w:val="28"/>
          <w:bdr w:val="none" w:sz="0" w:space="0" w:color="auto" w:frame="1"/>
        </w:rPr>
        <w:t xml:space="preserve"> материалами (в межсезонье);</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sz w:val="28"/>
          <w:szCs w:val="28"/>
          <w:bdr w:val="none" w:sz="0" w:space="0" w:color="auto" w:frame="1"/>
        </w:rPr>
        <w:t>- удаление гололедных образований (в межсезонье);</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sz w:val="28"/>
          <w:szCs w:val="28"/>
          <w:bdr w:val="none" w:sz="0" w:space="0" w:color="auto" w:frame="1"/>
        </w:rPr>
        <w:lastRenderedPageBreak/>
        <w:t>б) в зимний период:</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sz w:val="28"/>
          <w:szCs w:val="28"/>
          <w:bdr w:val="none" w:sz="0" w:space="0" w:color="auto" w:frame="1"/>
        </w:rPr>
        <w:t>- снегоочистка проезжей части дорог и внутриквартальных проездов на всю ширину;</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sz w:val="28"/>
          <w:szCs w:val="28"/>
          <w:bdr w:val="none" w:sz="0" w:space="0" w:color="auto" w:frame="1"/>
        </w:rPr>
        <w:t>- удаление снежных накатов и наледи;</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sz w:val="28"/>
          <w:szCs w:val="28"/>
          <w:bdr w:val="none" w:sz="0" w:space="0" w:color="auto" w:frame="1"/>
        </w:rPr>
        <w:t>- удаление снежно-ледяных образований;</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sz w:val="28"/>
          <w:szCs w:val="28"/>
          <w:bdr w:val="none" w:sz="0" w:space="0" w:color="auto" w:frame="1"/>
        </w:rPr>
        <w:t>- уборка и вывоз мусора (по мере необходимости);</w:t>
      </w:r>
    </w:p>
    <w:p w:rsidR="00B50105" w:rsidRPr="00F81B9C" w:rsidRDefault="00B50105" w:rsidP="00B50105">
      <w:pPr>
        <w:spacing w:line="312" w:lineRule="atLeast"/>
        <w:jc w:val="both"/>
        <w:textAlignment w:val="baseline"/>
        <w:rPr>
          <w:rFonts w:ascii="PT Astra Serif" w:hAnsi="PT Astra Serif"/>
          <w:sz w:val="28"/>
          <w:szCs w:val="28"/>
          <w:bdr w:val="none" w:sz="0" w:space="0" w:color="auto" w:frame="1"/>
        </w:rPr>
      </w:pPr>
      <w:r w:rsidRPr="00F81B9C">
        <w:rPr>
          <w:rFonts w:ascii="PT Astra Serif" w:hAnsi="PT Astra Serif"/>
          <w:sz w:val="28"/>
          <w:szCs w:val="28"/>
          <w:bdr w:val="none" w:sz="0" w:space="0" w:color="auto" w:frame="1"/>
        </w:rPr>
        <w:t>- отвод воды с проезжей части (в период оттепелей).</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bCs/>
          <w:sz w:val="28"/>
          <w:szCs w:val="28"/>
          <w:bdr w:val="none" w:sz="0" w:space="0" w:color="auto" w:frame="1"/>
        </w:rPr>
        <w:t>2.2.2.</w:t>
      </w:r>
      <w:r w:rsidRPr="00F81B9C">
        <w:rPr>
          <w:rFonts w:ascii="PT Astra Serif" w:hAnsi="PT Astra Serif"/>
          <w:sz w:val="28"/>
          <w:szCs w:val="28"/>
        </w:rPr>
        <w:t> </w:t>
      </w:r>
      <w:r w:rsidRPr="00F81B9C">
        <w:rPr>
          <w:rFonts w:ascii="PT Astra Serif" w:hAnsi="PT Astra Serif"/>
          <w:sz w:val="28"/>
          <w:szCs w:val="28"/>
          <w:bdr w:val="none" w:sz="0" w:space="0" w:color="auto" w:frame="1"/>
        </w:rPr>
        <w:t>Летний период в поселении устанавливается с 16 апреля по 15 октября. Зимний период в поселении устанавливается с 16 октября по 15 апреля.</w:t>
      </w:r>
    </w:p>
    <w:p w:rsidR="00B50105" w:rsidRPr="00F81B9C" w:rsidRDefault="00B50105" w:rsidP="00B50105">
      <w:pPr>
        <w:spacing w:line="312" w:lineRule="atLeast"/>
        <w:jc w:val="both"/>
        <w:textAlignment w:val="baseline"/>
        <w:rPr>
          <w:rFonts w:ascii="PT Astra Serif" w:hAnsi="PT Astra Serif"/>
          <w:sz w:val="28"/>
          <w:szCs w:val="28"/>
          <w:bdr w:val="none" w:sz="0" w:space="0" w:color="auto" w:frame="1"/>
        </w:rPr>
      </w:pPr>
      <w:r w:rsidRPr="00F81B9C">
        <w:rPr>
          <w:rFonts w:ascii="PT Astra Serif" w:hAnsi="PT Astra Serif"/>
          <w:sz w:val="28"/>
          <w:szCs w:val="28"/>
          <w:bdr w:val="none" w:sz="0" w:space="0" w:color="auto" w:frame="1"/>
        </w:rPr>
        <w:t>В зависимости от погодных условий постановлением администрации поселения сроки летнего и зимнего периодов могут быть изменены.</w:t>
      </w:r>
    </w:p>
    <w:p w:rsidR="00B50105" w:rsidRPr="00F81B9C" w:rsidRDefault="00B50105" w:rsidP="00B50105">
      <w:pPr>
        <w:spacing w:line="312" w:lineRule="atLeast"/>
        <w:jc w:val="both"/>
        <w:textAlignment w:val="baseline"/>
        <w:rPr>
          <w:rFonts w:ascii="PT Astra Serif" w:hAnsi="PT Astra Serif"/>
          <w:sz w:val="28"/>
          <w:szCs w:val="28"/>
          <w:bdr w:val="none" w:sz="0" w:space="0" w:color="auto" w:frame="1"/>
        </w:rPr>
      </w:pPr>
      <w:r w:rsidRPr="00F81B9C">
        <w:rPr>
          <w:rFonts w:ascii="PT Astra Serif" w:hAnsi="PT Astra Serif"/>
          <w:bCs/>
          <w:sz w:val="28"/>
          <w:szCs w:val="28"/>
          <w:bdr w:val="none" w:sz="0" w:space="0" w:color="auto" w:frame="1"/>
        </w:rPr>
        <w:t>2.2.3.</w:t>
      </w:r>
      <w:r w:rsidRPr="00F81B9C">
        <w:rPr>
          <w:rFonts w:ascii="PT Astra Serif" w:hAnsi="PT Astra Serif"/>
          <w:sz w:val="28"/>
          <w:szCs w:val="28"/>
          <w:bdr w:val="none" w:sz="0" w:space="0" w:color="auto" w:frame="1"/>
        </w:rPr>
        <w:t> Для выполнения работ и мероприятий по благоустройству территории собственники земельных участков, обслуживающие организации, иные лица должны иметь персонал, механизмы и инструменты в соответствии с расчетной потребностью для выполнения необходимых работ в срок, либо обеспечивать благоустройство соответствующей территории путем заключения договоров со специализированными организациями.</w:t>
      </w:r>
    </w:p>
    <w:p w:rsidR="00B50105" w:rsidRPr="00F81B9C" w:rsidRDefault="00B50105" w:rsidP="00B50105">
      <w:pPr>
        <w:spacing w:line="312" w:lineRule="atLeast"/>
        <w:jc w:val="both"/>
        <w:textAlignment w:val="baseline"/>
        <w:rPr>
          <w:rFonts w:ascii="PT Astra Serif" w:hAnsi="PT Astra Serif"/>
          <w:sz w:val="28"/>
          <w:szCs w:val="28"/>
          <w:bdr w:val="none" w:sz="0" w:space="0" w:color="auto" w:frame="1"/>
        </w:rPr>
      </w:pPr>
      <w:r w:rsidRPr="00F81B9C">
        <w:rPr>
          <w:rFonts w:ascii="PT Astra Serif" w:hAnsi="PT Astra Serif"/>
          <w:bCs/>
          <w:sz w:val="28"/>
          <w:szCs w:val="28"/>
          <w:bdr w:val="none" w:sz="0" w:space="0" w:color="auto" w:frame="1"/>
        </w:rPr>
        <w:t>2.2.4.</w:t>
      </w:r>
      <w:r w:rsidRPr="00F81B9C">
        <w:rPr>
          <w:rFonts w:ascii="PT Astra Serif" w:hAnsi="PT Astra Serif"/>
          <w:sz w:val="28"/>
          <w:szCs w:val="28"/>
          <w:bdr w:val="none" w:sz="0" w:space="0" w:color="auto" w:frame="1"/>
        </w:rPr>
        <w:t xml:space="preserve"> На территориях общего пользования организация выполнения работ по их содержанию возлагается на организации, определенные администрацией </w:t>
      </w:r>
      <w:r>
        <w:rPr>
          <w:rFonts w:ascii="PT Astra Serif" w:hAnsi="PT Astra Serif"/>
          <w:sz w:val="28"/>
          <w:szCs w:val="28"/>
          <w:bdr w:val="none" w:sz="0" w:space="0" w:color="auto" w:frame="1"/>
        </w:rPr>
        <w:t>Соцземледельского</w:t>
      </w:r>
      <w:r w:rsidRPr="00F81B9C">
        <w:rPr>
          <w:rFonts w:ascii="PT Astra Serif" w:hAnsi="PT Astra Serif"/>
          <w:sz w:val="28"/>
          <w:szCs w:val="28"/>
          <w:bdr w:val="none" w:sz="0" w:space="0" w:color="auto" w:frame="1"/>
        </w:rPr>
        <w:t xml:space="preserve">   муниципального образования в порядке, установленном законодательством о размещении заказов на поставку товаров, выполнение работ, оказание услуг для муниципальных нужд.</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bCs/>
          <w:sz w:val="28"/>
          <w:szCs w:val="28"/>
          <w:bdr w:val="none" w:sz="0" w:space="0" w:color="auto" w:frame="1"/>
        </w:rPr>
        <w:t>2.2.5.</w:t>
      </w:r>
      <w:r w:rsidRPr="00F81B9C">
        <w:rPr>
          <w:rFonts w:ascii="PT Astra Serif" w:hAnsi="PT Astra Serif"/>
          <w:sz w:val="28"/>
          <w:szCs w:val="28"/>
          <w:bdr w:val="none" w:sz="0" w:space="0" w:color="auto" w:frame="1"/>
        </w:rPr>
        <w:t> Индивидуальные предприниматели и юридические лица в соответствии с осуществляемой ими деятельностью разрабатывают и проводят санитарно-противоэпидемические (профилактические) мероприятия.</w:t>
      </w:r>
    </w:p>
    <w:p w:rsidR="00B50105" w:rsidRPr="00F81B9C" w:rsidRDefault="00B50105" w:rsidP="00B50105">
      <w:pPr>
        <w:spacing w:line="312" w:lineRule="atLeast"/>
        <w:jc w:val="both"/>
        <w:textAlignment w:val="baseline"/>
        <w:rPr>
          <w:rFonts w:ascii="PT Astra Serif" w:hAnsi="PT Astra Serif"/>
          <w:sz w:val="28"/>
          <w:szCs w:val="28"/>
          <w:bdr w:val="none" w:sz="0" w:space="0" w:color="auto" w:frame="1"/>
        </w:rPr>
      </w:pPr>
      <w:proofErr w:type="spellStart"/>
      <w:r w:rsidRPr="00F81B9C">
        <w:rPr>
          <w:rFonts w:ascii="PT Astra Serif" w:hAnsi="PT Astra Serif"/>
          <w:sz w:val="28"/>
          <w:szCs w:val="28"/>
          <w:bdr w:val="none" w:sz="0" w:space="0" w:color="auto" w:frame="1"/>
        </w:rPr>
        <w:t>Акарицидная</w:t>
      </w:r>
      <w:proofErr w:type="spellEnd"/>
      <w:r w:rsidRPr="00F81B9C">
        <w:rPr>
          <w:rFonts w:ascii="PT Astra Serif" w:hAnsi="PT Astra Serif"/>
          <w:sz w:val="28"/>
          <w:szCs w:val="28"/>
          <w:bdr w:val="none" w:sz="0" w:space="0" w:color="auto" w:frame="1"/>
        </w:rPr>
        <w:t xml:space="preserve"> обработка наиболее часто посещаемых населением участков территории (места массового отдыха, летние оздоровительные лагеря и детские образовательные организации, прилегающие к ним территории не менее 50 м, базы отдыха, кладбища, садовые участки и т.д.) проводится в соответствии с Санитарно-эпидемиологическими правилами СП 3.1.3.2352-08 «Профилактика клещевого энцефалита».</w:t>
      </w:r>
    </w:p>
    <w:p w:rsidR="00B50105" w:rsidRPr="00F81B9C" w:rsidRDefault="00B50105" w:rsidP="00B50105">
      <w:pPr>
        <w:spacing w:line="312" w:lineRule="atLeast"/>
        <w:jc w:val="center"/>
        <w:textAlignment w:val="baseline"/>
        <w:rPr>
          <w:rFonts w:ascii="PT Astra Serif" w:hAnsi="PT Astra Serif"/>
          <w:b/>
          <w:bCs/>
          <w:sz w:val="28"/>
          <w:szCs w:val="28"/>
          <w:bdr w:val="none" w:sz="0" w:space="0" w:color="auto" w:frame="1"/>
        </w:rPr>
      </w:pPr>
      <w:r w:rsidRPr="00F81B9C">
        <w:rPr>
          <w:rFonts w:ascii="PT Astra Serif" w:hAnsi="PT Astra Serif"/>
          <w:b/>
          <w:bCs/>
          <w:sz w:val="28"/>
          <w:szCs w:val="28"/>
          <w:bdr w:val="none" w:sz="0" w:space="0" w:color="auto" w:frame="1"/>
        </w:rPr>
        <w:t>2.3. Благоустройство территории общего пользования и порядок пользования такими территориями</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sz w:val="28"/>
          <w:szCs w:val="28"/>
          <w:shd w:val="clear" w:color="auto" w:fill="FFFFFF"/>
        </w:rPr>
        <w:t xml:space="preserve">2.3.1. </w:t>
      </w:r>
      <w:proofErr w:type="gramStart"/>
      <w:r w:rsidRPr="00F81B9C">
        <w:rPr>
          <w:rFonts w:ascii="PT Astra Serif" w:hAnsi="PT Astra Serif"/>
          <w:sz w:val="28"/>
          <w:szCs w:val="28"/>
          <w:shd w:val="clear" w:color="auto" w:fill="FFFFFF"/>
        </w:rPr>
        <w:t xml:space="preserve">Для содержания и порядка пользования общественными территориями муниципального образования, администрация </w:t>
      </w:r>
      <w:r>
        <w:rPr>
          <w:rFonts w:ascii="PT Astra Serif" w:hAnsi="PT Astra Serif"/>
          <w:sz w:val="28"/>
          <w:szCs w:val="28"/>
          <w:shd w:val="clear" w:color="auto" w:fill="FFFFFF"/>
        </w:rPr>
        <w:t>Соцземледельского</w:t>
      </w:r>
      <w:r w:rsidRPr="00F81B9C">
        <w:rPr>
          <w:rFonts w:ascii="PT Astra Serif" w:hAnsi="PT Astra Serif"/>
          <w:sz w:val="28"/>
          <w:szCs w:val="28"/>
          <w:shd w:val="clear" w:color="auto" w:fill="FFFFFF"/>
        </w:rPr>
        <w:t xml:space="preserve">   муниципального образования вправе разрабатывать</w:t>
      </w:r>
      <w:r w:rsidRPr="00F81B9C">
        <w:rPr>
          <w:rFonts w:ascii="PT Astra Serif" w:hAnsi="PT Astra Serif"/>
          <w:sz w:val="28"/>
          <w:szCs w:val="28"/>
        </w:rPr>
        <w:t xml:space="preserve"> согласованные с заинтересованными лицами (предприятиями, организациями, управляющими компаниями, товариществами собственников жилья, жилищными или жилищно-строительными кооперативами, иными специализированными потребительскими кооперативами) карты территории муниципального образования с закреплением организаций, ответственных за уборку конкретных участков территории муниципального образования, в том числе территорий, прилегающих к объектам недвижимости всех форм собственности</w:t>
      </w:r>
      <w:proofErr w:type="gramEnd"/>
      <w:r w:rsidRPr="00F81B9C">
        <w:rPr>
          <w:rFonts w:ascii="PT Astra Serif" w:hAnsi="PT Astra Serif"/>
          <w:sz w:val="28"/>
          <w:szCs w:val="28"/>
        </w:rPr>
        <w:t xml:space="preserve"> (далее - карта содержания территории).</w:t>
      </w:r>
    </w:p>
    <w:p w:rsidR="00B50105" w:rsidRPr="00F81B9C" w:rsidRDefault="00B50105" w:rsidP="00B50105">
      <w:pPr>
        <w:jc w:val="both"/>
        <w:textAlignment w:val="baseline"/>
        <w:rPr>
          <w:rFonts w:ascii="PT Astra Serif" w:hAnsi="PT Astra Serif"/>
          <w:sz w:val="28"/>
          <w:szCs w:val="28"/>
        </w:rPr>
      </w:pPr>
      <w:r w:rsidRPr="00F81B9C">
        <w:rPr>
          <w:rFonts w:ascii="PT Astra Serif" w:hAnsi="PT Astra Serif"/>
          <w:sz w:val="28"/>
          <w:szCs w:val="28"/>
        </w:rPr>
        <w:lastRenderedPageBreak/>
        <w:t>На карте содержания территории рекомендуется отразить текущее состояние элементов благоустройства с разграничением полномочий по текущему содержанию территории между муниципалитетом и лицами, осуществляющими текущее содержание территорий, а также планируемые к созданию объекты благоустройства и ход реализации проектов благоустройства.</w:t>
      </w:r>
    </w:p>
    <w:p w:rsidR="00B50105" w:rsidRPr="00F81B9C" w:rsidRDefault="00B50105" w:rsidP="00B50105">
      <w:pPr>
        <w:spacing w:after="199"/>
        <w:jc w:val="both"/>
        <w:textAlignment w:val="baseline"/>
        <w:rPr>
          <w:rFonts w:ascii="PT Astra Serif" w:hAnsi="PT Astra Serif"/>
          <w:sz w:val="28"/>
          <w:szCs w:val="28"/>
        </w:rPr>
      </w:pPr>
      <w:proofErr w:type="gramStart"/>
      <w:r w:rsidRPr="00F81B9C">
        <w:rPr>
          <w:rFonts w:ascii="PT Astra Serif" w:hAnsi="PT Astra Serif"/>
          <w:sz w:val="28"/>
          <w:szCs w:val="28"/>
        </w:rPr>
        <w:t>Карты содержания территории рекомендуется размещать в открытом доступе в информационно-телекоммуникационной сети "Интернет" (далее - сеть "Интернет") на официальном сайте муниципального образования, в целях обеспечения возможности проведения общественного обсуждения, а также предоставления в интерактивном режиме всем заинтересованным лицам информации о лицах, ответственных за организацию и осуществление работ по содержанию и благоустройству территории муниципального образования.</w:t>
      </w:r>
      <w:proofErr w:type="gramEnd"/>
    </w:p>
    <w:p w:rsidR="00B50105" w:rsidRPr="00F81B9C" w:rsidRDefault="00B50105" w:rsidP="00B50105">
      <w:pPr>
        <w:spacing w:line="312" w:lineRule="atLeast"/>
        <w:jc w:val="center"/>
        <w:textAlignment w:val="baseline"/>
        <w:rPr>
          <w:rFonts w:ascii="PT Astra Serif" w:hAnsi="PT Astra Serif"/>
          <w:b/>
          <w:bCs/>
          <w:sz w:val="28"/>
          <w:szCs w:val="28"/>
          <w:bdr w:val="none" w:sz="0" w:space="0" w:color="auto" w:frame="1"/>
        </w:rPr>
      </w:pPr>
      <w:r w:rsidRPr="00F81B9C">
        <w:rPr>
          <w:rFonts w:ascii="PT Astra Serif" w:hAnsi="PT Astra Serif"/>
          <w:b/>
          <w:bCs/>
          <w:sz w:val="28"/>
          <w:szCs w:val="28"/>
          <w:bdr w:val="none" w:sz="0" w:space="0" w:color="auto" w:frame="1"/>
        </w:rPr>
        <w:t>2.3.2. Организация уборки территории поселения</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sz w:val="28"/>
          <w:szCs w:val="28"/>
          <w:bdr w:val="none" w:sz="0" w:space="0" w:color="auto" w:frame="1"/>
        </w:rPr>
        <w:t>В зимний период территории организаций, учреждений, предприятий, придомовые и территории общего пользования подлежат регулярной уборке от снега.</w:t>
      </w:r>
    </w:p>
    <w:p w:rsidR="00B50105" w:rsidRPr="00F81B9C" w:rsidRDefault="00B50105" w:rsidP="00B50105">
      <w:pPr>
        <w:spacing w:line="312" w:lineRule="atLeast"/>
        <w:jc w:val="both"/>
        <w:textAlignment w:val="baseline"/>
        <w:rPr>
          <w:rFonts w:ascii="PT Astra Serif" w:hAnsi="PT Astra Serif"/>
          <w:sz w:val="28"/>
          <w:szCs w:val="28"/>
          <w:bdr w:val="none" w:sz="0" w:space="0" w:color="auto" w:frame="1"/>
        </w:rPr>
      </w:pPr>
      <w:r w:rsidRPr="00F81B9C">
        <w:rPr>
          <w:rFonts w:ascii="PT Astra Serif" w:hAnsi="PT Astra Serif"/>
          <w:sz w:val="28"/>
          <w:szCs w:val="28"/>
          <w:bdr w:val="none" w:sz="0" w:space="0" w:color="auto" w:frame="1"/>
        </w:rPr>
        <w:t>Уборка придомовых территорий многоквартирных домов в период снегопада производится с установленными нормами технической эксплуатации жилищного фонда.</w:t>
      </w:r>
    </w:p>
    <w:p w:rsidR="00B50105" w:rsidRPr="00F81B9C" w:rsidRDefault="00B50105" w:rsidP="00B50105">
      <w:pPr>
        <w:spacing w:line="312" w:lineRule="atLeast"/>
        <w:jc w:val="both"/>
        <w:textAlignment w:val="baseline"/>
        <w:rPr>
          <w:rFonts w:ascii="PT Astra Serif" w:hAnsi="PT Astra Serif"/>
          <w:sz w:val="28"/>
          <w:szCs w:val="28"/>
          <w:bdr w:val="none" w:sz="0" w:space="0" w:color="auto" w:frame="1"/>
        </w:rPr>
      </w:pPr>
      <w:r w:rsidRPr="00F81B9C">
        <w:rPr>
          <w:rFonts w:ascii="PT Astra Serif" w:hAnsi="PT Astra Serif"/>
          <w:sz w:val="28"/>
          <w:szCs w:val="28"/>
          <w:bdr w:val="none" w:sz="0" w:space="0" w:color="auto" w:frame="1"/>
        </w:rPr>
        <w:t xml:space="preserve">Придомовые территории и проезды должны быть очищены от снега и наледи. При возникновении наледи (гололеда) производится обработка </w:t>
      </w:r>
      <w:proofErr w:type="spellStart"/>
      <w:r w:rsidRPr="00F81B9C">
        <w:rPr>
          <w:rFonts w:ascii="PT Astra Serif" w:hAnsi="PT Astra Serif"/>
          <w:sz w:val="28"/>
          <w:szCs w:val="28"/>
          <w:bdr w:val="none" w:sz="0" w:space="0" w:color="auto" w:frame="1"/>
        </w:rPr>
        <w:t>противогололедными</w:t>
      </w:r>
      <w:proofErr w:type="spellEnd"/>
      <w:r w:rsidRPr="00F81B9C">
        <w:rPr>
          <w:rFonts w:ascii="PT Astra Serif" w:hAnsi="PT Astra Serif"/>
          <w:sz w:val="28"/>
          <w:szCs w:val="28"/>
          <w:bdr w:val="none" w:sz="0" w:space="0" w:color="auto" w:frame="1"/>
        </w:rPr>
        <w:t xml:space="preserve"> материалами.</w:t>
      </w:r>
    </w:p>
    <w:p w:rsidR="00B50105" w:rsidRPr="00F81B9C" w:rsidRDefault="00B50105" w:rsidP="00B50105">
      <w:pPr>
        <w:spacing w:line="312" w:lineRule="atLeast"/>
        <w:jc w:val="both"/>
        <w:textAlignment w:val="baseline"/>
        <w:rPr>
          <w:rFonts w:ascii="PT Astra Serif" w:hAnsi="PT Astra Serif"/>
          <w:sz w:val="28"/>
          <w:szCs w:val="28"/>
          <w:bdr w:val="none" w:sz="0" w:space="0" w:color="auto" w:frame="1"/>
        </w:rPr>
      </w:pPr>
      <w:proofErr w:type="gramStart"/>
      <w:r w:rsidRPr="00F81B9C">
        <w:rPr>
          <w:rFonts w:ascii="PT Astra Serif" w:hAnsi="PT Astra Serif"/>
          <w:sz w:val="28"/>
          <w:szCs w:val="28"/>
          <w:bdr w:val="none" w:sz="0" w:space="0" w:color="auto" w:frame="1"/>
        </w:rPr>
        <w:t>Снег, счищаемый с придомовых территорий разрешается</w:t>
      </w:r>
      <w:proofErr w:type="gramEnd"/>
      <w:r w:rsidRPr="00F81B9C">
        <w:rPr>
          <w:rFonts w:ascii="PT Astra Serif" w:hAnsi="PT Astra Serif"/>
          <w:sz w:val="28"/>
          <w:szCs w:val="28"/>
          <w:bdr w:val="none" w:sz="0" w:space="0" w:color="auto" w:frame="1"/>
        </w:rPr>
        <w:t xml:space="preserve"> складировать на территориях дворов в местах, не препятствующих свободному проезду автотранспорта и движению пешеходов. Не допускается повреждение зеленых насаждений при складировании снега. Складирование снега на </w:t>
      </w:r>
      <w:proofErr w:type="spellStart"/>
      <w:r w:rsidRPr="00F81B9C">
        <w:rPr>
          <w:rFonts w:ascii="PT Astra Serif" w:hAnsi="PT Astra Serif"/>
          <w:sz w:val="28"/>
          <w:szCs w:val="28"/>
          <w:bdr w:val="none" w:sz="0" w:space="0" w:color="auto" w:frame="1"/>
        </w:rPr>
        <w:t>внутридворовых</w:t>
      </w:r>
      <w:proofErr w:type="spellEnd"/>
      <w:r w:rsidRPr="00F81B9C">
        <w:rPr>
          <w:rFonts w:ascii="PT Astra Serif" w:hAnsi="PT Astra Serif"/>
          <w:sz w:val="28"/>
          <w:szCs w:val="28"/>
          <w:bdr w:val="none" w:sz="0" w:space="0" w:color="auto" w:frame="1"/>
        </w:rPr>
        <w:t xml:space="preserve"> территориях должно предусматривать отвод талых вод.</w:t>
      </w:r>
    </w:p>
    <w:p w:rsidR="00B50105" w:rsidRPr="00F81B9C" w:rsidRDefault="00B50105" w:rsidP="00B50105">
      <w:pPr>
        <w:spacing w:line="312" w:lineRule="atLeast"/>
        <w:jc w:val="both"/>
        <w:textAlignment w:val="baseline"/>
        <w:rPr>
          <w:rFonts w:ascii="PT Astra Serif" w:hAnsi="PT Astra Serif"/>
          <w:sz w:val="28"/>
          <w:szCs w:val="28"/>
        </w:rPr>
      </w:pPr>
    </w:p>
    <w:p w:rsidR="00B50105" w:rsidRPr="00F81B9C" w:rsidRDefault="00B50105" w:rsidP="00B50105">
      <w:pPr>
        <w:spacing w:line="312" w:lineRule="atLeast"/>
        <w:jc w:val="center"/>
        <w:textAlignment w:val="baseline"/>
        <w:rPr>
          <w:rFonts w:ascii="PT Astra Serif" w:hAnsi="PT Astra Serif"/>
          <w:b/>
          <w:bCs/>
          <w:sz w:val="28"/>
          <w:szCs w:val="28"/>
          <w:bdr w:val="none" w:sz="0" w:space="0" w:color="auto" w:frame="1"/>
        </w:rPr>
      </w:pPr>
      <w:r w:rsidRPr="00F81B9C">
        <w:rPr>
          <w:rFonts w:ascii="PT Astra Serif" w:hAnsi="PT Astra Serif"/>
          <w:b/>
          <w:bCs/>
          <w:sz w:val="28"/>
          <w:szCs w:val="28"/>
          <w:bdr w:val="none" w:sz="0" w:space="0" w:color="auto" w:frame="1"/>
        </w:rPr>
        <w:t>2.4. Благоустройство дворовых, придомовых территорий многоквартирных домов и территорий индивидуальной жилой застройки</w:t>
      </w:r>
    </w:p>
    <w:p w:rsidR="00B50105" w:rsidRPr="00F81B9C" w:rsidRDefault="00B50105" w:rsidP="00B50105">
      <w:pPr>
        <w:spacing w:line="312" w:lineRule="atLeast"/>
        <w:jc w:val="center"/>
        <w:textAlignment w:val="baseline"/>
        <w:rPr>
          <w:rFonts w:ascii="PT Astra Serif" w:hAnsi="PT Astra Serif"/>
          <w:bCs/>
          <w:sz w:val="28"/>
          <w:szCs w:val="28"/>
          <w:bdr w:val="none" w:sz="0" w:space="0" w:color="auto" w:frame="1"/>
        </w:rPr>
      </w:pPr>
    </w:p>
    <w:p w:rsidR="00B50105" w:rsidRPr="00F81B9C" w:rsidRDefault="00B50105" w:rsidP="00B50105">
      <w:pPr>
        <w:jc w:val="both"/>
        <w:textAlignment w:val="baseline"/>
        <w:rPr>
          <w:rFonts w:ascii="PT Astra Serif" w:hAnsi="PT Astra Serif"/>
          <w:sz w:val="28"/>
          <w:szCs w:val="28"/>
        </w:rPr>
      </w:pPr>
      <w:r w:rsidRPr="00F81B9C">
        <w:rPr>
          <w:rFonts w:ascii="PT Astra Serif" w:hAnsi="PT Astra Serif"/>
          <w:sz w:val="28"/>
          <w:szCs w:val="28"/>
        </w:rPr>
        <w:t>2.4.1. Проектирование и размещение объектов благоустройства на территории жилой застройки осуществляется таким образом, чтобы они в комплексе обеспечивали выполнение всех основных функций, связанных с проживанием граждан, и не оказывали негативного воздействия на окружающую среду, например, обеспечивали выполнение рекреационной, оздоровительной, транспортной, хозяйственной и других функций.</w:t>
      </w:r>
    </w:p>
    <w:p w:rsidR="00B50105" w:rsidRPr="00F81B9C" w:rsidRDefault="00B50105" w:rsidP="00B50105">
      <w:pPr>
        <w:jc w:val="both"/>
        <w:textAlignment w:val="baseline"/>
        <w:rPr>
          <w:rFonts w:ascii="PT Astra Serif" w:hAnsi="PT Astra Serif"/>
          <w:sz w:val="28"/>
          <w:szCs w:val="28"/>
        </w:rPr>
      </w:pPr>
      <w:r w:rsidRPr="00F81B9C">
        <w:rPr>
          <w:rFonts w:ascii="PT Astra Serif" w:hAnsi="PT Astra Serif"/>
          <w:sz w:val="28"/>
          <w:szCs w:val="28"/>
        </w:rPr>
        <w:t xml:space="preserve">При невозможности одновременного размещения различных объектов благоустройства на территории жилой застройки объекты благоустройства рекомендуется разделить на функциональные зоны, учитывающие потребности и запросы жителей квартала, микрорайона, в том числе предусматривать размещение специальных инженерно-технических </w:t>
      </w:r>
      <w:r w:rsidRPr="00F81B9C">
        <w:rPr>
          <w:rFonts w:ascii="PT Astra Serif" w:hAnsi="PT Astra Serif"/>
          <w:sz w:val="28"/>
          <w:szCs w:val="28"/>
        </w:rPr>
        <w:lastRenderedPageBreak/>
        <w:t>сооружений (подземных и надземных автостоянок и парковок) для стоянки и хранения автомототранспортных средств жителей.</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bCs/>
          <w:sz w:val="28"/>
          <w:szCs w:val="28"/>
          <w:bdr w:val="none" w:sz="0" w:space="0" w:color="auto" w:frame="1"/>
        </w:rPr>
        <w:t>2.4.2.</w:t>
      </w:r>
      <w:r w:rsidRPr="00F81B9C">
        <w:rPr>
          <w:rFonts w:ascii="PT Astra Serif" w:hAnsi="PT Astra Serif"/>
          <w:sz w:val="28"/>
          <w:szCs w:val="28"/>
          <w:bdr w:val="none" w:sz="0" w:space="0" w:color="auto" w:frame="1"/>
        </w:rPr>
        <w:t> Собственники помещений в многоквартирном жилом доме несут бремя содержания придомовой и прилегающей территорий самостоятельно, в случае выбора способа управления многоквартирным домом управляющей организацией, товариществом собственников жилья либо жилищным кооперативом или иным специализированным потребительским кооперативом — организации, управляющие жилищным фондом за счет собственных средств:</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sz w:val="28"/>
          <w:szCs w:val="28"/>
          <w:bdr w:val="none" w:sz="0" w:space="0" w:color="auto" w:frame="1"/>
        </w:rPr>
        <w:t xml:space="preserve">а) если границы земельного участка сформированы в соответствии с действующим законодательством, то в пределах сформированных границ земельных участков, кроме земельных участков, сформированных по границе многоквартирного жилого дома либо по периметру </w:t>
      </w:r>
      <w:proofErr w:type="spellStart"/>
      <w:r w:rsidRPr="00F81B9C">
        <w:rPr>
          <w:rFonts w:ascii="PT Astra Serif" w:hAnsi="PT Astra Serif"/>
          <w:sz w:val="28"/>
          <w:szCs w:val="28"/>
          <w:bdr w:val="none" w:sz="0" w:space="0" w:color="auto" w:frame="1"/>
        </w:rPr>
        <w:t>отмостков</w:t>
      </w:r>
      <w:proofErr w:type="spellEnd"/>
      <w:r w:rsidRPr="00F81B9C">
        <w:rPr>
          <w:rFonts w:ascii="PT Astra Serif" w:hAnsi="PT Astra Serif"/>
          <w:sz w:val="28"/>
          <w:szCs w:val="28"/>
          <w:bdr w:val="none" w:sz="0" w:space="0" w:color="auto" w:frame="1"/>
        </w:rPr>
        <w:t>;</w:t>
      </w:r>
    </w:p>
    <w:p w:rsidR="00B50105" w:rsidRPr="00F81B9C" w:rsidRDefault="00B50105" w:rsidP="00B50105">
      <w:pPr>
        <w:spacing w:line="312" w:lineRule="atLeast"/>
        <w:jc w:val="both"/>
        <w:textAlignment w:val="baseline"/>
        <w:rPr>
          <w:rFonts w:ascii="PT Astra Serif" w:hAnsi="PT Astra Serif"/>
          <w:sz w:val="28"/>
          <w:szCs w:val="28"/>
        </w:rPr>
      </w:pPr>
      <w:proofErr w:type="gramStart"/>
      <w:r w:rsidRPr="00F81B9C">
        <w:rPr>
          <w:rFonts w:ascii="PT Astra Serif" w:hAnsi="PT Astra Serif"/>
          <w:sz w:val="28"/>
          <w:szCs w:val="28"/>
          <w:bdr w:val="none" w:sz="0" w:space="0" w:color="auto" w:frame="1"/>
        </w:rPr>
        <w:t xml:space="preserve">б) если границы земельного участка не сформированы в соответствии с действующим законодательством, либо сформированы по границе многоквартирного жилого дома либо по периметру </w:t>
      </w:r>
      <w:proofErr w:type="spellStart"/>
      <w:r w:rsidRPr="00F81B9C">
        <w:rPr>
          <w:rFonts w:ascii="PT Astra Serif" w:hAnsi="PT Astra Serif"/>
          <w:sz w:val="28"/>
          <w:szCs w:val="28"/>
          <w:bdr w:val="none" w:sz="0" w:space="0" w:color="auto" w:frame="1"/>
        </w:rPr>
        <w:t>отмостков</w:t>
      </w:r>
      <w:proofErr w:type="spellEnd"/>
      <w:r w:rsidRPr="00F81B9C">
        <w:rPr>
          <w:rFonts w:ascii="PT Astra Serif" w:hAnsi="PT Astra Serif"/>
          <w:sz w:val="28"/>
          <w:szCs w:val="28"/>
          <w:bdr w:val="none" w:sz="0" w:space="0" w:color="auto" w:frame="1"/>
        </w:rPr>
        <w:t>, но установлены землеустроительной или технической документацией, то в пределах границ земельного участка, установленного землеустроительной или технической документацией;</w:t>
      </w:r>
      <w:proofErr w:type="gramEnd"/>
    </w:p>
    <w:p w:rsidR="00B50105" w:rsidRPr="00F81B9C" w:rsidRDefault="00B50105" w:rsidP="00B50105">
      <w:pPr>
        <w:spacing w:line="312" w:lineRule="atLeast"/>
        <w:jc w:val="both"/>
        <w:textAlignment w:val="baseline"/>
        <w:rPr>
          <w:rFonts w:ascii="PT Astra Serif" w:hAnsi="PT Astra Serif"/>
          <w:sz w:val="28"/>
          <w:szCs w:val="28"/>
          <w:bdr w:val="none" w:sz="0" w:space="0" w:color="auto" w:frame="1"/>
        </w:rPr>
      </w:pPr>
      <w:proofErr w:type="gramStart"/>
      <w:r w:rsidRPr="00F81B9C">
        <w:rPr>
          <w:rFonts w:ascii="PT Astra Serif" w:hAnsi="PT Astra Serif"/>
          <w:sz w:val="28"/>
          <w:szCs w:val="28"/>
          <w:bdr w:val="none" w:sz="0" w:space="0" w:color="auto" w:frame="1"/>
        </w:rPr>
        <w:t xml:space="preserve">в) если границы земельного участка не сформированы в соответствии с действующим законодательством, либо сформированы по границе многоквартирного жилого дома либо по периметру </w:t>
      </w:r>
      <w:proofErr w:type="spellStart"/>
      <w:r w:rsidRPr="00F81B9C">
        <w:rPr>
          <w:rFonts w:ascii="PT Astra Serif" w:hAnsi="PT Astra Serif"/>
          <w:sz w:val="28"/>
          <w:szCs w:val="28"/>
          <w:bdr w:val="none" w:sz="0" w:space="0" w:color="auto" w:frame="1"/>
        </w:rPr>
        <w:t>отмостков</w:t>
      </w:r>
      <w:proofErr w:type="spellEnd"/>
      <w:r w:rsidRPr="00F81B9C">
        <w:rPr>
          <w:rFonts w:ascii="PT Astra Serif" w:hAnsi="PT Astra Serif"/>
          <w:sz w:val="28"/>
          <w:szCs w:val="28"/>
          <w:bdr w:val="none" w:sz="0" w:space="0" w:color="auto" w:frame="1"/>
        </w:rPr>
        <w:t xml:space="preserve">, и не установлены землеустроительной или технической документацией, то в пределах границ, установленных по методике расчета нормативных размеров земельных участков, утвержденной приказом </w:t>
      </w:r>
      <w:proofErr w:type="spellStart"/>
      <w:r w:rsidRPr="00F81B9C">
        <w:rPr>
          <w:rFonts w:ascii="PT Astra Serif" w:hAnsi="PT Astra Serif"/>
          <w:sz w:val="28"/>
          <w:szCs w:val="28"/>
          <w:bdr w:val="none" w:sz="0" w:space="0" w:color="auto" w:frame="1"/>
        </w:rPr>
        <w:t>Минземстроя</w:t>
      </w:r>
      <w:proofErr w:type="spellEnd"/>
      <w:r w:rsidRPr="00F81B9C">
        <w:rPr>
          <w:rFonts w:ascii="PT Astra Serif" w:hAnsi="PT Astra Serif"/>
          <w:sz w:val="28"/>
          <w:szCs w:val="28"/>
          <w:bdr w:val="none" w:sz="0" w:space="0" w:color="auto" w:frame="1"/>
        </w:rPr>
        <w:t xml:space="preserve"> РФ от 26.08.1998 № 59.</w:t>
      </w:r>
      <w:proofErr w:type="gramEnd"/>
    </w:p>
    <w:p w:rsidR="00B50105" w:rsidRPr="00F81B9C" w:rsidRDefault="00B50105" w:rsidP="00B50105">
      <w:pPr>
        <w:spacing w:line="312" w:lineRule="atLeast"/>
        <w:jc w:val="both"/>
        <w:rPr>
          <w:rFonts w:ascii="PT Astra Serif" w:hAnsi="PT Astra Serif"/>
          <w:sz w:val="28"/>
          <w:szCs w:val="28"/>
          <w:highlight w:val="yellow"/>
        </w:rPr>
      </w:pPr>
      <w:r w:rsidRPr="00F81B9C">
        <w:rPr>
          <w:rFonts w:ascii="PT Astra Serif" w:hAnsi="PT Astra Serif"/>
          <w:sz w:val="28"/>
          <w:szCs w:val="28"/>
          <w:bdr w:val="none" w:sz="0" w:space="0" w:color="auto" w:frame="1"/>
        </w:rPr>
        <w:tab/>
      </w:r>
      <w:r w:rsidRPr="00F81B9C">
        <w:rPr>
          <w:rFonts w:ascii="PT Astra Serif" w:hAnsi="PT Astra Serif"/>
          <w:sz w:val="28"/>
          <w:szCs w:val="28"/>
          <w:highlight w:val="yellow"/>
        </w:rPr>
        <w:t xml:space="preserve">2.4.3. На территории придомовых и дворовых территорий многоквартирных </w:t>
      </w:r>
      <w:r w:rsidRPr="00F81B9C">
        <w:rPr>
          <w:rFonts w:ascii="PT Astra Serif" w:hAnsi="PT Astra Serif" w:cs="Arial"/>
          <w:sz w:val="28"/>
          <w:szCs w:val="28"/>
          <w:highlight w:val="yellow"/>
        </w:rPr>
        <w:t>домов в населенных пунктах запрещается:</w:t>
      </w:r>
    </w:p>
    <w:p w:rsidR="00B50105" w:rsidRPr="00F81B9C" w:rsidRDefault="00B50105" w:rsidP="00B50105">
      <w:pPr>
        <w:spacing w:line="312" w:lineRule="atLeast"/>
        <w:jc w:val="both"/>
        <w:rPr>
          <w:rFonts w:ascii="PT Astra Serif" w:hAnsi="PT Astra Serif"/>
          <w:sz w:val="28"/>
          <w:szCs w:val="28"/>
        </w:rPr>
      </w:pPr>
      <w:r w:rsidRPr="00F81B9C">
        <w:rPr>
          <w:rFonts w:ascii="PT Astra Serif" w:hAnsi="PT Astra Serif"/>
          <w:sz w:val="28"/>
          <w:szCs w:val="28"/>
          <w:highlight w:val="yellow"/>
        </w:rPr>
        <w:t>-парковка транспортных средств на газонах, детских и спортивных площадках, зеленой зоне, а также мойка транспортных средств, слив топлива, масел, технических жидкостей.</w:t>
      </w:r>
    </w:p>
    <w:p w:rsidR="00B50105" w:rsidRPr="00F81B9C" w:rsidRDefault="00B50105" w:rsidP="00B50105">
      <w:pPr>
        <w:spacing w:line="312" w:lineRule="atLeast"/>
        <w:jc w:val="both"/>
        <w:textAlignment w:val="baseline"/>
        <w:rPr>
          <w:rFonts w:ascii="PT Astra Serif" w:hAnsi="PT Astra Serif"/>
          <w:sz w:val="28"/>
          <w:szCs w:val="28"/>
          <w:bdr w:val="none" w:sz="0" w:space="0" w:color="auto" w:frame="1"/>
        </w:rPr>
      </w:pPr>
    </w:p>
    <w:p w:rsidR="00B50105" w:rsidRPr="00F81B9C" w:rsidRDefault="00B50105" w:rsidP="00B50105">
      <w:pPr>
        <w:spacing w:line="312" w:lineRule="atLeast"/>
        <w:jc w:val="center"/>
        <w:textAlignment w:val="baseline"/>
        <w:rPr>
          <w:rFonts w:ascii="PT Astra Serif" w:hAnsi="PT Astra Serif"/>
          <w:b/>
          <w:bCs/>
          <w:sz w:val="28"/>
          <w:szCs w:val="28"/>
          <w:bdr w:val="none" w:sz="0" w:space="0" w:color="auto" w:frame="1"/>
        </w:rPr>
      </w:pPr>
      <w:r w:rsidRPr="00F81B9C">
        <w:rPr>
          <w:rFonts w:ascii="PT Astra Serif" w:hAnsi="PT Astra Serif"/>
          <w:b/>
          <w:bCs/>
          <w:sz w:val="28"/>
          <w:szCs w:val="28"/>
          <w:bdr w:val="none" w:sz="0" w:space="0" w:color="auto" w:frame="1"/>
        </w:rPr>
        <w:t>2.5. Содержание территорий частного жилищного фонда</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bCs/>
          <w:sz w:val="28"/>
          <w:szCs w:val="28"/>
          <w:bdr w:val="none" w:sz="0" w:space="0" w:color="auto" w:frame="1"/>
        </w:rPr>
        <w:t>2.5.1.</w:t>
      </w:r>
      <w:r w:rsidRPr="00F81B9C">
        <w:rPr>
          <w:rFonts w:ascii="PT Astra Serif" w:hAnsi="PT Astra Serif"/>
          <w:sz w:val="28"/>
          <w:szCs w:val="28"/>
          <w:bdr w:val="none" w:sz="0" w:space="0" w:color="auto" w:frame="1"/>
        </w:rPr>
        <w:t> Собственники индивидуальных жилых домов за счет собственных средств обязаны:</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sz w:val="28"/>
          <w:szCs w:val="28"/>
          <w:bdr w:val="none" w:sz="0" w:space="0" w:color="auto" w:frame="1"/>
        </w:rPr>
        <w:t>- постоянно поддерживать в исправном состоянии жилые дома, другие постройки, ограждения, систематически производить их окраску;</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sz w:val="28"/>
          <w:szCs w:val="28"/>
          <w:bdr w:val="none" w:sz="0" w:space="0" w:color="auto" w:frame="1"/>
        </w:rPr>
        <w:t>- обеспечивать сохранность имеющихся зеленых насаждений, производить на прилегающих территориях посадку деревьев и кустарников, создавать цветники и газоны, осуществлять их полив и стрижку по мере необходимости;</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sz w:val="28"/>
          <w:szCs w:val="28"/>
          <w:bdr w:val="none" w:sz="0" w:space="0" w:color="auto" w:frame="1"/>
        </w:rPr>
        <w:t>- очищать водоотводные канавы и трубы, проходящие перед застроенным участком, в весенний период обеспечивать пропуск талых вод;</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sz w:val="28"/>
          <w:szCs w:val="28"/>
          <w:bdr w:val="none" w:sz="0" w:space="0" w:color="auto" w:frame="1"/>
        </w:rPr>
        <w:t>- обеспечивать вывоз отходов по договору со специализированной организацией;</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sz w:val="28"/>
          <w:szCs w:val="28"/>
          <w:bdr w:val="none" w:sz="0" w:space="0" w:color="auto" w:frame="1"/>
        </w:rPr>
        <w:lastRenderedPageBreak/>
        <w:t>- складировать отходы только в специально отведенных для этого местах (контейнерных площадках);</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sz w:val="28"/>
          <w:szCs w:val="28"/>
          <w:bdr w:val="none" w:sz="0" w:space="0" w:color="auto" w:frame="1"/>
        </w:rPr>
        <w:t>- поддерживать в надлежащем санитарном состоянии прилегающие к домовладению территории, производить на ней покос травы;</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sz w:val="28"/>
          <w:szCs w:val="28"/>
          <w:bdr w:val="none" w:sz="0" w:space="0" w:color="auto" w:frame="1"/>
        </w:rPr>
        <w:t>- не допускать складирование и хранение строительных материалов, топлива, удобрений, дров, сена, угля, иного имущества вне территории домовладения;</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sz w:val="28"/>
          <w:szCs w:val="28"/>
          <w:bdr w:val="none" w:sz="0" w:space="0" w:color="auto" w:frame="1"/>
        </w:rPr>
        <w:t>- не допускать строительство выгребов вне территории домовладения, самовольное подключение к сетям и коммуникациям;</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sz w:val="28"/>
          <w:szCs w:val="28"/>
          <w:bdr w:val="none" w:sz="0" w:space="0" w:color="auto" w:frame="1"/>
        </w:rPr>
        <w:t>- обеспечивать своевременную очистку выгребов, подъезд к ним ассенизационного транспорта;</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sz w:val="28"/>
          <w:szCs w:val="28"/>
          <w:bdr w:val="none" w:sz="0" w:space="0" w:color="auto" w:frame="1"/>
        </w:rPr>
        <w:t>- не допускать подтопления соседних участков, улиц и проездов;</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sz w:val="28"/>
          <w:szCs w:val="28"/>
          <w:bdr w:val="none" w:sz="0" w:space="0" w:color="auto" w:frame="1"/>
        </w:rPr>
        <w:t>- предпринимать меры по установке номерных и домовых знаков домов, строений в соответствии установленным образцам, содержать их в чистоте и исправном состоянии;</w:t>
      </w:r>
    </w:p>
    <w:p w:rsidR="00B50105" w:rsidRPr="00F81B9C" w:rsidRDefault="00B50105" w:rsidP="00B50105">
      <w:pPr>
        <w:spacing w:line="312" w:lineRule="atLeast"/>
        <w:jc w:val="both"/>
        <w:textAlignment w:val="baseline"/>
        <w:rPr>
          <w:rFonts w:ascii="PT Astra Serif" w:hAnsi="PT Astra Serif"/>
          <w:sz w:val="28"/>
          <w:szCs w:val="28"/>
          <w:bdr w:val="none" w:sz="0" w:space="0" w:color="auto" w:frame="1"/>
        </w:rPr>
      </w:pPr>
      <w:r w:rsidRPr="00F81B9C">
        <w:rPr>
          <w:rFonts w:ascii="PT Astra Serif" w:hAnsi="PT Astra Serif"/>
          <w:sz w:val="28"/>
          <w:szCs w:val="28"/>
          <w:bdr w:val="none" w:sz="0" w:space="0" w:color="auto" w:frame="1"/>
        </w:rPr>
        <w:t xml:space="preserve">- </w:t>
      </w:r>
      <w:r w:rsidRPr="00F81B9C">
        <w:rPr>
          <w:rFonts w:ascii="PT Astra Serif" w:hAnsi="PT Astra Serif"/>
          <w:sz w:val="28"/>
          <w:szCs w:val="28"/>
        </w:rPr>
        <w:t>п</w:t>
      </w:r>
      <w:r w:rsidRPr="00F81B9C">
        <w:rPr>
          <w:rFonts w:ascii="PT Astra Serif" w:hAnsi="PT Astra Serif"/>
          <w:sz w:val="28"/>
          <w:szCs w:val="28"/>
          <w:bdr w:val="none" w:sz="0" w:space="0" w:color="auto" w:frame="1"/>
        </w:rPr>
        <w:t>равообладатели земельных участков осуществляют скашивание и уборку дикорастущей травы, корчевание и удаление дикорастущего кустарника, удаление борщевика Сосновского в границах указанных земельных участков, а также на прилегающей территории;</w:t>
      </w:r>
    </w:p>
    <w:p w:rsidR="00B50105" w:rsidRPr="00F81B9C" w:rsidRDefault="00B50105" w:rsidP="00B50105">
      <w:pPr>
        <w:spacing w:line="312" w:lineRule="atLeast"/>
        <w:jc w:val="both"/>
        <w:rPr>
          <w:rFonts w:ascii="PT Astra Serif" w:hAnsi="PT Astra Serif"/>
          <w:sz w:val="28"/>
          <w:szCs w:val="28"/>
          <w:highlight w:val="yellow"/>
        </w:rPr>
      </w:pPr>
      <w:r w:rsidRPr="00F81B9C">
        <w:rPr>
          <w:rFonts w:ascii="PT Astra Serif" w:hAnsi="PT Astra Serif"/>
          <w:sz w:val="28"/>
          <w:szCs w:val="28"/>
          <w:highlight w:val="yellow"/>
        </w:rPr>
        <w:t xml:space="preserve">         Собственники индивидуальных жилых домов обязаны:</w:t>
      </w:r>
    </w:p>
    <w:p w:rsidR="00B50105" w:rsidRPr="00F81B9C" w:rsidRDefault="00B50105" w:rsidP="00B50105">
      <w:pPr>
        <w:spacing w:line="312" w:lineRule="atLeast"/>
        <w:jc w:val="both"/>
        <w:rPr>
          <w:rFonts w:ascii="PT Astra Serif" w:hAnsi="PT Astra Serif"/>
          <w:sz w:val="28"/>
          <w:szCs w:val="28"/>
          <w:highlight w:val="yellow"/>
        </w:rPr>
      </w:pPr>
      <w:r w:rsidRPr="00F81B9C">
        <w:rPr>
          <w:rFonts w:ascii="PT Astra Serif" w:hAnsi="PT Astra Serif"/>
          <w:sz w:val="28"/>
          <w:szCs w:val="28"/>
          <w:highlight w:val="yellow"/>
        </w:rPr>
        <w:t xml:space="preserve">-оборудовать в соответствии с санитарными нормами в пределах землеотвода при отсутствии централизованного  </w:t>
      </w:r>
      <w:proofErr w:type="spellStart"/>
      <w:r w:rsidRPr="00F81B9C">
        <w:rPr>
          <w:rFonts w:ascii="PT Astra Serif" w:hAnsi="PT Astra Serif"/>
          <w:sz w:val="28"/>
          <w:szCs w:val="28"/>
          <w:highlight w:val="yellow"/>
        </w:rPr>
        <w:t>канализования</w:t>
      </w:r>
      <w:proofErr w:type="spellEnd"/>
      <w:r w:rsidRPr="00F81B9C">
        <w:rPr>
          <w:rFonts w:ascii="PT Astra Serif" w:hAnsi="PT Astra Serif"/>
          <w:sz w:val="28"/>
          <w:szCs w:val="28"/>
          <w:highlight w:val="yellow"/>
        </w:rPr>
        <w:t xml:space="preserve"> местную канализацию, помойную яму, туалет, содержать их в чистоте и порядке, регулярно производить их очистку и дезинфекцию;</w:t>
      </w:r>
    </w:p>
    <w:p w:rsidR="00B50105" w:rsidRPr="00F81B9C" w:rsidRDefault="00B50105" w:rsidP="00B50105">
      <w:pPr>
        <w:spacing w:line="312" w:lineRule="atLeast"/>
        <w:jc w:val="both"/>
        <w:rPr>
          <w:rFonts w:ascii="PT Astra Serif" w:hAnsi="PT Astra Serif"/>
          <w:sz w:val="28"/>
          <w:szCs w:val="28"/>
          <w:highlight w:val="yellow"/>
        </w:rPr>
      </w:pPr>
      <w:r w:rsidRPr="00F81B9C">
        <w:rPr>
          <w:rFonts w:ascii="PT Astra Serif" w:hAnsi="PT Astra Serif"/>
          <w:sz w:val="28"/>
          <w:szCs w:val="28"/>
          <w:highlight w:val="yellow"/>
        </w:rPr>
        <w:t>-обеспечить закрытие колодца местной канализации, помойной ямы, туалета крышкой люка (решеткой) (за исключением расположенных на проезжей части автомобильных дорог), которые не допускают попадание в них людей, животных и транспортных средств;</w:t>
      </w:r>
    </w:p>
    <w:p w:rsidR="00B50105" w:rsidRPr="00F81B9C" w:rsidRDefault="00B50105" w:rsidP="00B50105">
      <w:pPr>
        <w:spacing w:line="312" w:lineRule="atLeast"/>
        <w:jc w:val="both"/>
        <w:rPr>
          <w:rFonts w:ascii="PT Astra Serif" w:hAnsi="PT Astra Serif"/>
          <w:sz w:val="28"/>
          <w:szCs w:val="28"/>
          <w:highlight w:val="yellow"/>
        </w:rPr>
      </w:pPr>
      <w:r w:rsidRPr="00F81B9C">
        <w:rPr>
          <w:rFonts w:ascii="PT Astra Serif" w:hAnsi="PT Astra Serif"/>
          <w:sz w:val="28"/>
          <w:szCs w:val="28"/>
          <w:highlight w:val="yellow"/>
        </w:rPr>
        <w:t xml:space="preserve">-обеспечить устойчивое ограждение и (или) обозначение соответствующими знаками открытых смотровых и </w:t>
      </w:r>
      <w:proofErr w:type="spellStart"/>
      <w:r w:rsidRPr="00F81B9C">
        <w:rPr>
          <w:rFonts w:ascii="PT Astra Serif" w:hAnsi="PT Astra Serif"/>
          <w:sz w:val="28"/>
          <w:szCs w:val="28"/>
          <w:highlight w:val="yellow"/>
        </w:rPr>
        <w:t>дождеприемных</w:t>
      </w:r>
      <w:proofErr w:type="spellEnd"/>
      <w:r w:rsidRPr="00F81B9C">
        <w:rPr>
          <w:rFonts w:ascii="PT Astra Serif" w:hAnsi="PT Astra Serif"/>
          <w:sz w:val="28"/>
          <w:szCs w:val="28"/>
          <w:highlight w:val="yellow"/>
        </w:rPr>
        <w:t xml:space="preserve"> колодцев (за исключением расположенных на проезжей части автомобильных дорог), которые доступны для предупреждающего </w:t>
      </w:r>
      <w:proofErr w:type="gramStart"/>
      <w:r w:rsidRPr="00F81B9C">
        <w:rPr>
          <w:rFonts w:ascii="PT Astra Serif" w:hAnsi="PT Astra Serif"/>
          <w:sz w:val="28"/>
          <w:szCs w:val="28"/>
          <w:highlight w:val="yellow"/>
        </w:rPr>
        <w:t>понимания</w:t>
      </w:r>
      <w:proofErr w:type="gramEnd"/>
      <w:r w:rsidRPr="00F81B9C">
        <w:rPr>
          <w:rFonts w:ascii="PT Astra Serif" w:hAnsi="PT Astra Serif"/>
          <w:sz w:val="28"/>
          <w:szCs w:val="28"/>
          <w:highlight w:val="yellow"/>
        </w:rPr>
        <w:t xml:space="preserve"> в том числе и в темное время суток;</w:t>
      </w:r>
    </w:p>
    <w:p w:rsidR="00B50105" w:rsidRPr="00F81B9C" w:rsidRDefault="00B50105" w:rsidP="00B50105">
      <w:pPr>
        <w:spacing w:line="312" w:lineRule="atLeast"/>
        <w:jc w:val="both"/>
        <w:rPr>
          <w:rFonts w:ascii="PT Astra Serif" w:hAnsi="PT Astra Serif"/>
          <w:sz w:val="28"/>
          <w:szCs w:val="28"/>
          <w:highlight w:val="yellow"/>
        </w:rPr>
      </w:pPr>
      <w:r w:rsidRPr="00F81B9C">
        <w:rPr>
          <w:rFonts w:ascii="PT Astra Serif" w:hAnsi="PT Astra Serif"/>
          <w:sz w:val="28"/>
          <w:szCs w:val="28"/>
          <w:highlight w:val="yellow"/>
        </w:rPr>
        <w:t>-выполнять иные требования, установленные нормативными правовыми актами Российской Федерации, Саратовской области, настоящими Правилами, иными муниципальными правовыми актами.</w:t>
      </w:r>
    </w:p>
    <w:p w:rsidR="00B50105" w:rsidRPr="00F81B9C" w:rsidRDefault="00B50105" w:rsidP="00B50105">
      <w:pPr>
        <w:spacing w:line="312" w:lineRule="atLeast"/>
        <w:jc w:val="both"/>
        <w:rPr>
          <w:rFonts w:ascii="PT Astra Serif" w:hAnsi="PT Astra Serif"/>
          <w:sz w:val="28"/>
          <w:szCs w:val="28"/>
          <w:highlight w:val="yellow"/>
        </w:rPr>
      </w:pPr>
      <w:proofErr w:type="gramStart"/>
      <w:r w:rsidRPr="00F81B9C">
        <w:rPr>
          <w:rFonts w:ascii="PT Astra Serif" w:hAnsi="PT Astra Serif"/>
          <w:sz w:val="28"/>
          <w:szCs w:val="28"/>
          <w:highlight w:val="yellow"/>
        </w:rPr>
        <w:t xml:space="preserve">-физические и юридические лица, имеющие в собственности, пользовании, владении или на ином праве в силу договора земельные участки и (или) объекты, </w:t>
      </w:r>
      <w:r w:rsidRPr="00F81B9C">
        <w:rPr>
          <w:rFonts w:ascii="PT Astra Serif" w:hAnsi="PT Astra Serif"/>
          <w:b/>
          <w:i/>
          <w:sz w:val="28"/>
          <w:szCs w:val="28"/>
          <w:highlight w:val="yellow"/>
        </w:rPr>
        <w:t>обязаны</w:t>
      </w:r>
      <w:r w:rsidRPr="00F81B9C">
        <w:rPr>
          <w:rFonts w:ascii="PT Astra Serif" w:hAnsi="PT Astra Serif"/>
          <w:sz w:val="28"/>
          <w:szCs w:val="28"/>
          <w:highlight w:val="yellow"/>
        </w:rPr>
        <w:t xml:space="preserve"> содержать закрепленные территории, а также расположенные на закрепленных территориях объекты, в чистоте и порядке, отвечающим строительным, эстетическим, санитарным и иным требованиям, установленным действующим законодательством и Правилами.</w:t>
      </w:r>
      <w:proofErr w:type="gramEnd"/>
      <w:r w:rsidRPr="00F81B9C">
        <w:rPr>
          <w:rFonts w:ascii="PT Astra Serif" w:hAnsi="PT Astra Serif"/>
          <w:sz w:val="28"/>
          <w:szCs w:val="28"/>
          <w:highlight w:val="yellow"/>
        </w:rPr>
        <w:t xml:space="preserve"> Указанные субъекты благоустройства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участвуют, в том числе финансово, в содержании прилегающих территорий.</w:t>
      </w:r>
    </w:p>
    <w:p w:rsidR="00B50105" w:rsidRPr="00F81B9C" w:rsidRDefault="00B50105" w:rsidP="00B50105">
      <w:pPr>
        <w:spacing w:line="312" w:lineRule="atLeast"/>
        <w:jc w:val="both"/>
        <w:rPr>
          <w:rFonts w:ascii="PT Astra Serif" w:hAnsi="PT Astra Serif"/>
          <w:sz w:val="28"/>
          <w:szCs w:val="28"/>
          <w:highlight w:val="yellow"/>
        </w:rPr>
      </w:pPr>
      <w:r w:rsidRPr="00F81B9C">
        <w:rPr>
          <w:rFonts w:ascii="PT Astra Serif" w:hAnsi="PT Astra Serif"/>
          <w:sz w:val="28"/>
          <w:szCs w:val="28"/>
          <w:highlight w:val="yellow"/>
        </w:rPr>
        <w:lastRenderedPageBreak/>
        <w:tab/>
        <w:t>Перечень видов работ по содержанию прилегающих территорий  включает в себя:</w:t>
      </w:r>
    </w:p>
    <w:p w:rsidR="00B50105" w:rsidRPr="00F81B9C" w:rsidRDefault="00B50105" w:rsidP="00B50105">
      <w:pPr>
        <w:spacing w:line="312" w:lineRule="atLeast"/>
        <w:jc w:val="both"/>
        <w:rPr>
          <w:rFonts w:ascii="PT Astra Serif" w:hAnsi="PT Astra Serif"/>
          <w:sz w:val="28"/>
          <w:szCs w:val="28"/>
          <w:highlight w:val="yellow"/>
        </w:rPr>
      </w:pPr>
      <w:r w:rsidRPr="00F81B9C">
        <w:rPr>
          <w:rFonts w:ascii="PT Astra Serif" w:hAnsi="PT Astra Serif"/>
          <w:sz w:val="28"/>
          <w:szCs w:val="28"/>
          <w:highlight w:val="yellow"/>
        </w:rPr>
        <w:t xml:space="preserve">1) содержание покрытия в летний и зимний периоды, в том числе: очистка и подметание территории; посыпка и обработка территорий </w:t>
      </w:r>
      <w:proofErr w:type="spellStart"/>
      <w:r w:rsidRPr="00F81B9C">
        <w:rPr>
          <w:rFonts w:ascii="PT Astra Serif" w:hAnsi="PT Astra Serif"/>
          <w:sz w:val="28"/>
          <w:szCs w:val="28"/>
          <w:highlight w:val="yellow"/>
        </w:rPr>
        <w:t>противогололедными</w:t>
      </w:r>
      <w:proofErr w:type="spellEnd"/>
      <w:r w:rsidRPr="00F81B9C">
        <w:rPr>
          <w:rFonts w:ascii="PT Astra Serif" w:hAnsi="PT Astra Serif"/>
          <w:sz w:val="28"/>
          <w:szCs w:val="28"/>
          <w:highlight w:val="yellow"/>
        </w:rPr>
        <w:t xml:space="preserve"> материалами; сдвигание свежевыпавшего снега в валы или кучи; текущий ремонт;</w:t>
      </w:r>
    </w:p>
    <w:p w:rsidR="00B50105" w:rsidRPr="00F81B9C" w:rsidRDefault="00B50105" w:rsidP="00B50105">
      <w:pPr>
        <w:spacing w:line="312" w:lineRule="atLeast"/>
        <w:jc w:val="both"/>
        <w:rPr>
          <w:rFonts w:ascii="PT Astra Serif" w:hAnsi="PT Astra Serif"/>
          <w:sz w:val="28"/>
          <w:szCs w:val="28"/>
          <w:highlight w:val="yellow"/>
        </w:rPr>
      </w:pPr>
      <w:r w:rsidRPr="00F81B9C">
        <w:rPr>
          <w:rFonts w:ascii="PT Astra Serif" w:hAnsi="PT Astra Serif"/>
          <w:sz w:val="28"/>
          <w:szCs w:val="28"/>
          <w:highlight w:val="yellow"/>
        </w:rPr>
        <w:t>2) содержание газонов, в том числе: прочесывание поверхности железными граблями; кошение травостоя; сгребание и уборка скошенной травы; очистка; полив;</w:t>
      </w:r>
    </w:p>
    <w:p w:rsidR="00B50105" w:rsidRPr="00F81B9C" w:rsidRDefault="00B50105" w:rsidP="00B50105">
      <w:pPr>
        <w:spacing w:line="312" w:lineRule="atLeast"/>
        <w:jc w:val="both"/>
        <w:rPr>
          <w:rFonts w:ascii="PT Astra Serif" w:hAnsi="PT Astra Serif"/>
          <w:sz w:val="28"/>
          <w:szCs w:val="28"/>
          <w:highlight w:val="yellow"/>
        </w:rPr>
      </w:pPr>
      <w:r w:rsidRPr="00F81B9C">
        <w:rPr>
          <w:rFonts w:ascii="PT Astra Serif" w:hAnsi="PT Astra Serif"/>
          <w:sz w:val="28"/>
          <w:szCs w:val="28"/>
          <w:highlight w:val="yellow"/>
        </w:rPr>
        <w:t>3) содержание деревьев и кустарников, в том числе: вырезка сухих сучьев  и мелкой суши; сбор срезанных ветвей; прополка и рыхление приствольных лунок; полив в приствольные лунки;</w:t>
      </w:r>
    </w:p>
    <w:p w:rsidR="00B50105" w:rsidRPr="00F81B9C" w:rsidRDefault="00B50105" w:rsidP="00B50105">
      <w:pPr>
        <w:spacing w:line="312" w:lineRule="atLeast"/>
        <w:jc w:val="both"/>
        <w:rPr>
          <w:rFonts w:ascii="PT Astra Serif" w:hAnsi="PT Astra Serif"/>
          <w:sz w:val="28"/>
          <w:szCs w:val="28"/>
        </w:rPr>
      </w:pPr>
      <w:r w:rsidRPr="00F81B9C">
        <w:rPr>
          <w:rFonts w:ascii="PT Astra Serif" w:hAnsi="PT Astra Serif"/>
          <w:sz w:val="28"/>
          <w:szCs w:val="28"/>
          <w:highlight w:val="yellow"/>
        </w:rPr>
        <w:t>4) содержание иных элементов благоустройства, в том числе по видам работ; очистка; текущий ремонт.</w:t>
      </w:r>
    </w:p>
    <w:p w:rsidR="00B50105" w:rsidRPr="00F81B9C" w:rsidRDefault="00B50105" w:rsidP="00B50105">
      <w:pPr>
        <w:spacing w:line="312" w:lineRule="atLeast"/>
        <w:jc w:val="both"/>
        <w:textAlignment w:val="baseline"/>
        <w:rPr>
          <w:rFonts w:ascii="PT Astra Serif" w:hAnsi="PT Astra Serif"/>
          <w:sz w:val="28"/>
          <w:szCs w:val="28"/>
          <w:bdr w:val="none" w:sz="0" w:space="0" w:color="auto" w:frame="1"/>
        </w:rPr>
      </w:pPr>
      <w:r w:rsidRPr="00F81B9C">
        <w:rPr>
          <w:rFonts w:ascii="PT Astra Serif" w:hAnsi="PT Astra Serif"/>
          <w:sz w:val="28"/>
          <w:szCs w:val="28"/>
          <w:bdr w:val="none" w:sz="0" w:space="0" w:color="auto" w:frame="1"/>
        </w:rPr>
        <w:t>2.5.2. Организации, индивидуальные предприниматели, производящие работы с отходами I - II класса опасности (аккумуляторы, автомобильные шины, ртутные и люминесцентные лампы и т.д.), должны иметь отдельные договоры на их утилизацию.</w:t>
      </w:r>
    </w:p>
    <w:p w:rsidR="00B50105" w:rsidRPr="00F81B9C" w:rsidRDefault="00B50105" w:rsidP="00B50105">
      <w:pPr>
        <w:spacing w:line="312" w:lineRule="atLeast"/>
        <w:jc w:val="center"/>
        <w:textAlignment w:val="baseline"/>
        <w:rPr>
          <w:rFonts w:ascii="PT Astra Serif" w:hAnsi="PT Astra Serif"/>
          <w:b/>
          <w:bCs/>
          <w:sz w:val="28"/>
          <w:szCs w:val="28"/>
          <w:bdr w:val="none" w:sz="0" w:space="0" w:color="auto" w:frame="1"/>
        </w:rPr>
      </w:pPr>
      <w:r w:rsidRPr="00F81B9C">
        <w:rPr>
          <w:rFonts w:ascii="PT Astra Serif" w:hAnsi="PT Astra Serif"/>
          <w:b/>
          <w:bCs/>
          <w:sz w:val="28"/>
          <w:szCs w:val="28"/>
          <w:bdr w:val="none" w:sz="0" w:space="0" w:color="auto" w:frame="1"/>
        </w:rPr>
        <w:t>2.6. Задачи собственников, владельцев,</w:t>
      </w:r>
      <w:r w:rsidRPr="00F81B9C">
        <w:rPr>
          <w:rFonts w:ascii="PT Astra Serif" w:hAnsi="PT Astra Serif"/>
          <w:b/>
          <w:sz w:val="28"/>
          <w:szCs w:val="28"/>
        </w:rPr>
        <w:t xml:space="preserve"> </w:t>
      </w:r>
      <w:r w:rsidRPr="00F81B9C">
        <w:rPr>
          <w:rFonts w:ascii="PT Astra Serif" w:hAnsi="PT Astra Serif"/>
          <w:b/>
          <w:bCs/>
          <w:sz w:val="28"/>
          <w:szCs w:val="28"/>
          <w:bdr w:val="none" w:sz="0" w:space="0" w:color="auto" w:frame="1"/>
        </w:rPr>
        <w:t>пользователей, арендаторов</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bCs/>
          <w:sz w:val="28"/>
          <w:szCs w:val="28"/>
          <w:bdr w:val="none" w:sz="0" w:space="0" w:color="auto" w:frame="1"/>
        </w:rPr>
        <w:t>2.6.1.</w:t>
      </w:r>
      <w:r w:rsidRPr="00F81B9C">
        <w:rPr>
          <w:rFonts w:ascii="PT Astra Serif" w:hAnsi="PT Astra Serif"/>
          <w:sz w:val="28"/>
          <w:szCs w:val="28"/>
          <w:bdr w:val="none" w:sz="0" w:space="0" w:color="auto" w:frame="1"/>
        </w:rPr>
        <w:t> </w:t>
      </w:r>
      <w:proofErr w:type="gramStart"/>
      <w:r w:rsidRPr="00F81B9C">
        <w:rPr>
          <w:rFonts w:ascii="PT Astra Serif" w:hAnsi="PT Astra Serif"/>
          <w:sz w:val="28"/>
          <w:szCs w:val="28"/>
          <w:bdr w:val="none" w:sz="0" w:space="0" w:color="auto" w:frame="1"/>
        </w:rPr>
        <w:t>Собственники, владельцы, пользователи, арендаторы зданий (помещений), строений и сооружений, организации, осуществляющие обслуживание жилищного фонда, обеспечивают уборку зданий, строений, сооружений от снега, льда и сосулек, в том числе находящихся на фасаде, карнизах, крышах, у водосточных труб и представляющих угрозу здоровью и жизни людей, с обязательным применением мер по недопущению причинения вреда пешеходам, транспортным средствам, другому имуществу граждан и организаций и с</w:t>
      </w:r>
      <w:proofErr w:type="gramEnd"/>
      <w:r w:rsidRPr="00F81B9C">
        <w:rPr>
          <w:rFonts w:ascii="PT Astra Serif" w:hAnsi="PT Astra Serif"/>
          <w:sz w:val="28"/>
          <w:szCs w:val="28"/>
          <w:bdr w:val="none" w:sz="0" w:space="0" w:color="auto" w:frame="1"/>
        </w:rPr>
        <w:t xml:space="preserve"> соблюдением правил техники безопасности, а также немедленную уборку территории после производства работ.</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bCs/>
          <w:sz w:val="28"/>
          <w:szCs w:val="28"/>
          <w:bdr w:val="none" w:sz="0" w:space="0" w:color="auto" w:frame="1"/>
        </w:rPr>
        <w:t>2.6.2.</w:t>
      </w:r>
      <w:r w:rsidRPr="00F81B9C">
        <w:rPr>
          <w:rFonts w:ascii="PT Astra Serif" w:hAnsi="PT Astra Serif"/>
          <w:sz w:val="28"/>
          <w:szCs w:val="28"/>
          <w:bdr w:val="none" w:sz="0" w:space="0" w:color="auto" w:frame="1"/>
        </w:rPr>
        <w:t> Физические лица, а также юридические лица, в независимости от их организационно-правовых форм, обеспечивают своевременный вывоз ТКО и КГМ, образуемых ими в процессе хозяйственно-бытовой и иных видов деятельности путем заключения договоров на вывоз ТКО и КГМ с региональным оператором по вывозу ТКО.</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bCs/>
          <w:sz w:val="28"/>
          <w:szCs w:val="28"/>
          <w:bdr w:val="none" w:sz="0" w:space="0" w:color="auto" w:frame="1"/>
        </w:rPr>
        <w:t>2.6.3.</w:t>
      </w:r>
      <w:r w:rsidRPr="00F81B9C">
        <w:rPr>
          <w:rFonts w:ascii="PT Astra Serif" w:hAnsi="PT Astra Serif"/>
          <w:sz w:val="28"/>
          <w:szCs w:val="28"/>
          <w:bdr w:val="none" w:sz="0" w:space="0" w:color="auto" w:frame="1"/>
        </w:rPr>
        <w:t> </w:t>
      </w:r>
      <w:proofErr w:type="gramStart"/>
      <w:r w:rsidRPr="00F81B9C">
        <w:rPr>
          <w:rFonts w:ascii="PT Astra Serif" w:hAnsi="PT Astra Serif"/>
          <w:sz w:val="28"/>
          <w:szCs w:val="28"/>
          <w:bdr w:val="none" w:sz="0" w:space="0" w:color="auto" w:frame="1"/>
        </w:rPr>
        <w:t>Собственники коммуникаций, инженерных сооружений (колодцев, тепловых камер и т.п.), проложенных на проезжей части,  газонах, разделительных полосах, обеспечивают их эксплуатацию в соответствии с действующими нормами и правилами, заменять дефектные крышки колодцев, производить их ремонт и регулировку на поверхности дорожных покрытий в соответствии с действующими стандартами; обеспечить немедленную уборку территории после производства работ по очистке коммуникаций, инженерных сооружений;</w:t>
      </w:r>
      <w:proofErr w:type="gramEnd"/>
      <w:r w:rsidRPr="00F81B9C">
        <w:rPr>
          <w:rFonts w:ascii="PT Astra Serif" w:hAnsi="PT Astra Serif"/>
          <w:sz w:val="28"/>
          <w:szCs w:val="28"/>
          <w:bdr w:val="none" w:sz="0" w:space="0" w:color="auto" w:frame="1"/>
        </w:rPr>
        <w:t xml:space="preserve"> обеспечить удаление наледей на дорогах, проездах, появляющихся в зимнее время в результате аварий на сетях инженерных коммуникаций.</w:t>
      </w:r>
    </w:p>
    <w:p w:rsidR="00B50105" w:rsidRPr="00F81B9C" w:rsidRDefault="00B50105" w:rsidP="00B50105">
      <w:pPr>
        <w:spacing w:line="312" w:lineRule="atLeast"/>
        <w:jc w:val="both"/>
        <w:textAlignment w:val="baseline"/>
        <w:rPr>
          <w:rFonts w:ascii="PT Astra Serif" w:hAnsi="PT Astra Serif"/>
          <w:sz w:val="28"/>
          <w:szCs w:val="28"/>
          <w:bdr w:val="none" w:sz="0" w:space="0" w:color="auto" w:frame="1"/>
        </w:rPr>
      </w:pPr>
      <w:r w:rsidRPr="00F81B9C">
        <w:rPr>
          <w:rFonts w:ascii="PT Astra Serif" w:hAnsi="PT Astra Serif"/>
          <w:bCs/>
          <w:sz w:val="28"/>
          <w:szCs w:val="28"/>
          <w:bdr w:val="none" w:sz="0" w:space="0" w:color="auto" w:frame="1"/>
        </w:rPr>
        <w:t>2.6.4.</w:t>
      </w:r>
      <w:r w:rsidRPr="00F81B9C">
        <w:rPr>
          <w:rFonts w:ascii="PT Astra Serif" w:hAnsi="PT Astra Serif"/>
          <w:sz w:val="28"/>
          <w:szCs w:val="28"/>
          <w:bdr w:val="none" w:sz="0" w:space="0" w:color="auto" w:frame="1"/>
        </w:rPr>
        <w:t xml:space="preserve"> Собственники коммуникаций, инженерных сооружений (колодцев, тепловых камер и т.п.), проложенных на газонах, также содержат территории </w:t>
      </w:r>
      <w:r w:rsidRPr="00F81B9C">
        <w:rPr>
          <w:rFonts w:ascii="PT Astra Serif" w:hAnsi="PT Astra Serif"/>
          <w:sz w:val="28"/>
          <w:szCs w:val="28"/>
          <w:bdr w:val="none" w:sz="0" w:space="0" w:color="auto" w:frame="1"/>
        </w:rPr>
        <w:lastRenderedPageBreak/>
        <w:t xml:space="preserve">в границах охранной зоны сетей, определяемой типовыми правилами, в чистоте и порядке, обеспечить выкашивание и вывоз травы. </w:t>
      </w:r>
    </w:p>
    <w:p w:rsidR="00B50105" w:rsidRPr="00F81B9C" w:rsidRDefault="00B50105" w:rsidP="00B50105">
      <w:pPr>
        <w:spacing w:line="312" w:lineRule="atLeast"/>
        <w:jc w:val="center"/>
        <w:textAlignment w:val="baseline"/>
        <w:rPr>
          <w:rFonts w:ascii="PT Astra Serif" w:hAnsi="PT Astra Serif"/>
          <w:b/>
          <w:bCs/>
          <w:sz w:val="28"/>
          <w:szCs w:val="28"/>
          <w:bdr w:val="none" w:sz="0" w:space="0" w:color="auto" w:frame="1"/>
        </w:rPr>
      </w:pPr>
      <w:r w:rsidRPr="00F81B9C">
        <w:rPr>
          <w:rFonts w:ascii="PT Astra Serif" w:hAnsi="PT Astra Serif"/>
          <w:b/>
          <w:bCs/>
          <w:sz w:val="28"/>
          <w:szCs w:val="28"/>
          <w:bdr w:val="none" w:sz="0" w:space="0" w:color="auto" w:frame="1"/>
        </w:rPr>
        <w:t>2.7. Поддержание внешнего архитектурного облика зданий и строений, обеспечение мер по ограничению доступа посторонних лиц в помещения, предназначенные для технического обслуживания и (или) обеспечения эксплуатации зданий, сооружений, домов</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bCs/>
          <w:sz w:val="28"/>
          <w:szCs w:val="28"/>
          <w:bdr w:val="none" w:sz="0" w:space="0" w:color="auto" w:frame="1"/>
        </w:rPr>
        <w:t>2.7.1.</w:t>
      </w:r>
      <w:r w:rsidRPr="00F81B9C">
        <w:rPr>
          <w:rFonts w:ascii="PT Astra Serif" w:hAnsi="PT Astra Serif"/>
          <w:sz w:val="28"/>
          <w:szCs w:val="28"/>
          <w:bdr w:val="none" w:sz="0" w:space="0" w:color="auto" w:frame="1"/>
        </w:rPr>
        <w:t> Собственники и арендаторы зданий, строений, временных объектов и помещений многоквартирного дома:</w:t>
      </w:r>
    </w:p>
    <w:p w:rsidR="00B50105" w:rsidRPr="00F81B9C" w:rsidRDefault="00B50105" w:rsidP="00B50105">
      <w:pPr>
        <w:numPr>
          <w:ilvl w:val="0"/>
          <w:numId w:val="43"/>
        </w:numPr>
        <w:spacing w:line="312" w:lineRule="atLeast"/>
        <w:ind w:left="357"/>
        <w:contextualSpacing/>
        <w:jc w:val="both"/>
        <w:textAlignment w:val="baseline"/>
        <w:rPr>
          <w:rFonts w:ascii="PT Astra Serif" w:hAnsi="PT Astra Serif"/>
          <w:sz w:val="28"/>
          <w:szCs w:val="28"/>
        </w:rPr>
      </w:pPr>
      <w:r w:rsidRPr="00F81B9C">
        <w:rPr>
          <w:rFonts w:ascii="PT Astra Serif" w:hAnsi="PT Astra Serif"/>
          <w:sz w:val="28"/>
          <w:szCs w:val="28"/>
          <w:bdr w:val="none" w:sz="0" w:space="0" w:color="auto" w:frame="1"/>
        </w:rPr>
        <w:t>обеспечивают поддержание внешнего архитектурного облика зданий и строений, которое включает в себя своевременное производство работ по реставрации, ремонту и покраске фасадов указанных объектов и их отдельных элементов;</w:t>
      </w:r>
    </w:p>
    <w:p w:rsidR="00B50105" w:rsidRPr="00F81B9C" w:rsidRDefault="00B50105" w:rsidP="00B50105">
      <w:pPr>
        <w:numPr>
          <w:ilvl w:val="0"/>
          <w:numId w:val="44"/>
        </w:numPr>
        <w:spacing w:line="312" w:lineRule="atLeast"/>
        <w:ind w:left="357"/>
        <w:contextualSpacing/>
        <w:jc w:val="both"/>
        <w:textAlignment w:val="baseline"/>
        <w:rPr>
          <w:rFonts w:ascii="PT Astra Serif" w:hAnsi="PT Astra Serif"/>
          <w:sz w:val="28"/>
          <w:szCs w:val="28"/>
        </w:rPr>
      </w:pPr>
      <w:r w:rsidRPr="00F81B9C">
        <w:rPr>
          <w:rFonts w:ascii="PT Astra Serif" w:hAnsi="PT Astra Serif"/>
          <w:sz w:val="28"/>
          <w:szCs w:val="28"/>
          <w:bdr w:val="none" w:sz="0" w:space="0" w:color="auto" w:frame="1"/>
        </w:rPr>
        <w:t>поддерживают в чистоте и исправном состоянии расположенные на фасадах информационные таблички, указатели, памятные доски и другие надписи, выполненные во исполнение требований нормативно-технической документации.</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bCs/>
          <w:sz w:val="28"/>
          <w:szCs w:val="28"/>
          <w:bdr w:val="none" w:sz="0" w:space="0" w:color="auto" w:frame="1"/>
        </w:rPr>
        <w:t>2.7.2.</w:t>
      </w:r>
      <w:r w:rsidRPr="00F81B9C">
        <w:rPr>
          <w:rFonts w:ascii="PT Astra Serif" w:hAnsi="PT Astra Serif"/>
          <w:sz w:val="28"/>
          <w:szCs w:val="28"/>
          <w:bdr w:val="none" w:sz="0" w:space="0" w:color="auto" w:frame="1"/>
        </w:rPr>
        <w:t> </w:t>
      </w:r>
      <w:proofErr w:type="gramStart"/>
      <w:r w:rsidRPr="00F81B9C">
        <w:rPr>
          <w:rFonts w:ascii="PT Astra Serif" w:hAnsi="PT Astra Serif"/>
          <w:sz w:val="28"/>
          <w:szCs w:val="28"/>
          <w:bdr w:val="none" w:sz="0" w:space="0" w:color="auto" w:frame="1"/>
        </w:rPr>
        <w:t xml:space="preserve">Архитектурное решение переоборудования фасадов здания, устройства дополнительных входов в здание, изменения отдельных элементов фасадов здания, окраска фасадов зданий и другие отступления от проекта, в соответствии с которым построено здание, выполняется на основании комплексного подхода к архитектурному облику всего здания, с учетом аналогичных архитектурных элементов, имеющихся на фасадах здания, и возможно только по согласованию с администрацией </w:t>
      </w:r>
      <w:r>
        <w:rPr>
          <w:rFonts w:ascii="PT Astra Serif" w:hAnsi="PT Astra Serif"/>
          <w:sz w:val="28"/>
          <w:szCs w:val="28"/>
          <w:bdr w:val="none" w:sz="0" w:space="0" w:color="auto" w:frame="1"/>
        </w:rPr>
        <w:t>Соцземледельского</w:t>
      </w:r>
      <w:r w:rsidRPr="00F81B9C">
        <w:rPr>
          <w:rFonts w:ascii="PT Astra Serif" w:hAnsi="PT Astra Serif"/>
          <w:sz w:val="28"/>
          <w:szCs w:val="28"/>
          <w:bdr w:val="none" w:sz="0" w:space="0" w:color="auto" w:frame="1"/>
        </w:rPr>
        <w:t xml:space="preserve">   муниципального образования.</w:t>
      </w:r>
      <w:proofErr w:type="gramEnd"/>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sz w:val="28"/>
          <w:szCs w:val="28"/>
          <w:bdr w:val="none" w:sz="0" w:space="0" w:color="auto" w:frame="1"/>
        </w:rPr>
        <w:t>Размещение дополнительного инженерного оборудования (антенны, кондиционеры и т.д.) на фасадах не должно нарушать внешний архитектурный облик здания.</w:t>
      </w:r>
    </w:p>
    <w:p w:rsidR="00B50105" w:rsidRPr="00F81B9C" w:rsidRDefault="00B50105" w:rsidP="00B50105">
      <w:pPr>
        <w:spacing w:line="312" w:lineRule="atLeast"/>
        <w:jc w:val="both"/>
        <w:textAlignment w:val="baseline"/>
        <w:rPr>
          <w:rFonts w:ascii="PT Astra Serif" w:hAnsi="PT Astra Serif"/>
          <w:sz w:val="28"/>
          <w:szCs w:val="28"/>
          <w:bdr w:val="none" w:sz="0" w:space="0" w:color="auto" w:frame="1"/>
        </w:rPr>
      </w:pPr>
      <w:r w:rsidRPr="00F81B9C">
        <w:rPr>
          <w:rFonts w:ascii="PT Astra Serif" w:hAnsi="PT Astra Serif"/>
          <w:sz w:val="28"/>
          <w:szCs w:val="28"/>
          <w:bdr w:val="none" w:sz="0" w:space="0" w:color="auto" w:frame="1"/>
        </w:rPr>
        <w:t>Самовольное переоборудование фасадов зданий, нарушение внешнего архитектурного облика, изменение цветовых решений не допускается.</w:t>
      </w:r>
    </w:p>
    <w:p w:rsidR="00B50105" w:rsidRPr="00F81B9C" w:rsidRDefault="00B50105" w:rsidP="00B50105">
      <w:pPr>
        <w:spacing w:line="312" w:lineRule="atLeast"/>
        <w:jc w:val="both"/>
        <w:textAlignment w:val="baseline"/>
        <w:rPr>
          <w:rFonts w:ascii="PT Astra Serif" w:hAnsi="PT Astra Serif"/>
          <w:sz w:val="28"/>
          <w:szCs w:val="28"/>
          <w:bdr w:val="none" w:sz="0" w:space="0" w:color="auto" w:frame="1"/>
        </w:rPr>
      </w:pPr>
      <w:r w:rsidRPr="00F81B9C">
        <w:rPr>
          <w:rFonts w:ascii="PT Astra Serif" w:hAnsi="PT Astra Serif"/>
          <w:bCs/>
          <w:sz w:val="28"/>
          <w:szCs w:val="28"/>
          <w:bdr w:val="none" w:sz="0" w:space="0" w:color="auto" w:frame="1"/>
        </w:rPr>
        <w:t>2.7.3.</w:t>
      </w:r>
      <w:r w:rsidRPr="00F81B9C">
        <w:rPr>
          <w:rFonts w:ascii="PT Astra Serif" w:hAnsi="PT Astra Serif"/>
          <w:sz w:val="28"/>
          <w:szCs w:val="28"/>
          <w:bdr w:val="none" w:sz="0" w:space="0" w:color="auto" w:frame="1"/>
        </w:rPr>
        <w:t> Собственники зданий, строений, сооружений осуществляют ремонт зданий и сооружений с целью поддержания их внешнего вида. При аварийном состоянии фасадов, угрожающих безопасности человека, их ремонт должен выполняться немедленно по выявлению этого состояния.</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bCs/>
          <w:sz w:val="28"/>
          <w:szCs w:val="28"/>
          <w:bdr w:val="none" w:sz="0" w:space="0" w:color="auto" w:frame="1"/>
        </w:rPr>
        <w:t>2.7.4.</w:t>
      </w:r>
      <w:r w:rsidRPr="00F81B9C">
        <w:rPr>
          <w:rFonts w:ascii="PT Astra Serif" w:hAnsi="PT Astra Serif"/>
          <w:sz w:val="28"/>
          <w:szCs w:val="28"/>
          <w:bdr w:val="none" w:sz="0" w:space="0" w:color="auto" w:frame="1"/>
        </w:rPr>
        <w:t> К дефектам внешнего вида, нарушающим архитектурный облик застройки, относятся:</w:t>
      </w:r>
    </w:p>
    <w:p w:rsidR="00B50105" w:rsidRPr="00F81B9C" w:rsidRDefault="00B50105" w:rsidP="00B50105">
      <w:pPr>
        <w:numPr>
          <w:ilvl w:val="0"/>
          <w:numId w:val="44"/>
        </w:numPr>
        <w:spacing w:line="312" w:lineRule="atLeast"/>
        <w:ind w:left="357"/>
        <w:contextualSpacing/>
        <w:jc w:val="both"/>
        <w:textAlignment w:val="baseline"/>
        <w:rPr>
          <w:rFonts w:ascii="PT Astra Serif" w:hAnsi="PT Astra Serif"/>
          <w:sz w:val="28"/>
          <w:szCs w:val="28"/>
        </w:rPr>
      </w:pPr>
      <w:proofErr w:type="gramStart"/>
      <w:r w:rsidRPr="00F81B9C">
        <w:rPr>
          <w:rFonts w:ascii="PT Astra Serif" w:hAnsi="PT Astra Serif"/>
          <w:sz w:val="28"/>
          <w:szCs w:val="28"/>
          <w:bdr w:val="none" w:sz="0" w:space="0" w:color="auto" w:frame="1"/>
        </w:rPr>
        <w:t>наличие любого повреждения отделочного слоя фасадов и элементов фасадов здания (тамбуры, крыльца, козырьки, окна, двери, витражи и так далее): трещины, отслоения, сколы облицовки, обшивки, окраски;</w:t>
      </w:r>
      <w:proofErr w:type="gramEnd"/>
    </w:p>
    <w:p w:rsidR="00B50105" w:rsidRPr="00F81B9C" w:rsidRDefault="00B50105" w:rsidP="00B50105">
      <w:pPr>
        <w:numPr>
          <w:ilvl w:val="0"/>
          <w:numId w:val="44"/>
        </w:numPr>
        <w:spacing w:line="312" w:lineRule="atLeast"/>
        <w:ind w:left="357"/>
        <w:contextualSpacing/>
        <w:jc w:val="both"/>
        <w:textAlignment w:val="baseline"/>
        <w:rPr>
          <w:rFonts w:ascii="PT Astra Serif" w:hAnsi="PT Astra Serif"/>
          <w:sz w:val="28"/>
          <w:szCs w:val="28"/>
        </w:rPr>
      </w:pPr>
      <w:r w:rsidRPr="00F81B9C">
        <w:rPr>
          <w:rFonts w:ascii="PT Astra Serif" w:hAnsi="PT Astra Serif"/>
          <w:sz w:val="28"/>
          <w:szCs w:val="28"/>
          <w:bdr w:val="none" w:sz="0" w:space="0" w:color="auto" w:frame="1"/>
        </w:rPr>
        <w:t>наличие видимых деформаций несущих и ненесущих конструкций фасадов и элементов фасадов здания, повреждение бетонного слоя, кирпичной кладки, деревянных конструкций, металлических конструкций и элементов, наличие трещин, царапин, ржавчины, загрязнение фасадов;</w:t>
      </w:r>
    </w:p>
    <w:p w:rsidR="00B50105" w:rsidRPr="00F81B9C" w:rsidRDefault="00B50105" w:rsidP="00B50105">
      <w:pPr>
        <w:numPr>
          <w:ilvl w:val="0"/>
          <w:numId w:val="44"/>
        </w:numPr>
        <w:spacing w:line="312" w:lineRule="atLeast"/>
        <w:ind w:left="357"/>
        <w:contextualSpacing/>
        <w:jc w:val="both"/>
        <w:textAlignment w:val="baseline"/>
        <w:rPr>
          <w:rFonts w:ascii="PT Astra Serif" w:hAnsi="PT Astra Serif"/>
          <w:sz w:val="28"/>
          <w:szCs w:val="28"/>
        </w:rPr>
      </w:pPr>
      <w:r w:rsidRPr="00F81B9C">
        <w:rPr>
          <w:rFonts w:ascii="PT Astra Serif" w:hAnsi="PT Astra Serif"/>
          <w:sz w:val="28"/>
          <w:szCs w:val="28"/>
          <w:bdr w:val="none" w:sz="0" w:space="0" w:color="auto" w:frame="1"/>
        </w:rPr>
        <w:t>изменение цветового решения, фактуры отделочного слоя, наличие несанкционированных надписей на фасадах здания;</w:t>
      </w:r>
    </w:p>
    <w:p w:rsidR="00B50105" w:rsidRPr="00F81B9C" w:rsidRDefault="00B50105" w:rsidP="00B50105">
      <w:pPr>
        <w:numPr>
          <w:ilvl w:val="0"/>
          <w:numId w:val="44"/>
        </w:numPr>
        <w:spacing w:line="312" w:lineRule="atLeast"/>
        <w:ind w:left="357"/>
        <w:contextualSpacing/>
        <w:jc w:val="both"/>
        <w:textAlignment w:val="baseline"/>
        <w:rPr>
          <w:rFonts w:ascii="PT Astra Serif" w:hAnsi="PT Astra Serif"/>
          <w:sz w:val="28"/>
          <w:szCs w:val="28"/>
        </w:rPr>
      </w:pPr>
      <w:r w:rsidRPr="00F81B9C">
        <w:rPr>
          <w:rFonts w:ascii="PT Astra Serif" w:hAnsi="PT Astra Serif"/>
          <w:sz w:val="28"/>
          <w:szCs w:val="28"/>
          <w:bdr w:val="none" w:sz="0" w:space="0" w:color="auto" w:frame="1"/>
        </w:rPr>
        <w:lastRenderedPageBreak/>
        <w:t>наличие повреждений любого характера на декоративных элементах фасадов (карнизы, пилястры, портики, декоративные пояса, панно и т.д.).</w:t>
      </w:r>
    </w:p>
    <w:p w:rsidR="00B50105" w:rsidRPr="00F81B9C" w:rsidRDefault="00B50105" w:rsidP="00B50105">
      <w:pPr>
        <w:spacing w:line="312" w:lineRule="atLeast"/>
        <w:jc w:val="both"/>
        <w:textAlignment w:val="baseline"/>
        <w:rPr>
          <w:rFonts w:ascii="PT Astra Serif" w:hAnsi="PT Astra Serif"/>
          <w:sz w:val="28"/>
          <w:szCs w:val="28"/>
          <w:bdr w:val="none" w:sz="0" w:space="0" w:color="auto" w:frame="1"/>
        </w:rPr>
      </w:pPr>
      <w:r w:rsidRPr="00F81B9C">
        <w:rPr>
          <w:rFonts w:ascii="PT Astra Serif" w:hAnsi="PT Astra Serif"/>
          <w:bCs/>
          <w:sz w:val="28"/>
          <w:szCs w:val="28"/>
          <w:bdr w:val="none" w:sz="0" w:space="0" w:color="auto" w:frame="1"/>
        </w:rPr>
        <w:t>2.7.5.</w:t>
      </w:r>
      <w:r w:rsidRPr="00F81B9C">
        <w:rPr>
          <w:rFonts w:ascii="PT Astra Serif" w:hAnsi="PT Astra Serif"/>
          <w:sz w:val="28"/>
          <w:szCs w:val="28"/>
          <w:bdr w:val="none" w:sz="0" w:space="0" w:color="auto" w:frame="1"/>
        </w:rPr>
        <w:t xml:space="preserve"> Отступления от </w:t>
      </w:r>
      <w:proofErr w:type="gramStart"/>
      <w:r w:rsidRPr="00F81B9C">
        <w:rPr>
          <w:rFonts w:ascii="PT Astra Serif" w:hAnsi="PT Astra Serif"/>
          <w:sz w:val="28"/>
          <w:szCs w:val="28"/>
          <w:bdr w:val="none" w:sz="0" w:space="0" w:color="auto" w:frame="1"/>
        </w:rPr>
        <w:t>архитектурных решений</w:t>
      </w:r>
      <w:proofErr w:type="gramEnd"/>
      <w:r w:rsidRPr="00F81B9C">
        <w:rPr>
          <w:rFonts w:ascii="PT Astra Serif" w:hAnsi="PT Astra Serif"/>
          <w:sz w:val="28"/>
          <w:szCs w:val="28"/>
          <w:bdr w:val="none" w:sz="0" w:space="0" w:color="auto" w:frame="1"/>
        </w:rPr>
        <w:t xml:space="preserve">, принятых в проектной документации, в части изменения фасадов здания, отдельных элементов фасадов, отделки фасадов в процессе строительства возможны только по согласованию с администрацией </w:t>
      </w:r>
      <w:r>
        <w:rPr>
          <w:rFonts w:ascii="PT Astra Serif" w:hAnsi="PT Astra Serif"/>
          <w:sz w:val="28"/>
          <w:szCs w:val="28"/>
          <w:bdr w:val="none" w:sz="0" w:space="0" w:color="auto" w:frame="1"/>
        </w:rPr>
        <w:t>Соцземледельского</w:t>
      </w:r>
      <w:r w:rsidRPr="00F81B9C">
        <w:rPr>
          <w:rFonts w:ascii="PT Astra Serif" w:hAnsi="PT Astra Serif"/>
          <w:sz w:val="28"/>
          <w:szCs w:val="28"/>
          <w:bdr w:val="none" w:sz="0" w:space="0" w:color="auto" w:frame="1"/>
        </w:rPr>
        <w:t xml:space="preserve"> муниципального образования.</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bCs/>
          <w:sz w:val="28"/>
          <w:szCs w:val="28"/>
          <w:bdr w:val="none" w:sz="0" w:space="0" w:color="auto" w:frame="1"/>
        </w:rPr>
        <w:t>2.7.6.</w:t>
      </w:r>
      <w:r w:rsidRPr="00F81B9C">
        <w:rPr>
          <w:rFonts w:ascii="PT Astra Serif" w:hAnsi="PT Astra Serif"/>
          <w:sz w:val="28"/>
          <w:szCs w:val="28"/>
          <w:bdr w:val="none" w:sz="0" w:space="0" w:color="auto" w:frame="1"/>
        </w:rPr>
        <w:t> Все здания должны быть оборудованы домовыми знаками с указанием улицы и номера дома, а жилые, кроме того, указателями номеров подъездов и квартир.</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bCs/>
          <w:sz w:val="28"/>
          <w:szCs w:val="28"/>
          <w:bdr w:val="none" w:sz="0" w:space="0" w:color="auto" w:frame="1"/>
        </w:rPr>
        <w:t>2.7.7.</w:t>
      </w:r>
      <w:r w:rsidRPr="00F81B9C">
        <w:rPr>
          <w:rFonts w:ascii="PT Astra Serif" w:hAnsi="PT Astra Serif"/>
          <w:sz w:val="28"/>
          <w:szCs w:val="28"/>
          <w:bdr w:val="none" w:sz="0" w:space="0" w:color="auto" w:frame="1"/>
        </w:rPr>
        <w:t> Домовые знаки должны размещаться на высоте от 2,5 до 3,5 м от уровня земли на расстоянии не более 1,0 м от угла здания.</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sz w:val="28"/>
          <w:szCs w:val="28"/>
          <w:bdr w:val="none" w:sz="0" w:space="0" w:color="auto" w:frame="1"/>
        </w:rPr>
        <w:t>Указатели наименования улицы, переулка, площади и прочее устанавливаются на стенах зданий, расположенных на перекрестках с обеих сторон квартала, и должны иметь стрелки, направленные от угла к середине квартала с номерами крайних домов, расположенных в квартале.</w:t>
      </w:r>
    </w:p>
    <w:p w:rsidR="00B50105" w:rsidRPr="00F81B9C" w:rsidRDefault="00B50105" w:rsidP="00B50105">
      <w:pPr>
        <w:spacing w:line="312" w:lineRule="atLeast"/>
        <w:jc w:val="both"/>
        <w:textAlignment w:val="baseline"/>
        <w:rPr>
          <w:rFonts w:ascii="PT Astra Serif" w:hAnsi="PT Astra Serif"/>
          <w:sz w:val="28"/>
          <w:szCs w:val="28"/>
          <w:bdr w:val="none" w:sz="0" w:space="0" w:color="auto" w:frame="1"/>
        </w:rPr>
      </w:pPr>
      <w:r w:rsidRPr="00F81B9C">
        <w:rPr>
          <w:rFonts w:ascii="PT Astra Serif" w:hAnsi="PT Astra Serif"/>
          <w:sz w:val="28"/>
          <w:szCs w:val="28"/>
          <w:bdr w:val="none" w:sz="0" w:space="0" w:color="auto" w:frame="1"/>
        </w:rPr>
        <w:t xml:space="preserve">Крупные номерные знаки (высота цифр 30-35 см), соответствующие номеру дома, располагаются на отдельных строениях (корпусах) последовательно от улицы в глубину территории домовладения с левой стороны дворовых фасадов. </w:t>
      </w:r>
    </w:p>
    <w:p w:rsidR="00B50105" w:rsidRPr="00F81B9C" w:rsidRDefault="00B50105" w:rsidP="00B50105">
      <w:pPr>
        <w:spacing w:line="312" w:lineRule="atLeast"/>
        <w:jc w:val="both"/>
        <w:textAlignment w:val="baseline"/>
        <w:rPr>
          <w:rFonts w:ascii="PT Astra Serif" w:hAnsi="PT Astra Serif"/>
          <w:sz w:val="28"/>
          <w:szCs w:val="28"/>
          <w:bdr w:val="none" w:sz="0" w:space="0" w:color="auto" w:frame="1"/>
        </w:rPr>
      </w:pPr>
      <w:r w:rsidRPr="00F81B9C">
        <w:rPr>
          <w:rFonts w:ascii="PT Astra Serif" w:hAnsi="PT Astra Serif"/>
          <w:sz w:val="28"/>
          <w:szCs w:val="28"/>
          <w:bdr w:val="none" w:sz="0" w:space="0" w:color="auto" w:frame="1"/>
        </w:rPr>
        <w:t>За левую и правую стороны дома следует принимать положение дома, если смотреть на него со стороны улицы.</w:t>
      </w:r>
    </w:p>
    <w:p w:rsidR="00B50105" w:rsidRPr="00F81B9C" w:rsidRDefault="00B50105" w:rsidP="00B50105">
      <w:pPr>
        <w:spacing w:line="312" w:lineRule="atLeast"/>
        <w:jc w:val="both"/>
        <w:textAlignment w:val="baseline"/>
        <w:rPr>
          <w:rFonts w:ascii="PT Astra Serif" w:hAnsi="PT Astra Serif"/>
          <w:sz w:val="28"/>
          <w:szCs w:val="28"/>
          <w:bdr w:val="none" w:sz="0" w:space="0" w:color="auto" w:frame="1"/>
        </w:rPr>
      </w:pPr>
      <w:r w:rsidRPr="00F81B9C">
        <w:rPr>
          <w:rFonts w:ascii="PT Astra Serif" w:hAnsi="PT Astra Serif"/>
          <w:bCs/>
          <w:sz w:val="28"/>
          <w:szCs w:val="28"/>
          <w:bdr w:val="none" w:sz="0" w:space="0" w:color="auto" w:frame="1"/>
        </w:rPr>
        <w:t>2.7.8.</w:t>
      </w:r>
      <w:r w:rsidRPr="00F81B9C">
        <w:rPr>
          <w:rFonts w:ascii="PT Astra Serif" w:hAnsi="PT Astra Serif"/>
          <w:sz w:val="28"/>
          <w:szCs w:val="28"/>
          <w:bdr w:val="none" w:sz="0" w:space="0" w:color="auto" w:frame="1"/>
        </w:rPr>
        <w:t> Обязанность по установке, сохранности и обеспечению надлежащего состояния домовых знаков несут собственники, арендаторы, управляющая организация (при осуществлении управления многоквартирным домом по договору управления), товарищество собственников жилья, жилищный, жилищно-строительный кооператив или иной специализированный потребительский кооператив.</w:t>
      </w:r>
    </w:p>
    <w:p w:rsidR="00B50105" w:rsidRPr="00F81B9C" w:rsidRDefault="00B50105" w:rsidP="00B50105">
      <w:pPr>
        <w:spacing w:line="312" w:lineRule="atLeast"/>
        <w:jc w:val="both"/>
        <w:textAlignment w:val="baseline"/>
        <w:rPr>
          <w:rFonts w:ascii="PT Astra Serif" w:hAnsi="PT Astra Serif"/>
          <w:sz w:val="28"/>
          <w:szCs w:val="28"/>
          <w:bdr w:val="none" w:sz="0" w:space="0" w:color="auto" w:frame="1"/>
        </w:rPr>
      </w:pPr>
      <w:r w:rsidRPr="00F81B9C">
        <w:rPr>
          <w:rFonts w:ascii="PT Astra Serif" w:hAnsi="PT Astra Serif"/>
          <w:bCs/>
          <w:sz w:val="28"/>
          <w:szCs w:val="28"/>
          <w:bdr w:val="none" w:sz="0" w:space="0" w:color="auto" w:frame="1"/>
        </w:rPr>
        <w:t>2.7.9.</w:t>
      </w:r>
      <w:r w:rsidRPr="00F81B9C">
        <w:rPr>
          <w:rFonts w:ascii="PT Astra Serif" w:hAnsi="PT Astra Serif"/>
          <w:sz w:val="28"/>
          <w:szCs w:val="28"/>
          <w:bdr w:val="none" w:sz="0" w:space="0" w:color="auto" w:frame="1"/>
        </w:rPr>
        <w:t> Таблички с указанием номеров подъездов, а также номеров квартир, расположенных в данном подъезде, должны вывешиваться у входа в подъезд (лестничную клетку).</w:t>
      </w:r>
    </w:p>
    <w:p w:rsidR="00B50105" w:rsidRPr="00F81B9C" w:rsidRDefault="00B50105" w:rsidP="00B50105">
      <w:pPr>
        <w:spacing w:line="312" w:lineRule="atLeast"/>
        <w:jc w:val="both"/>
        <w:textAlignment w:val="baseline"/>
        <w:rPr>
          <w:rFonts w:ascii="PT Astra Serif" w:hAnsi="PT Astra Serif"/>
          <w:sz w:val="28"/>
          <w:szCs w:val="28"/>
          <w:bdr w:val="none" w:sz="0" w:space="0" w:color="auto" w:frame="1"/>
        </w:rPr>
      </w:pPr>
      <w:r w:rsidRPr="00F81B9C">
        <w:rPr>
          <w:rFonts w:ascii="PT Astra Serif" w:hAnsi="PT Astra Serif"/>
          <w:bCs/>
          <w:sz w:val="28"/>
          <w:szCs w:val="28"/>
          <w:bdr w:val="none" w:sz="0" w:space="0" w:color="auto" w:frame="1"/>
        </w:rPr>
        <w:t>2.7.10.</w:t>
      </w:r>
      <w:r w:rsidRPr="00F81B9C">
        <w:rPr>
          <w:rFonts w:ascii="PT Astra Serif" w:hAnsi="PT Astra Serif"/>
          <w:sz w:val="28"/>
          <w:szCs w:val="28"/>
          <w:bdr w:val="none" w:sz="0" w:space="0" w:color="auto" w:frame="1"/>
        </w:rPr>
        <w:t> Указатели расположения пожарных гидрантов, полигонометрические знаки (стенные реперы), указатели расположения геодезических знаков следует размещать на цоколе зданий, камер, магистралей и колодцев водопроводной и канализационной сети. Указатели расположения подземного газопровода, а также другие указатели расположения объектов хозяйства, различные сигнальные устройства допускается размещать на фасадах здания при условии сохранения отделки фасадов.</w:t>
      </w:r>
    </w:p>
    <w:p w:rsidR="00B50105" w:rsidRPr="00F81B9C" w:rsidRDefault="00B50105" w:rsidP="00B50105">
      <w:pPr>
        <w:spacing w:line="312" w:lineRule="atLeast"/>
        <w:jc w:val="both"/>
        <w:textAlignment w:val="baseline"/>
        <w:rPr>
          <w:rFonts w:ascii="PT Astra Serif" w:hAnsi="PT Astra Serif"/>
          <w:sz w:val="28"/>
          <w:szCs w:val="28"/>
          <w:bdr w:val="none" w:sz="0" w:space="0" w:color="auto" w:frame="1"/>
        </w:rPr>
      </w:pPr>
      <w:r w:rsidRPr="00F81B9C">
        <w:rPr>
          <w:rFonts w:ascii="PT Astra Serif" w:hAnsi="PT Astra Serif"/>
          <w:bCs/>
          <w:sz w:val="28"/>
          <w:szCs w:val="28"/>
          <w:bdr w:val="none" w:sz="0" w:space="0" w:color="auto" w:frame="1"/>
        </w:rPr>
        <w:t>2.7.11.</w:t>
      </w:r>
      <w:r w:rsidRPr="00F81B9C">
        <w:rPr>
          <w:rFonts w:ascii="PT Astra Serif" w:hAnsi="PT Astra Serif"/>
          <w:sz w:val="28"/>
          <w:szCs w:val="28"/>
          <w:bdr w:val="none" w:sz="0" w:space="0" w:color="auto" w:frame="1"/>
        </w:rPr>
        <w:t xml:space="preserve"> Ограды и заборы (ограждения) должны быть вымыты и окрашены. Повреждения ограждений должны ликвидироваться в срок до 10 дней. Не допускается размещение на оградах и заборах рекламных конструкций с нарушением установленного порядка их размещения, размещение частных объявлений, вывесок, афиш, агитационных материалов, крепление растяжек, выполнение надписей. Собственники ограждений должны очищать свои </w:t>
      </w:r>
      <w:r w:rsidRPr="00F81B9C">
        <w:rPr>
          <w:rFonts w:ascii="PT Astra Serif" w:hAnsi="PT Astra Serif"/>
          <w:sz w:val="28"/>
          <w:szCs w:val="28"/>
          <w:bdr w:val="none" w:sz="0" w:space="0" w:color="auto" w:frame="1"/>
        </w:rPr>
        <w:lastRenderedPageBreak/>
        <w:t>ограждения от самовольно размещенных рекламных конструкций, частных объявлений, вывесок, афиш, агитационных материалов и надписей.</w:t>
      </w:r>
    </w:p>
    <w:p w:rsidR="00B50105" w:rsidRPr="00F81B9C" w:rsidRDefault="00B50105" w:rsidP="00B50105">
      <w:pPr>
        <w:spacing w:line="312" w:lineRule="atLeast"/>
        <w:jc w:val="both"/>
        <w:textAlignment w:val="baseline"/>
        <w:rPr>
          <w:rFonts w:ascii="PT Astra Serif" w:hAnsi="PT Astra Serif"/>
          <w:sz w:val="28"/>
          <w:szCs w:val="28"/>
          <w:bdr w:val="none" w:sz="0" w:space="0" w:color="auto" w:frame="1"/>
        </w:rPr>
      </w:pPr>
      <w:r w:rsidRPr="00F81B9C">
        <w:rPr>
          <w:rFonts w:ascii="PT Astra Serif" w:hAnsi="PT Astra Serif"/>
          <w:bCs/>
          <w:sz w:val="28"/>
          <w:szCs w:val="28"/>
          <w:bdr w:val="none" w:sz="0" w:space="0" w:color="auto" w:frame="1"/>
        </w:rPr>
        <w:t>2.7.12.</w:t>
      </w:r>
      <w:r w:rsidRPr="00F81B9C">
        <w:rPr>
          <w:rFonts w:ascii="PT Astra Serif" w:hAnsi="PT Astra Serif"/>
          <w:sz w:val="28"/>
          <w:szCs w:val="28"/>
          <w:bdr w:val="none" w:sz="0" w:space="0" w:color="auto" w:frame="1"/>
        </w:rPr>
        <w:t> Окраску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рекомендуется производить не реже одного раза в год.</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bCs/>
          <w:sz w:val="28"/>
          <w:szCs w:val="28"/>
          <w:bdr w:val="none" w:sz="0" w:space="0" w:color="auto" w:frame="1"/>
        </w:rPr>
        <w:t>2.7.13.</w:t>
      </w:r>
      <w:r w:rsidRPr="00F81B9C">
        <w:rPr>
          <w:rFonts w:ascii="PT Astra Serif" w:hAnsi="PT Astra Serif"/>
          <w:b/>
          <w:bCs/>
          <w:sz w:val="28"/>
          <w:szCs w:val="28"/>
          <w:bdr w:val="none" w:sz="0" w:space="0" w:color="auto" w:frame="1"/>
        </w:rPr>
        <w:t> </w:t>
      </w:r>
      <w:r w:rsidRPr="00F81B9C">
        <w:rPr>
          <w:rFonts w:ascii="PT Astra Serif" w:hAnsi="PT Astra Serif"/>
          <w:sz w:val="28"/>
          <w:szCs w:val="28"/>
          <w:bdr w:val="none" w:sz="0" w:space="0" w:color="auto" w:frame="1"/>
        </w:rPr>
        <w:t>Собственники, владельцы зданий и сооружений, помещений в многоквартирных жилых домах,</w:t>
      </w:r>
      <w:r w:rsidRPr="00F81B9C">
        <w:rPr>
          <w:rFonts w:ascii="PT Astra Serif" w:hAnsi="PT Astra Serif"/>
          <w:i/>
          <w:iCs/>
          <w:sz w:val="28"/>
          <w:szCs w:val="28"/>
          <w:bdr w:val="none" w:sz="0" w:space="0" w:color="auto" w:frame="1"/>
        </w:rPr>
        <w:t> </w:t>
      </w:r>
      <w:r w:rsidRPr="00F81B9C">
        <w:rPr>
          <w:rFonts w:ascii="PT Astra Serif" w:hAnsi="PT Astra Serif"/>
          <w:sz w:val="28"/>
          <w:szCs w:val="28"/>
          <w:bdr w:val="none" w:sz="0" w:space="0" w:color="auto" w:frame="1"/>
        </w:rPr>
        <w:t xml:space="preserve">либо лица или </w:t>
      </w:r>
      <w:proofErr w:type="gramStart"/>
      <w:r w:rsidRPr="00F81B9C">
        <w:rPr>
          <w:rFonts w:ascii="PT Astra Serif" w:hAnsi="PT Astra Serif"/>
          <w:sz w:val="28"/>
          <w:szCs w:val="28"/>
          <w:bdr w:val="none" w:sz="0" w:space="0" w:color="auto" w:frame="1"/>
        </w:rPr>
        <w:t>организации, уполномоченные на управление или обеспечение эксплуатации указанных объектов обеспечивают</w:t>
      </w:r>
      <w:proofErr w:type="gramEnd"/>
      <w:r w:rsidRPr="00F81B9C">
        <w:rPr>
          <w:rFonts w:ascii="PT Astra Serif" w:hAnsi="PT Astra Serif"/>
          <w:sz w:val="28"/>
          <w:szCs w:val="28"/>
          <w:bdr w:val="none" w:sz="0" w:space="0" w:color="auto" w:frame="1"/>
        </w:rPr>
        <w:t xml:space="preserve"> выполнение мер по ограничению доступа посторонних лиц в помещения, предназначенные для технического обслуживания и (или) обеспечения эксплуатации указанных зданий, сооружений, домов.</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sz w:val="28"/>
          <w:szCs w:val="28"/>
          <w:bdr w:val="none" w:sz="0" w:space="0" w:color="auto" w:frame="1"/>
        </w:rPr>
        <w:t>Под помещениями, предназначенными для технического обслуживания и (или) обеспечения эксплуатации зданий, сооружений, домов понимаются такие помещения как подвалы, подсобные помещения, чердаки, технические этажи и иные предназначенные для технического обслуживания и (или) обеспечения эксплуатации зданий, сооружений, домов помещения.</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sz w:val="28"/>
          <w:szCs w:val="28"/>
          <w:bdr w:val="none" w:sz="0" w:space="0" w:color="auto" w:frame="1"/>
        </w:rPr>
        <w:t>Под подсобными помещениями понимаются помещения, в которых не требуется постоянного присутствия людей и которые используются для коммунальных, производственных и других хозяйственных нужд.</w:t>
      </w:r>
    </w:p>
    <w:p w:rsidR="00B50105" w:rsidRPr="00F81B9C" w:rsidRDefault="00B50105" w:rsidP="00B50105">
      <w:pPr>
        <w:spacing w:line="312" w:lineRule="atLeast"/>
        <w:jc w:val="both"/>
        <w:textAlignment w:val="baseline"/>
        <w:rPr>
          <w:rFonts w:ascii="PT Astra Serif" w:hAnsi="PT Astra Serif"/>
          <w:sz w:val="28"/>
          <w:szCs w:val="28"/>
          <w:bdr w:val="none" w:sz="0" w:space="0" w:color="auto" w:frame="1"/>
        </w:rPr>
      </w:pPr>
      <w:r w:rsidRPr="00F81B9C">
        <w:rPr>
          <w:rFonts w:ascii="PT Astra Serif" w:hAnsi="PT Astra Serif"/>
          <w:sz w:val="28"/>
          <w:szCs w:val="28"/>
          <w:bdr w:val="none" w:sz="0" w:space="0" w:color="auto" w:frame="1"/>
        </w:rPr>
        <w:t>Под выполнением мер по ограничению доступа посторонних лиц в помещения, предназначенные для технического обслуживания и (или) обеспечения эксплуатации зданий, сооружений, домов понимается наличие запорных устройств, дверей (люков) на входе в указанные помещения.</w:t>
      </w:r>
    </w:p>
    <w:p w:rsidR="00B50105" w:rsidRPr="00F81B9C" w:rsidRDefault="00B50105" w:rsidP="00B50105">
      <w:pPr>
        <w:spacing w:line="312" w:lineRule="atLeast"/>
        <w:jc w:val="center"/>
        <w:textAlignment w:val="baseline"/>
        <w:rPr>
          <w:rFonts w:ascii="PT Astra Serif" w:hAnsi="PT Astra Serif"/>
          <w:b/>
          <w:bCs/>
          <w:sz w:val="28"/>
          <w:szCs w:val="28"/>
          <w:bdr w:val="none" w:sz="0" w:space="0" w:color="auto" w:frame="1"/>
        </w:rPr>
      </w:pPr>
      <w:r w:rsidRPr="00F81B9C">
        <w:rPr>
          <w:rFonts w:ascii="PT Astra Serif" w:hAnsi="PT Astra Serif"/>
          <w:b/>
          <w:bCs/>
          <w:sz w:val="28"/>
          <w:szCs w:val="28"/>
          <w:bdr w:val="none" w:sz="0" w:space="0" w:color="auto" w:frame="1"/>
        </w:rPr>
        <w:t>2.8</w:t>
      </w:r>
      <w:r w:rsidRPr="00F81B9C">
        <w:rPr>
          <w:rFonts w:ascii="PT Astra Serif" w:hAnsi="PT Astra Serif"/>
          <w:b/>
          <w:sz w:val="28"/>
          <w:szCs w:val="28"/>
          <w:bdr w:val="none" w:sz="0" w:space="0" w:color="auto" w:frame="1"/>
        </w:rPr>
        <w:t>. </w:t>
      </w:r>
      <w:r w:rsidRPr="00F81B9C">
        <w:rPr>
          <w:rFonts w:ascii="PT Astra Serif" w:hAnsi="PT Astra Serif"/>
          <w:b/>
          <w:bCs/>
          <w:sz w:val="28"/>
          <w:szCs w:val="28"/>
          <w:bdr w:val="none" w:sz="0" w:space="0" w:color="auto" w:frame="1"/>
        </w:rPr>
        <w:t>Содержание кровель, фасадов зданий, сооружений и временных объектов</w:t>
      </w:r>
    </w:p>
    <w:p w:rsidR="00B50105" w:rsidRPr="00F81B9C" w:rsidRDefault="00B50105" w:rsidP="00B50105">
      <w:pPr>
        <w:spacing w:line="312" w:lineRule="atLeast"/>
        <w:jc w:val="both"/>
        <w:textAlignment w:val="baseline"/>
        <w:rPr>
          <w:rFonts w:ascii="PT Astra Serif" w:hAnsi="PT Astra Serif"/>
          <w:sz w:val="28"/>
          <w:szCs w:val="28"/>
          <w:bdr w:val="none" w:sz="0" w:space="0" w:color="auto" w:frame="1"/>
        </w:rPr>
      </w:pPr>
      <w:r w:rsidRPr="00F81B9C">
        <w:rPr>
          <w:rFonts w:ascii="PT Astra Serif" w:hAnsi="PT Astra Serif"/>
          <w:bCs/>
          <w:sz w:val="28"/>
          <w:szCs w:val="28"/>
          <w:bdr w:val="none" w:sz="0" w:space="0" w:color="auto" w:frame="1"/>
        </w:rPr>
        <w:t>2.8.1.</w:t>
      </w:r>
      <w:r w:rsidRPr="00F81B9C">
        <w:rPr>
          <w:rFonts w:ascii="PT Astra Serif" w:hAnsi="PT Astra Serif"/>
          <w:sz w:val="28"/>
          <w:szCs w:val="28"/>
          <w:bdr w:val="none" w:sz="0" w:space="0" w:color="auto" w:frame="1"/>
        </w:rPr>
        <w:t> Кровли зданий, элементы водоотводящей системы, оголовки дымоходов и вентиляционных систем должны содержаться в исправном состоянии и не представлять опасности для жителей домов и пешеходов при любых погодных условиях.</w:t>
      </w:r>
    </w:p>
    <w:p w:rsidR="00B50105" w:rsidRPr="00F81B9C" w:rsidRDefault="00B50105" w:rsidP="00B50105">
      <w:pPr>
        <w:spacing w:line="312" w:lineRule="atLeast"/>
        <w:jc w:val="both"/>
        <w:textAlignment w:val="baseline"/>
        <w:rPr>
          <w:rFonts w:ascii="PT Astra Serif" w:hAnsi="PT Astra Serif"/>
          <w:sz w:val="28"/>
          <w:szCs w:val="28"/>
          <w:bdr w:val="none" w:sz="0" w:space="0" w:color="auto" w:frame="1"/>
        </w:rPr>
      </w:pPr>
      <w:r w:rsidRPr="00F81B9C">
        <w:rPr>
          <w:rFonts w:ascii="PT Astra Serif" w:hAnsi="PT Astra Serif"/>
          <w:bCs/>
          <w:sz w:val="28"/>
          <w:szCs w:val="28"/>
          <w:bdr w:val="none" w:sz="0" w:space="0" w:color="auto" w:frame="1"/>
        </w:rPr>
        <w:t>2.8.2.</w:t>
      </w:r>
      <w:r w:rsidRPr="00F81B9C">
        <w:rPr>
          <w:rFonts w:ascii="PT Astra Serif" w:hAnsi="PT Astra Serif"/>
          <w:b/>
          <w:bCs/>
          <w:sz w:val="28"/>
          <w:szCs w:val="28"/>
          <w:bdr w:val="none" w:sz="0" w:space="0" w:color="auto" w:frame="1"/>
        </w:rPr>
        <w:t> </w:t>
      </w:r>
      <w:r w:rsidRPr="00F81B9C">
        <w:rPr>
          <w:rFonts w:ascii="PT Astra Serif" w:hAnsi="PT Astra Serif"/>
          <w:sz w:val="28"/>
          <w:szCs w:val="28"/>
          <w:bdr w:val="none" w:sz="0" w:space="0" w:color="auto" w:frame="1"/>
        </w:rPr>
        <w:t>Не допускается складирование на кровлях зданий предметов, предназначенных для эксплуатации кровли (лопаты, скребки, ломы), строительных материалов, отходов ремонта, неиспользуемых механизмов и прочих предметов.</w:t>
      </w:r>
    </w:p>
    <w:p w:rsidR="00B50105" w:rsidRPr="00F81B9C" w:rsidRDefault="00B50105" w:rsidP="00B50105">
      <w:pPr>
        <w:spacing w:line="312" w:lineRule="atLeast"/>
        <w:jc w:val="both"/>
        <w:textAlignment w:val="baseline"/>
        <w:rPr>
          <w:rFonts w:ascii="PT Astra Serif" w:hAnsi="PT Astra Serif"/>
          <w:sz w:val="28"/>
          <w:szCs w:val="28"/>
          <w:bdr w:val="none" w:sz="0" w:space="0" w:color="auto" w:frame="1"/>
        </w:rPr>
      </w:pPr>
      <w:r w:rsidRPr="00F81B9C">
        <w:rPr>
          <w:rFonts w:ascii="PT Astra Serif" w:hAnsi="PT Astra Serif"/>
          <w:bCs/>
          <w:sz w:val="28"/>
          <w:szCs w:val="28"/>
          <w:bdr w:val="none" w:sz="0" w:space="0" w:color="auto" w:frame="1"/>
        </w:rPr>
        <w:t>2.8.3.</w:t>
      </w:r>
      <w:r w:rsidRPr="00F81B9C">
        <w:rPr>
          <w:rFonts w:ascii="PT Astra Serif" w:hAnsi="PT Astra Serif"/>
          <w:sz w:val="28"/>
          <w:szCs w:val="28"/>
          <w:bdr w:val="none" w:sz="0" w:space="0" w:color="auto" w:frame="1"/>
        </w:rPr>
        <w:t xml:space="preserve"> В зимнее время и в период с неустойчивыми погодными условиями (весной и осенью) собственники зданий и сооружений, временных объектов, а также помещений многоквартирного дома производят своевременную очистку кровель, выступающих частей фасадов (балконов, карнизов, козырьков, водосточных труб, вывесок) от снега, наледи и сосулек, исключающую создание угрозы для жизни и здоровья граждан. Очистка кровель и элементов фасадов зданий от </w:t>
      </w:r>
      <w:proofErr w:type="spellStart"/>
      <w:r w:rsidRPr="00F81B9C">
        <w:rPr>
          <w:rFonts w:ascii="PT Astra Serif" w:hAnsi="PT Astra Serif"/>
          <w:sz w:val="28"/>
          <w:szCs w:val="28"/>
          <w:bdr w:val="none" w:sz="0" w:space="0" w:color="auto" w:frame="1"/>
        </w:rPr>
        <w:t>наледеобразований</w:t>
      </w:r>
      <w:proofErr w:type="spellEnd"/>
      <w:r w:rsidRPr="00F81B9C">
        <w:rPr>
          <w:rFonts w:ascii="PT Astra Serif" w:hAnsi="PT Astra Serif"/>
          <w:sz w:val="28"/>
          <w:szCs w:val="28"/>
          <w:bdr w:val="none" w:sz="0" w:space="0" w:color="auto" w:frame="1"/>
        </w:rPr>
        <w:t xml:space="preserve"> на сторонах, выходящих на пешеходные зоны, должна производиться немедленно по мере </w:t>
      </w:r>
      <w:r w:rsidRPr="00F81B9C">
        <w:rPr>
          <w:rFonts w:ascii="PT Astra Serif" w:hAnsi="PT Astra Serif"/>
          <w:sz w:val="28"/>
          <w:szCs w:val="28"/>
          <w:bdr w:val="none" w:sz="0" w:space="0" w:color="auto" w:frame="1"/>
        </w:rPr>
        <w:lastRenderedPageBreak/>
        <w:t>их образования с предварительной установкой ограждения опасных участков.</w:t>
      </w:r>
    </w:p>
    <w:p w:rsidR="00B50105" w:rsidRPr="00F81B9C" w:rsidRDefault="00B50105" w:rsidP="00B50105">
      <w:pPr>
        <w:spacing w:line="312" w:lineRule="atLeast"/>
        <w:jc w:val="both"/>
        <w:textAlignment w:val="baseline"/>
        <w:rPr>
          <w:rFonts w:ascii="PT Astra Serif" w:hAnsi="PT Astra Serif"/>
          <w:sz w:val="28"/>
          <w:szCs w:val="28"/>
          <w:bdr w:val="none" w:sz="0" w:space="0" w:color="auto" w:frame="1"/>
        </w:rPr>
      </w:pPr>
      <w:r w:rsidRPr="00F81B9C">
        <w:rPr>
          <w:rFonts w:ascii="PT Astra Serif" w:hAnsi="PT Astra Serif"/>
          <w:bCs/>
          <w:sz w:val="28"/>
          <w:szCs w:val="28"/>
          <w:bdr w:val="none" w:sz="0" w:space="0" w:color="auto" w:frame="1"/>
        </w:rPr>
        <w:t>2.8.4.</w:t>
      </w:r>
      <w:r w:rsidRPr="00F81B9C">
        <w:rPr>
          <w:rFonts w:ascii="PT Astra Serif" w:hAnsi="PT Astra Serif"/>
          <w:sz w:val="28"/>
          <w:szCs w:val="28"/>
          <w:bdr w:val="none" w:sz="0" w:space="0" w:color="auto" w:frame="1"/>
        </w:rPr>
        <w:t> Крыши с наружным водоотводом необходимо очищать от снега, не допуская его накопления более 30 см.</w:t>
      </w:r>
    </w:p>
    <w:p w:rsidR="00B50105" w:rsidRPr="00F81B9C" w:rsidRDefault="00B50105" w:rsidP="00B50105">
      <w:pPr>
        <w:spacing w:line="312" w:lineRule="atLeast"/>
        <w:jc w:val="both"/>
        <w:textAlignment w:val="baseline"/>
        <w:rPr>
          <w:rFonts w:ascii="PT Astra Serif" w:hAnsi="PT Astra Serif"/>
          <w:sz w:val="28"/>
          <w:szCs w:val="28"/>
          <w:bdr w:val="none" w:sz="0" w:space="0" w:color="auto" w:frame="1"/>
        </w:rPr>
      </w:pPr>
      <w:r w:rsidRPr="00F81B9C">
        <w:rPr>
          <w:rFonts w:ascii="PT Astra Serif" w:hAnsi="PT Astra Serif"/>
          <w:bCs/>
          <w:sz w:val="28"/>
          <w:szCs w:val="28"/>
          <w:bdr w:val="none" w:sz="0" w:space="0" w:color="auto" w:frame="1"/>
        </w:rPr>
        <w:t>2.8.5.</w:t>
      </w:r>
      <w:r w:rsidRPr="00F81B9C">
        <w:rPr>
          <w:rFonts w:ascii="PT Astra Serif" w:hAnsi="PT Astra Serif"/>
          <w:sz w:val="28"/>
          <w:szCs w:val="28"/>
          <w:bdr w:val="none" w:sz="0" w:space="0" w:color="auto" w:frame="1"/>
        </w:rPr>
        <w:t xml:space="preserve"> Очистка крыш зданий и элементов фасадов от снега, </w:t>
      </w:r>
      <w:proofErr w:type="spellStart"/>
      <w:r w:rsidRPr="00F81B9C">
        <w:rPr>
          <w:rFonts w:ascii="PT Astra Serif" w:hAnsi="PT Astra Serif"/>
          <w:sz w:val="28"/>
          <w:szCs w:val="28"/>
          <w:bdr w:val="none" w:sz="0" w:space="0" w:color="auto" w:frame="1"/>
        </w:rPr>
        <w:t>наледеобразований</w:t>
      </w:r>
      <w:proofErr w:type="spellEnd"/>
      <w:r w:rsidRPr="00F81B9C">
        <w:rPr>
          <w:rFonts w:ascii="PT Astra Serif" w:hAnsi="PT Astra Serif"/>
          <w:sz w:val="28"/>
          <w:szCs w:val="28"/>
          <w:bdr w:val="none" w:sz="0" w:space="0" w:color="auto" w:frame="1"/>
        </w:rPr>
        <w:t xml:space="preserve"> со сбросом его,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 Перед сбросом снега необходимо провести мероприятия, обеспечивающие безопасность людей.</w:t>
      </w:r>
    </w:p>
    <w:p w:rsidR="00B50105" w:rsidRPr="00F81B9C" w:rsidRDefault="00B50105" w:rsidP="00B50105">
      <w:pPr>
        <w:spacing w:line="312" w:lineRule="atLeast"/>
        <w:jc w:val="both"/>
        <w:textAlignment w:val="baseline"/>
        <w:rPr>
          <w:rFonts w:ascii="PT Astra Serif" w:hAnsi="PT Astra Serif"/>
          <w:sz w:val="28"/>
          <w:szCs w:val="28"/>
          <w:bdr w:val="none" w:sz="0" w:space="0" w:color="auto" w:frame="1"/>
        </w:rPr>
      </w:pPr>
      <w:r w:rsidRPr="00F81B9C">
        <w:rPr>
          <w:rFonts w:ascii="PT Astra Serif" w:hAnsi="PT Astra Serif"/>
          <w:bCs/>
          <w:sz w:val="28"/>
          <w:szCs w:val="28"/>
          <w:bdr w:val="none" w:sz="0" w:space="0" w:color="auto" w:frame="1"/>
        </w:rPr>
        <w:t>2.8.6.</w:t>
      </w:r>
      <w:r w:rsidRPr="00F81B9C">
        <w:rPr>
          <w:rFonts w:ascii="PT Astra Serif" w:hAnsi="PT Astra Serif"/>
          <w:sz w:val="28"/>
          <w:szCs w:val="28"/>
          <w:bdr w:val="none" w:sz="0" w:space="0" w:color="auto" w:frame="1"/>
        </w:rPr>
        <w:t> </w:t>
      </w:r>
      <w:proofErr w:type="gramStart"/>
      <w:r w:rsidRPr="00F81B9C">
        <w:rPr>
          <w:rFonts w:ascii="PT Astra Serif" w:hAnsi="PT Astra Serif"/>
          <w:sz w:val="28"/>
          <w:szCs w:val="28"/>
          <w:bdr w:val="none" w:sz="0" w:space="0" w:color="auto" w:frame="1"/>
        </w:rPr>
        <w:t>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рекламных конструкций, светофорных объектов, дорожных знаков, линий связи.</w:t>
      </w:r>
      <w:proofErr w:type="gramEnd"/>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bCs/>
          <w:sz w:val="28"/>
          <w:szCs w:val="28"/>
          <w:bdr w:val="none" w:sz="0" w:space="0" w:color="auto" w:frame="1"/>
        </w:rPr>
        <w:t>2.8.7.</w:t>
      </w:r>
      <w:r w:rsidRPr="00F81B9C">
        <w:rPr>
          <w:rFonts w:ascii="PT Astra Serif" w:hAnsi="PT Astra Serif"/>
          <w:sz w:val="28"/>
          <w:szCs w:val="28"/>
          <w:bdr w:val="none" w:sz="0" w:space="0" w:color="auto" w:frame="1"/>
        </w:rPr>
        <w:t> Сброшенный с кровель и элементов фасадов зданий и сооружений снег и ледяные сосульки формируются в валы и размещаются для последующего вывоза таким образом, чтобы не мешать проходу пешеходам.</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sz w:val="28"/>
          <w:szCs w:val="28"/>
          <w:bdr w:val="none" w:sz="0" w:space="0" w:color="auto" w:frame="1"/>
        </w:rPr>
        <w:t>Уборка сброшенного снега и наледи осуществляется сразу после окончания работ по очистке кровель. Обязанность по вывозу сброшенного снега и наледи возлагается на собственников зданий и сооружений, с кровель которых был осуществлен сброс, или на управляющую организацию, обслуживающую эту территорию по договору управления, товарищество собственников жилья, жилищный, жилищно-строительный кооператив или иной специализированный потребительский кооператив.</w:t>
      </w:r>
    </w:p>
    <w:p w:rsidR="00B50105" w:rsidRPr="00F81B9C" w:rsidRDefault="00B50105" w:rsidP="00B50105">
      <w:pPr>
        <w:spacing w:line="312" w:lineRule="atLeast"/>
        <w:jc w:val="both"/>
        <w:textAlignment w:val="baseline"/>
        <w:rPr>
          <w:rFonts w:ascii="PT Astra Serif" w:hAnsi="PT Astra Serif"/>
          <w:sz w:val="28"/>
          <w:szCs w:val="28"/>
          <w:bdr w:val="none" w:sz="0" w:space="0" w:color="auto" w:frame="1"/>
        </w:rPr>
      </w:pPr>
      <w:r w:rsidRPr="00F81B9C">
        <w:rPr>
          <w:rFonts w:ascii="PT Astra Serif" w:hAnsi="PT Astra Serif"/>
          <w:sz w:val="28"/>
          <w:szCs w:val="28"/>
          <w:bdr w:val="none" w:sz="0" w:space="0" w:color="auto" w:frame="1"/>
        </w:rPr>
        <w:t>Не допускается сбрасывать снег, лед и коммунальные отходы в воронки водосточных труб.</w:t>
      </w:r>
    </w:p>
    <w:p w:rsidR="00B50105" w:rsidRPr="00F81B9C" w:rsidRDefault="00B50105" w:rsidP="00B50105">
      <w:pPr>
        <w:spacing w:line="312" w:lineRule="atLeast"/>
        <w:jc w:val="center"/>
        <w:textAlignment w:val="baseline"/>
        <w:rPr>
          <w:rFonts w:ascii="PT Astra Serif" w:hAnsi="PT Astra Serif"/>
          <w:b/>
          <w:bCs/>
          <w:sz w:val="28"/>
          <w:szCs w:val="28"/>
          <w:bdr w:val="none" w:sz="0" w:space="0" w:color="auto" w:frame="1"/>
        </w:rPr>
      </w:pPr>
      <w:r w:rsidRPr="00F81B9C">
        <w:rPr>
          <w:rFonts w:ascii="PT Astra Serif" w:hAnsi="PT Astra Serif"/>
          <w:b/>
          <w:bCs/>
          <w:sz w:val="28"/>
          <w:szCs w:val="28"/>
          <w:bdr w:val="none" w:sz="0" w:space="0" w:color="auto" w:frame="1"/>
        </w:rPr>
        <w:t>2.9. Освещение территорий общего пользования</w:t>
      </w:r>
    </w:p>
    <w:p w:rsidR="00B50105" w:rsidRPr="00F81B9C" w:rsidRDefault="00B50105" w:rsidP="00B50105">
      <w:pPr>
        <w:spacing w:line="312" w:lineRule="atLeast"/>
        <w:jc w:val="both"/>
        <w:textAlignment w:val="baseline"/>
        <w:rPr>
          <w:rFonts w:ascii="PT Astra Serif" w:hAnsi="PT Astra Serif"/>
          <w:sz w:val="28"/>
          <w:szCs w:val="28"/>
          <w:bdr w:val="none" w:sz="0" w:space="0" w:color="auto" w:frame="1"/>
        </w:rPr>
      </w:pPr>
      <w:r w:rsidRPr="00F81B9C">
        <w:rPr>
          <w:rFonts w:ascii="PT Astra Serif" w:hAnsi="PT Astra Serif"/>
          <w:bCs/>
          <w:sz w:val="28"/>
          <w:szCs w:val="28"/>
          <w:bdr w:val="none" w:sz="0" w:space="0" w:color="auto" w:frame="1"/>
        </w:rPr>
        <w:t>2.9.1. </w:t>
      </w:r>
      <w:r w:rsidRPr="00F81B9C">
        <w:rPr>
          <w:rFonts w:ascii="PT Astra Serif" w:hAnsi="PT Astra Serif"/>
          <w:sz w:val="28"/>
          <w:szCs w:val="28"/>
          <w:bdr w:val="none" w:sz="0" w:space="0" w:color="auto" w:frame="1"/>
        </w:rPr>
        <w:t xml:space="preserve">Освещение территорий общего пользования обеспечивается администрацией </w:t>
      </w:r>
      <w:r>
        <w:rPr>
          <w:rFonts w:ascii="PT Astra Serif" w:hAnsi="PT Astra Serif"/>
          <w:sz w:val="28"/>
          <w:szCs w:val="28"/>
          <w:bdr w:val="none" w:sz="0" w:space="0" w:color="auto" w:frame="1"/>
        </w:rPr>
        <w:t>Соцземледельского</w:t>
      </w:r>
      <w:r w:rsidRPr="00F81B9C">
        <w:rPr>
          <w:rFonts w:ascii="PT Astra Serif" w:hAnsi="PT Astra Serif"/>
          <w:sz w:val="28"/>
          <w:szCs w:val="28"/>
          <w:bdr w:val="none" w:sz="0" w:space="0" w:color="auto" w:frame="1"/>
        </w:rPr>
        <w:t xml:space="preserve">  муниципального образования.</w:t>
      </w:r>
    </w:p>
    <w:p w:rsidR="00B50105" w:rsidRPr="00F81B9C" w:rsidRDefault="00B50105" w:rsidP="00B50105">
      <w:pPr>
        <w:spacing w:line="312" w:lineRule="atLeast"/>
        <w:jc w:val="both"/>
        <w:textAlignment w:val="baseline"/>
        <w:rPr>
          <w:rFonts w:ascii="PT Astra Serif" w:hAnsi="PT Astra Serif"/>
          <w:sz w:val="28"/>
          <w:szCs w:val="28"/>
          <w:bdr w:val="none" w:sz="0" w:space="0" w:color="auto" w:frame="1"/>
        </w:rPr>
      </w:pPr>
      <w:r w:rsidRPr="00F81B9C">
        <w:rPr>
          <w:rFonts w:ascii="PT Astra Serif" w:hAnsi="PT Astra Serif"/>
          <w:bCs/>
          <w:sz w:val="28"/>
          <w:szCs w:val="28"/>
          <w:bdr w:val="none" w:sz="0" w:space="0" w:color="auto" w:frame="1"/>
        </w:rPr>
        <w:t>2.9.2.</w:t>
      </w:r>
      <w:r w:rsidRPr="00F81B9C">
        <w:rPr>
          <w:rFonts w:ascii="PT Astra Serif" w:hAnsi="PT Astra Serif"/>
          <w:sz w:val="28"/>
          <w:szCs w:val="28"/>
          <w:bdr w:val="none" w:sz="0" w:space="0" w:color="auto" w:frame="1"/>
        </w:rPr>
        <w:t xml:space="preserve"> Освещение улиц и дорог местного значения должно осуществляться в соответствии с требованиями ГОСТ </w:t>
      </w:r>
      <w:proofErr w:type="gramStart"/>
      <w:r w:rsidRPr="00F81B9C">
        <w:rPr>
          <w:rFonts w:ascii="PT Astra Serif" w:hAnsi="PT Astra Serif"/>
          <w:sz w:val="28"/>
          <w:szCs w:val="28"/>
          <w:bdr w:val="none" w:sz="0" w:space="0" w:color="auto" w:frame="1"/>
        </w:rPr>
        <w:t>Р</w:t>
      </w:r>
      <w:proofErr w:type="gramEnd"/>
      <w:r w:rsidRPr="00F81B9C">
        <w:rPr>
          <w:rFonts w:ascii="PT Astra Serif" w:hAnsi="PT Astra Serif"/>
          <w:sz w:val="28"/>
          <w:szCs w:val="28"/>
          <w:bdr w:val="none" w:sz="0" w:space="0" w:color="auto" w:frame="1"/>
        </w:rPr>
        <w:t xml:space="preserve"> 50597-2017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w:t>
      </w:r>
    </w:p>
    <w:p w:rsidR="00B50105" w:rsidRPr="00F81B9C" w:rsidRDefault="00B50105" w:rsidP="00B50105">
      <w:pPr>
        <w:spacing w:line="312" w:lineRule="atLeast"/>
        <w:jc w:val="both"/>
        <w:textAlignment w:val="baseline"/>
        <w:rPr>
          <w:rFonts w:ascii="PT Astra Serif" w:hAnsi="PT Astra Serif"/>
          <w:sz w:val="28"/>
          <w:szCs w:val="28"/>
          <w:bdr w:val="none" w:sz="0" w:space="0" w:color="auto" w:frame="1"/>
        </w:rPr>
      </w:pPr>
      <w:r w:rsidRPr="00F81B9C">
        <w:rPr>
          <w:rFonts w:ascii="PT Astra Serif" w:hAnsi="PT Astra Serif"/>
          <w:bCs/>
          <w:sz w:val="28"/>
          <w:szCs w:val="28"/>
          <w:bdr w:val="none" w:sz="0" w:space="0" w:color="auto" w:frame="1"/>
        </w:rPr>
        <w:t>2.9.3.</w:t>
      </w:r>
      <w:r w:rsidRPr="00F81B9C">
        <w:rPr>
          <w:rFonts w:ascii="PT Astra Serif" w:hAnsi="PT Astra Serif"/>
          <w:sz w:val="28"/>
          <w:szCs w:val="28"/>
          <w:bdr w:val="none" w:sz="0" w:space="0" w:color="auto" w:frame="1"/>
        </w:rPr>
        <w:t xml:space="preserve"> Уровень освещенности улиц и дорог местного значения следует принимать в соответствии с требованиями </w:t>
      </w:r>
      <w:proofErr w:type="spellStart"/>
      <w:r w:rsidRPr="00F81B9C">
        <w:rPr>
          <w:rFonts w:ascii="PT Astra Serif" w:hAnsi="PT Astra Serif"/>
          <w:sz w:val="28"/>
          <w:szCs w:val="28"/>
          <w:bdr w:val="none" w:sz="0" w:space="0" w:color="auto" w:frame="1"/>
        </w:rPr>
        <w:t>СНиП</w:t>
      </w:r>
      <w:proofErr w:type="spellEnd"/>
      <w:r w:rsidRPr="00F81B9C">
        <w:rPr>
          <w:rFonts w:ascii="PT Astra Serif" w:hAnsi="PT Astra Serif"/>
          <w:sz w:val="28"/>
          <w:szCs w:val="28"/>
          <w:bdr w:val="none" w:sz="0" w:space="0" w:color="auto" w:frame="1"/>
        </w:rPr>
        <w:t xml:space="preserve"> 23-05-95 «Естественное и искусственное освещение».</w:t>
      </w:r>
    </w:p>
    <w:p w:rsidR="00B50105" w:rsidRPr="00F81B9C" w:rsidRDefault="00B50105" w:rsidP="00B50105">
      <w:pPr>
        <w:spacing w:line="312" w:lineRule="atLeast"/>
        <w:jc w:val="center"/>
        <w:textAlignment w:val="baseline"/>
        <w:rPr>
          <w:rFonts w:ascii="PT Astra Serif" w:hAnsi="PT Astra Serif"/>
          <w:b/>
          <w:bCs/>
          <w:sz w:val="28"/>
          <w:szCs w:val="28"/>
          <w:bdr w:val="none" w:sz="0" w:space="0" w:color="auto" w:frame="1"/>
        </w:rPr>
      </w:pPr>
      <w:r w:rsidRPr="00F81B9C">
        <w:rPr>
          <w:rFonts w:ascii="PT Astra Serif" w:hAnsi="PT Astra Serif"/>
          <w:b/>
          <w:bCs/>
          <w:sz w:val="28"/>
          <w:szCs w:val="28"/>
          <w:bdr w:val="none" w:sz="0" w:space="0" w:color="auto" w:frame="1"/>
        </w:rPr>
        <w:t>2.10. Наружное освещение</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bCs/>
          <w:sz w:val="28"/>
          <w:szCs w:val="28"/>
          <w:bdr w:val="none" w:sz="0" w:space="0" w:color="auto" w:frame="1"/>
        </w:rPr>
        <w:t>2.10.1.</w:t>
      </w:r>
      <w:r w:rsidRPr="00F81B9C">
        <w:rPr>
          <w:rFonts w:ascii="PT Astra Serif" w:hAnsi="PT Astra Serif"/>
          <w:sz w:val="28"/>
          <w:szCs w:val="28"/>
          <w:bdr w:val="none" w:sz="0" w:space="0" w:color="auto" w:frame="1"/>
        </w:rPr>
        <w:t> Улицы, пешеходные аллеи, мосты, площади, рекреационные территории, территории организации, территории жилых кварталов, дворов, указатели с наименованием улиц и номерами домов должны освещаться в темное время суток.</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sz w:val="28"/>
          <w:szCs w:val="28"/>
          <w:bdr w:val="none" w:sz="0" w:space="0" w:color="auto" w:frame="1"/>
        </w:rPr>
        <w:t xml:space="preserve">Освещение территорий, на которых расположены здания, сооружения и объекты благоустройства, обеспечивается собственниками зданий </w:t>
      </w:r>
      <w:r w:rsidRPr="00F81B9C">
        <w:rPr>
          <w:rFonts w:ascii="PT Astra Serif" w:hAnsi="PT Astra Serif"/>
          <w:sz w:val="28"/>
          <w:szCs w:val="28"/>
          <w:bdr w:val="none" w:sz="0" w:space="0" w:color="auto" w:frame="1"/>
        </w:rPr>
        <w:lastRenderedPageBreak/>
        <w:t>(помещений в них), сооружений и объектов благоустройства или уполномоченными ими лицами.</w:t>
      </w:r>
    </w:p>
    <w:p w:rsidR="00B50105" w:rsidRPr="00F81B9C" w:rsidRDefault="00B50105" w:rsidP="00B50105">
      <w:pPr>
        <w:spacing w:line="312" w:lineRule="atLeast"/>
        <w:jc w:val="both"/>
        <w:textAlignment w:val="baseline"/>
        <w:rPr>
          <w:rFonts w:ascii="PT Astra Serif" w:hAnsi="PT Astra Serif"/>
          <w:sz w:val="28"/>
          <w:szCs w:val="28"/>
          <w:bdr w:val="none" w:sz="0" w:space="0" w:color="auto" w:frame="1"/>
        </w:rPr>
      </w:pPr>
      <w:r w:rsidRPr="00F81B9C">
        <w:rPr>
          <w:rFonts w:ascii="PT Astra Serif" w:hAnsi="PT Astra Serif"/>
          <w:sz w:val="28"/>
          <w:szCs w:val="28"/>
          <w:bdr w:val="none" w:sz="0" w:space="0" w:color="auto" w:frame="1"/>
        </w:rPr>
        <w:t xml:space="preserve">Включение и отключение наружного освещения улиц, дорог, площадей и других освещаемых объектов, находящихся на землях общего пользования, производится по графику, утвержденному администрацией </w:t>
      </w:r>
      <w:r>
        <w:rPr>
          <w:rFonts w:ascii="PT Astra Serif" w:hAnsi="PT Astra Serif"/>
          <w:sz w:val="28"/>
          <w:szCs w:val="28"/>
          <w:bdr w:val="none" w:sz="0" w:space="0" w:color="auto" w:frame="1"/>
        </w:rPr>
        <w:t>Соцземледельского</w:t>
      </w:r>
      <w:r w:rsidRPr="00F81B9C">
        <w:rPr>
          <w:rFonts w:ascii="PT Astra Serif" w:hAnsi="PT Astra Serif"/>
          <w:sz w:val="28"/>
          <w:szCs w:val="28"/>
          <w:bdr w:val="none" w:sz="0" w:space="0" w:color="auto" w:frame="1"/>
        </w:rPr>
        <w:t xml:space="preserve">  муниципального образования, с учетом освещенности.</w:t>
      </w:r>
    </w:p>
    <w:p w:rsidR="00B50105" w:rsidRPr="00F81B9C" w:rsidRDefault="00B50105" w:rsidP="00B50105">
      <w:pPr>
        <w:spacing w:line="312" w:lineRule="atLeast"/>
        <w:jc w:val="both"/>
        <w:textAlignment w:val="baseline"/>
        <w:rPr>
          <w:rFonts w:ascii="PT Astra Serif" w:hAnsi="PT Astra Serif"/>
          <w:sz w:val="28"/>
          <w:szCs w:val="28"/>
          <w:bdr w:val="none" w:sz="0" w:space="0" w:color="auto" w:frame="1"/>
        </w:rPr>
      </w:pPr>
      <w:r w:rsidRPr="00F81B9C">
        <w:rPr>
          <w:rFonts w:ascii="PT Astra Serif" w:hAnsi="PT Astra Serif"/>
          <w:bCs/>
          <w:sz w:val="28"/>
          <w:szCs w:val="28"/>
          <w:bdr w:val="none" w:sz="0" w:space="0" w:color="auto" w:frame="1"/>
        </w:rPr>
        <w:t>2.10.2.</w:t>
      </w:r>
      <w:r w:rsidRPr="00F81B9C">
        <w:rPr>
          <w:rFonts w:ascii="PT Astra Serif" w:hAnsi="PT Astra Serif"/>
          <w:sz w:val="28"/>
          <w:szCs w:val="28"/>
          <w:bdr w:val="none" w:sz="0" w:space="0" w:color="auto" w:frame="1"/>
        </w:rPr>
        <w:t> 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и окрашиваться собственниками по мере необходимости, а также производить замену в случае невозможности их использования.</w:t>
      </w:r>
    </w:p>
    <w:p w:rsidR="00B50105" w:rsidRPr="00F81B9C" w:rsidRDefault="00B50105" w:rsidP="00B50105">
      <w:pPr>
        <w:spacing w:line="312" w:lineRule="atLeast"/>
        <w:jc w:val="both"/>
        <w:textAlignment w:val="baseline"/>
        <w:rPr>
          <w:rFonts w:ascii="PT Astra Serif" w:hAnsi="PT Astra Serif"/>
          <w:sz w:val="28"/>
          <w:szCs w:val="28"/>
          <w:bdr w:val="none" w:sz="0" w:space="0" w:color="auto" w:frame="1"/>
        </w:rPr>
      </w:pPr>
      <w:r w:rsidRPr="00F81B9C">
        <w:rPr>
          <w:rFonts w:ascii="PT Astra Serif" w:hAnsi="PT Astra Serif"/>
          <w:bCs/>
          <w:sz w:val="28"/>
          <w:szCs w:val="28"/>
          <w:bdr w:val="none" w:sz="0" w:space="0" w:color="auto" w:frame="1"/>
        </w:rPr>
        <w:t>2.10.3.</w:t>
      </w:r>
      <w:r w:rsidRPr="00F81B9C">
        <w:rPr>
          <w:rFonts w:ascii="PT Astra Serif" w:hAnsi="PT Astra Serif"/>
          <w:sz w:val="28"/>
          <w:szCs w:val="28"/>
          <w:bdr w:val="none" w:sz="0" w:space="0" w:color="auto" w:frame="1"/>
        </w:rPr>
        <w:t> Сбор вышедших из строя ртутьсодержащих ламп осуществляется в соответствии с действующим законодательством. Не допускается вывозить указанные типы ламп вместе с твердыми коммунальными отходами.</w:t>
      </w:r>
    </w:p>
    <w:p w:rsidR="00B50105" w:rsidRPr="00F81B9C" w:rsidRDefault="00B50105" w:rsidP="00B50105">
      <w:pPr>
        <w:spacing w:line="312" w:lineRule="atLeast"/>
        <w:jc w:val="both"/>
        <w:textAlignment w:val="baseline"/>
        <w:rPr>
          <w:rFonts w:ascii="PT Astra Serif" w:hAnsi="PT Astra Serif"/>
          <w:b/>
          <w:bCs/>
          <w:sz w:val="28"/>
          <w:szCs w:val="28"/>
          <w:bdr w:val="none" w:sz="0" w:space="0" w:color="auto" w:frame="1"/>
        </w:rPr>
      </w:pPr>
    </w:p>
    <w:p w:rsidR="00B50105" w:rsidRPr="00F81B9C" w:rsidRDefault="00B50105" w:rsidP="00B50105">
      <w:pPr>
        <w:spacing w:line="312" w:lineRule="atLeast"/>
        <w:jc w:val="center"/>
        <w:textAlignment w:val="baseline"/>
        <w:rPr>
          <w:rFonts w:ascii="PT Astra Serif" w:hAnsi="PT Astra Serif"/>
          <w:b/>
          <w:bCs/>
          <w:sz w:val="28"/>
          <w:szCs w:val="28"/>
          <w:bdr w:val="none" w:sz="0" w:space="0" w:color="auto" w:frame="1"/>
        </w:rPr>
      </w:pPr>
      <w:r w:rsidRPr="00F81B9C">
        <w:rPr>
          <w:rFonts w:ascii="PT Astra Serif" w:hAnsi="PT Astra Serif"/>
          <w:b/>
          <w:bCs/>
          <w:sz w:val="28"/>
          <w:szCs w:val="28"/>
          <w:bdr w:val="none" w:sz="0" w:space="0" w:color="auto" w:frame="1"/>
        </w:rPr>
        <w:t>2.11. Обращение с отходами</w:t>
      </w:r>
    </w:p>
    <w:p w:rsidR="00B50105" w:rsidRPr="00F81B9C" w:rsidRDefault="00B50105" w:rsidP="00B50105">
      <w:pPr>
        <w:spacing w:line="312" w:lineRule="atLeast"/>
        <w:jc w:val="both"/>
        <w:textAlignment w:val="baseline"/>
        <w:rPr>
          <w:rFonts w:ascii="PT Astra Serif" w:hAnsi="PT Astra Serif"/>
          <w:sz w:val="28"/>
          <w:szCs w:val="28"/>
          <w:bdr w:val="none" w:sz="0" w:space="0" w:color="auto" w:frame="1"/>
        </w:rPr>
      </w:pPr>
      <w:r w:rsidRPr="00F81B9C">
        <w:rPr>
          <w:rFonts w:ascii="PT Astra Serif" w:hAnsi="PT Astra Serif"/>
          <w:bCs/>
          <w:sz w:val="28"/>
          <w:szCs w:val="28"/>
          <w:bdr w:val="none" w:sz="0" w:space="0" w:color="auto" w:frame="1"/>
        </w:rPr>
        <w:t>2.11.1. </w:t>
      </w:r>
      <w:r w:rsidRPr="00F81B9C">
        <w:rPr>
          <w:rFonts w:ascii="PT Astra Serif" w:hAnsi="PT Astra Serif"/>
          <w:sz w:val="28"/>
          <w:szCs w:val="28"/>
          <w:bdr w:val="none" w:sz="0" w:space="0" w:color="auto" w:frame="1"/>
        </w:rPr>
        <w:t>По вопросам об обращении с отходами следует руководствоваться Федеральным законом от 24.06.1998 №89-ФЗ «Об отходах производства и потребления».</w:t>
      </w:r>
    </w:p>
    <w:p w:rsidR="00B50105" w:rsidRPr="00F81B9C" w:rsidRDefault="00B50105" w:rsidP="00B50105">
      <w:pPr>
        <w:spacing w:line="312" w:lineRule="atLeast"/>
        <w:jc w:val="both"/>
        <w:textAlignment w:val="baseline"/>
        <w:rPr>
          <w:rFonts w:ascii="PT Astra Serif" w:hAnsi="PT Astra Serif"/>
          <w:sz w:val="28"/>
          <w:szCs w:val="28"/>
          <w:bdr w:val="none" w:sz="0" w:space="0" w:color="auto" w:frame="1"/>
        </w:rPr>
      </w:pPr>
      <w:r w:rsidRPr="00F81B9C">
        <w:rPr>
          <w:rFonts w:ascii="PT Astra Serif" w:hAnsi="PT Astra Serif"/>
          <w:bCs/>
          <w:sz w:val="28"/>
          <w:szCs w:val="28"/>
          <w:bdr w:val="none" w:sz="0" w:space="0" w:color="auto" w:frame="1"/>
        </w:rPr>
        <w:t>2.11.2.</w:t>
      </w:r>
      <w:r w:rsidRPr="00F81B9C">
        <w:rPr>
          <w:rFonts w:ascii="PT Astra Serif" w:hAnsi="PT Astra Serif"/>
          <w:sz w:val="28"/>
          <w:szCs w:val="28"/>
          <w:bdr w:val="none" w:sz="0" w:space="0" w:color="auto" w:frame="1"/>
        </w:rPr>
        <w:t> Производственные отходы I - III классов опасности, биологические отходы, медицинские, радиологические, ртутьсодержащие изделия собираются и утилизируются в порядке, установленном действующим законодательством Российской Федерации.</w:t>
      </w:r>
    </w:p>
    <w:p w:rsidR="00B50105" w:rsidRPr="00F81B9C" w:rsidRDefault="00B50105" w:rsidP="00B50105">
      <w:pPr>
        <w:shd w:val="clear" w:color="auto" w:fill="FFFFFF"/>
        <w:spacing w:line="270" w:lineRule="atLeast"/>
        <w:jc w:val="both"/>
        <w:rPr>
          <w:rFonts w:ascii="PT Astra Serif" w:hAnsi="PT Astra Serif"/>
          <w:sz w:val="28"/>
          <w:szCs w:val="28"/>
        </w:rPr>
      </w:pPr>
      <w:r w:rsidRPr="00F81B9C">
        <w:rPr>
          <w:rFonts w:ascii="PT Astra Serif" w:hAnsi="PT Astra Serif"/>
          <w:sz w:val="28"/>
          <w:szCs w:val="28"/>
        </w:rPr>
        <w:t>2.11.3</w:t>
      </w:r>
      <w:proofErr w:type="gramStart"/>
      <w:r w:rsidRPr="00F81B9C">
        <w:rPr>
          <w:rFonts w:ascii="PT Astra Serif" w:hAnsi="PT Astra Serif"/>
          <w:sz w:val="28"/>
          <w:szCs w:val="28"/>
        </w:rPr>
        <w:t xml:space="preserve"> Н</w:t>
      </w:r>
      <w:proofErr w:type="gramEnd"/>
      <w:r w:rsidRPr="00F81B9C">
        <w:rPr>
          <w:rFonts w:ascii="PT Astra Serif" w:hAnsi="PT Astra Serif"/>
          <w:sz w:val="28"/>
          <w:szCs w:val="28"/>
        </w:rPr>
        <w:t>а территории поселения, в соответствии с территориальной схемой обращения с отходами должны быть обустроены контейнерные площадки - места накопления ТКО, которые независимо от видов мусоросборников должны иметь подъездной путь, водонепроницаемое покрытие с уклоном для отведения талых и дождевых сточных вод, а также ограждение, обеспечивающее предупреждение распространения отходов за пределы контейнерной площадки.</w:t>
      </w:r>
    </w:p>
    <w:p w:rsidR="00B50105" w:rsidRPr="00F81B9C" w:rsidRDefault="00B50105" w:rsidP="00B50105">
      <w:pPr>
        <w:spacing w:line="315" w:lineRule="atLeast"/>
        <w:jc w:val="both"/>
        <w:rPr>
          <w:rFonts w:ascii="PT Astra Serif" w:hAnsi="PT Astra Serif" w:cs="Arial"/>
          <w:color w:val="FF0000"/>
          <w:sz w:val="28"/>
          <w:szCs w:val="28"/>
          <w:highlight w:val="yellow"/>
        </w:rPr>
      </w:pPr>
      <w:r w:rsidRPr="00F81B9C">
        <w:rPr>
          <w:rFonts w:ascii="PT Astra Serif" w:hAnsi="PT Astra Serif" w:cs="Arial"/>
          <w:sz w:val="28"/>
          <w:szCs w:val="28"/>
          <w:highlight w:val="yellow"/>
        </w:rPr>
        <w:t xml:space="preserve">В случае невозможности оборудования площадки на земельном участке, входящим в состав </w:t>
      </w:r>
      <w:proofErr w:type="spellStart"/>
      <w:r w:rsidRPr="00F81B9C">
        <w:rPr>
          <w:rFonts w:ascii="PT Astra Serif" w:hAnsi="PT Astra Serif" w:cs="Arial"/>
          <w:sz w:val="28"/>
          <w:szCs w:val="28"/>
          <w:highlight w:val="yellow"/>
        </w:rPr>
        <w:t>общедомового</w:t>
      </w:r>
      <w:proofErr w:type="spellEnd"/>
      <w:r w:rsidRPr="00F81B9C">
        <w:rPr>
          <w:rFonts w:ascii="PT Astra Serif" w:hAnsi="PT Astra Serif" w:cs="Arial"/>
          <w:sz w:val="28"/>
          <w:szCs w:val="28"/>
          <w:highlight w:val="yellow"/>
        </w:rPr>
        <w:t xml:space="preserve"> имущества МКД, они исполняют обязанность по обеспечению места сбора и вывоза ТКО способом получения в установленном законом порядке земельного участка под обозначенную цель, заключением соглашения с собственником имеющейся контейнерной площадки</w:t>
      </w:r>
      <w:r w:rsidRPr="00F81B9C">
        <w:rPr>
          <w:rFonts w:ascii="PT Astra Serif" w:hAnsi="PT Astra Serif" w:cs="Arial"/>
          <w:color w:val="FF0000"/>
          <w:sz w:val="28"/>
          <w:szCs w:val="28"/>
          <w:highlight w:val="yellow"/>
        </w:rPr>
        <w:t xml:space="preserve">. </w:t>
      </w:r>
    </w:p>
    <w:p w:rsidR="00B50105" w:rsidRPr="00F81B9C" w:rsidRDefault="00B50105" w:rsidP="00B50105">
      <w:pPr>
        <w:spacing w:line="312" w:lineRule="atLeast"/>
        <w:jc w:val="both"/>
        <w:rPr>
          <w:rFonts w:ascii="PT Astra Serif" w:hAnsi="PT Astra Serif"/>
          <w:sz w:val="28"/>
          <w:szCs w:val="28"/>
          <w:highlight w:val="yellow"/>
        </w:rPr>
      </w:pPr>
      <w:r w:rsidRPr="00F81B9C">
        <w:rPr>
          <w:rFonts w:ascii="PT Astra Serif" w:hAnsi="PT Astra Serif"/>
          <w:sz w:val="28"/>
          <w:szCs w:val="28"/>
          <w:highlight w:val="yellow"/>
        </w:rPr>
        <w:t xml:space="preserve">Собственник (или балансодержатель на ином праве) обязан: </w:t>
      </w:r>
    </w:p>
    <w:p w:rsidR="00B50105" w:rsidRPr="00F81B9C" w:rsidRDefault="00B50105" w:rsidP="00B50105">
      <w:pPr>
        <w:spacing w:line="312" w:lineRule="atLeast"/>
        <w:jc w:val="both"/>
        <w:rPr>
          <w:rFonts w:ascii="PT Astra Serif" w:hAnsi="PT Astra Serif"/>
          <w:sz w:val="28"/>
          <w:szCs w:val="28"/>
          <w:highlight w:val="yellow"/>
        </w:rPr>
      </w:pPr>
      <w:r w:rsidRPr="00F81B9C">
        <w:rPr>
          <w:rFonts w:ascii="PT Astra Serif" w:hAnsi="PT Astra Serif"/>
          <w:sz w:val="28"/>
          <w:szCs w:val="28"/>
          <w:highlight w:val="yellow"/>
        </w:rPr>
        <w:t xml:space="preserve">1) </w:t>
      </w:r>
      <w:proofErr w:type="gramStart"/>
      <w:r w:rsidRPr="00F81B9C">
        <w:rPr>
          <w:rFonts w:ascii="PT Astra Serif" w:hAnsi="PT Astra Serif"/>
          <w:sz w:val="28"/>
          <w:szCs w:val="28"/>
          <w:highlight w:val="yellow"/>
        </w:rPr>
        <w:t>разместить информацию</w:t>
      </w:r>
      <w:proofErr w:type="gramEnd"/>
      <w:r w:rsidRPr="00F81B9C">
        <w:rPr>
          <w:rFonts w:ascii="PT Astra Serif" w:hAnsi="PT Astra Serif"/>
          <w:sz w:val="28"/>
          <w:szCs w:val="28"/>
          <w:highlight w:val="yellow"/>
        </w:rPr>
        <w:t xml:space="preserve"> в месте (на площадке) накопления твердых коммунальных отходов о графике вывоза твердых коммунальных отходов и наименовании организации, осуществляющей вывоз твердых коммунальных отходов, информации о недопустимости ограничения доступа (подъезда) специализированного автотранспорта к месту (площадке) накопления твердых коммунальных отходов;</w:t>
      </w:r>
    </w:p>
    <w:p w:rsidR="00B50105" w:rsidRPr="00F81B9C" w:rsidRDefault="00B50105" w:rsidP="00B50105">
      <w:pPr>
        <w:spacing w:line="312" w:lineRule="atLeast"/>
        <w:jc w:val="both"/>
        <w:rPr>
          <w:rFonts w:ascii="PT Astra Serif" w:hAnsi="PT Astra Serif"/>
          <w:sz w:val="28"/>
          <w:szCs w:val="28"/>
        </w:rPr>
      </w:pPr>
      <w:proofErr w:type="gramStart"/>
      <w:r w:rsidRPr="00F81B9C">
        <w:rPr>
          <w:rFonts w:ascii="PT Astra Serif" w:hAnsi="PT Astra Serif"/>
          <w:sz w:val="28"/>
          <w:szCs w:val="28"/>
          <w:highlight w:val="yellow"/>
        </w:rPr>
        <w:t xml:space="preserve">2) оборудовать   места (площадки) накопления твердых коммунальных отходов и содержать их согласно действующих требований к их внешнему </w:t>
      </w:r>
      <w:r w:rsidRPr="00F81B9C">
        <w:rPr>
          <w:rFonts w:ascii="PT Astra Serif" w:hAnsi="PT Astra Serif"/>
          <w:sz w:val="28"/>
          <w:szCs w:val="28"/>
          <w:highlight w:val="yellow"/>
        </w:rPr>
        <w:lastRenderedPageBreak/>
        <w:t>виду, ограждению, требований к целостности основания места (площадки), к размеру места (площадки) накопления твердых коммунальных отходов, а так же  мер по уборке территории, прилегающей к месту (площадке) накопления твердых коммунальных отходов и мер по уборке мусора, снега и наледи на территории места (площадки</w:t>
      </w:r>
      <w:proofErr w:type="gramEnd"/>
      <w:r w:rsidRPr="00F81B9C">
        <w:rPr>
          <w:rFonts w:ascii="PT Astra Serif" w:hAnsi="PT Astra Serif"/>
          <w:sz w:val="28"/>
          <w:szCs w:val="28"/>
          <w:highlight w:val="yellow"/>
        </w:rPr>
        <w:t>) накопления твердых коммунальных отходов.</w:t>
      </w:r>
    </w:p>
    <w:p w:rsidR="00B50105" w:rsidRPr="00F81B9C" w:rsidRDefault="00B50105" w:rsidP="00B50105">
      <w:pPr>
        <w:shd w:val="clear" w:color="auto" w:fill="FFFFFF"/>
        <w:spacing w:line="270" w:lineRule="atLeast"/>
        <w:jc w:val="both"/>
        <w:rPr>
          <w:rFonts w:ascii="PT Astra Serif" w:hAnsi="PT Astra Serif"/>
          <w:sz w:val="28"/>
          <w:szCs w:val="28"/>
        </w:rPr>
      </w:pPr>
    </w:p>
    <w:p w:rsidR="00B50105" w:rsidRPr="00F81B9C" w:rsidRDefault="00B50105" w:rsidP="00B50105">
      <w:pPr>
        <w:shd w:val="clear" w:color="auto" w:fill="FFFFFF"/>
        <w:spacing w:line="270" w:lineRule="atLeast"/>
        <w:jc w:val="both"/>
        <w:rPr>
          <w:rFonts w:ascii="PT Astra Serif" w:hAnsi="PT Astra Serif"/>
          <w:sz w:val="28"/>
          <w:szCs w:val="28"/>
        </w:rPr>
      </w:pPr>
      <w:r w:rsidRPr="00F81B9C">
        <w:rPr>
          <w:rFonts w:ascii="PT Astra Serif" w:hAnsi="PT Astra Serif"/>
          <w:sz w:val="28"/>
          <w:szCs w:val="28"/>
        </w:rPr>
        <w:t>2.11.4 Расстояние от контейнерных площадок до жилых зданий, границы индивидуальных земельных участков под индивидуальную жилую застройку, территорий детских и спортивных площадок, дошкольных образовательных организаций, общеобразовательных организаций и мест массового отдыха населения должно быть не менее 20 м, но не более 100 м; до территорий медицинских организаций - не менее 25 м.</w:t>
      </w:r>
    </w:p>
    <w:p w:rsidR="00B50105" w:rsidRPr="00F81B9C" w:rsidRDefault="00B50105" w:rsidP="00B50105">
      <w:pPr>
        <w:shd w:val="clear" w:color="auto" w:fill="FFFFFF"/>
        <w:spacing w:line="270" w:lineRule="atLeast"/>
        <w:jc w:val="both"/>
        <w:rPr>
          <w:rFonts w:ascii="PT Astra Serif" w:hAnsi="PT Astra Serif"/>
          <w:sz w:val="28"/>
          <w:szCs w:val="28"/>
        </w:rPr>
      </w:pPr>
      <w:r w:rsidRPr="00F81B9C">
        <w:rPr>
          <w:rFonts w:ascii="PT Astra Serif" w:hAnsi="PT Astra Serif"/>
          <w:sz w:val="28"/>
          <w:szCs w:val="28"/>
        </w:rPr>
        <w:t xml:space="preserve">2.11.5. </w:t>
      </w:r>
      <w:proofErr w:type="gramStart"/>
      <w:r w:rsidRPr="00F81B9C">
        <w:rPr>
          <w:rFonts w:ascii="PT Astra Serif" w:hAnsi="PT Astra Serif"/>
          <w:sz w:val="28"/>
          <w:szCs w:val="28"/>
        </w:rPr>
        <w:t>При невозможности соблюдения указанных в пункте 2.11 Санитарных правил расстояний, главные государственные санитарные врачи по субъектам Российской Федерации по обращению собственника земельного участка принимают решение об изменении расстояний от мест (площадок) накопления ТКО до нормируемых объектов, но не более чем на 25%, на основании санитарно-эпидемиологической оценки и при условии оборудования таких мест (площадок) навесами над мусоросборниками </w:t>
      </w:r>
      <w:proofErr w:type="gramEnd"/>
    </w:p>
    <w:p w:rsidR="00B50105" w:rsidRPr="00F81B9C" w:rsidRDefault="00B50105" w:rsidP="00B50105">
      <w:pPr>
        <w:shd w:val="clear" w:color="auto" w:fill="FFFFFF"/>
        <w:spacing w:line="270" w:lineRule="atLeast"/>
        <w:jc w:val="both"/>
        <w:rPr>
          <w:rFonts w:ascii="PT Astra Serif" w:hAnsi="PT Astra Serif"/>
          <w:sz w:val="28"/>
          <w:szCs w:val="28"/>
        </w:rPr>
      </w:pPr>
      <w:r w:rsidRPr="00F81B9C">
        <w:rPr>
          <w:rFonts w:ascii="PT Astra Serif" w:hAnsi="PT Astra Serif"/>
          <w:sz w:val="28"/>
          <w:szCs w:val="28"/>
        </w:rPr>
        <w:t>2.11.6. Для определения количества мусоросборников (контейнеров), устанавливаемых на контейнерных площадках для накопления ТКО, хозяйствующим субъектам необходимо исходить из численности населения, пользующегося мусоросборниками, и нормативов накопления ТКО.</w:t>
      </w:r>
    </w:p>
    <w:p w:rsidR="00B50105" w:rsidRPr="00F81B9C" w:rsidRDefault="00B50105" w:rsidP="00B50105">
      <w:pPr>
        <w:shd w:val="clear" w:color="auto" w:fill="FFFFFF"/>
        <w:spacing w:line="270" w:lineRule="atLeast"/>
        <w:jc w:val="both"/>
        <w:rPr>
          <w:rFonts w:ascii="PT Astra Serif" w:hAnsi="PT Astra Serif"/>
          <w:sz w:val="28"/>
          <w:szCs w:val="28"/>
        </w:rPr>
      </w:pPr>
      <w:r w:rsidRPr="00F81B9C">
        <w:rPr>
          <w:rFonts w:ascii="PT Astra Serif" w:hAnsi="PT Astra Serif"/>
          <w:sz w:val="28"/>
          <w:szCs w:val="28"/>
        </w:rPr>
        <w:t>Количество мусоросборников на контейнерных площадках должно быть не более 10 контейнеров для накопления ТКО, в том числе для раздельного накопления ТКО.</w:t>
      </w:r>
    </w:p>
    <w:p w:rsidR="00B50105" w:rsidRPr="00F81B9C" w:rsidRDefault="00B50105" w:rsidP="00B50105">
      <w:pPr>
        <w:shd w:val="clear" w:color="auto" w:fill="FFFFFF"/>
        <w:spacing w:line="270" w:lineRule="atLeast"/>
        <w:jc w:val="both"/>
        <w:rPr>
          <w:rFonts w:ascii="PT Astra Serif" w:hAnsi="PT Astra Serif"/>
          <w:sz w:val="28"/>
          <w:szCs w:val="28"/>
        </w:rPr>
      </w:pPr>
      <w:r w:rsidRPr="00F81B9C">
        <w:rPr>
          <w:rFonts w:ascii="PT Astra Serif" w:hAnsi="PT Astra Serif"/>
          <w:sz w:val="28"/>
          <w:szCs w:val="28"/>
        </w:rPr>
        <w:t xml:space="preserve">2.11.7. Раздельное накопление ТКО должно исключать содержание органических отходов и отходов жизнедеятельности </w:t>
      </w:r>
      <w:proofErr w:type="gramStart"/>
      <w:r w:rsidRPr="00F81B9C">
        <w:rPr>
          <w:rFonts w:ascii="PT Astra Serif" w:hAnsi="PT Astra Serif"/>
          <w:sz w:val="28"/>
          <w:szCs w:val="28"/>
        </w:rPr>
        <w:t>в</w:t>
      </w:r>
      <w:proofErr w:type="gramEnd"/>
      <w:r w:rsidRPr="00F81B9C">
        <w:rPr>
          <w:rFonts w:ascii="PT Astra Serif" w:hAnsi="PT Astra Serif"/>
          <w:sz w:val="28"/>
          <w:szCs w:val="28"/>
        </w:rPr>
        <w:t xml:space="preserve"> накопленных раздельно</w:t>
      </w:r>
      <w:r w:rsidRPr="00F81B9C">
        <w:rPr>
          <w:rFonts w:ascii="PT Astra Serif" w:hAnsi="PT Astra Serif"/>
          <w:sz w:val="28"/>
          <w:szCs w:val="28"/>
          <w:vertAlign w:val="superscript"/>
        </w:rPr>
        <w:t> </w:t>
      </w:r>
      <w:r w:rsidRPr="00F81B9C">
        <w:rPr>
          <w:rFonts w:ascii="PT Astra Serif" w:hAnsi="PT Astra Serif"/>
          <w:sz w:val="28"/>
          <w:szCs w:val="28"/>
        </w:rPr>
        <w:t>ТКО.</w:t>
      </w:r>
    </w:p>
    <w:p w:rsidR="00B50105" w:rsidRPr="00F81B9C" w:rsidRDefault="00B50105" w:rsidP="00B50105">
      <w:pPr>
        <w:shd w:val="clear" w:color="auto" w:fill="FFFFFF"/>
        <w:spacing w:line="270" w:lineRule="atLeast"/>
        <w:jc w:val="both"/>
        <w:rPr>
          <w:rFonts w:ascii="PT Astra Serif" w:hAnsi="PT Astra Serif"/>
          <w:sz w:val="28"/>
          <w:szCs w:val="28"/>
        </w:rPr>
      </w:pPr>
      <w:r w:rsidRPr="00F81B9C">
        <w:rPr>
          <w:rFonts w:ascii="PT Astra Serif" w:hAnsi="PT Astra Serif"/>
          <w:sz w:val="28"/>
          <w:szCs w:val="28"/>
        </w:rPr>
        <w:t>2.11.8. Мусоросборники должны быть закрыты, находиться в исправном состоянии. При накоплении ТКО на территории поселения в мусоросборниках, в том числе при раздельном сборе отходов, должна быть исключена возможность попадания отходов из мусоросборника на площадку его накопления.</w:t>
      </w:r>
    </w:p>
    <w:p w:rsidR="00B50105" w:rsidRPr="00F81B9C" w:rsidRDefault="00B50105" w:rsidP="00B50105">
      <w:pPr>
        <w:shd w:val="clear" w:color="auto" w:fill="FFFFFF"/>
        <w:spacing w:line="270" w:lineRule="atLeast"/>
        <w:jc w:val="both"/>
        <w:rPr>
          <w:rFonts w:ascii="PT Astra Serif" w:hAnsi="PT Astra Serif"/>
          <w:sz w:val="28"/>
          <w:szCs w:val="28"/>
        </w:rPr>
      </w:pPr>
      <w:r w:rsidRPr="00F81B9C">
        <w:rPr>
          <w:rFonts w:ascii="PT Astra Serif" w:hAnsi="PT Astra Serif"/>
          <w:sz w:val="28"/>
          <w:szCs w:val="28"/>
        </w:rPr>
        <w:t>2.11.9. Хозяйствующие субъекты обязаны обеспечить проведение промывки и дезинфекции контейнеров, а также уборку, дезинсекцию и дератизацию</w:t>
      </w:r>
      <w:r w:rsidRPr="00F81B9C">
        <w:rPr>
          <w:rFonts w:ascii="PT Astra Serif" w:hAnsi="PT Astra Serif"/>
          <w:sz w:val="28"/>
          <w:szCs w:val="28"/>
          <w:vertAlign w:val="superscript"/>
        </w:rPr>
        <w:t> </w:t>
      </w:r>
      <w:r w:rsidRPr="00F81B9C">
        <w:rPr>
          <w:rFonts w:ascii="PT Astra Serif" w:hAnsi="PT Astra Serif"/>
          <w:sz w:val="28"/>
          <w:szCs w:val="28"/>
        </w:rPr>
        <w:t>контейнерной площадки.</w:t>
      </w:r>
    </w:p>
    <w:p w:rsidR="00B50105" w:rsidRPr="00F81B9C" w:rsidRDefault="00B50105" w:rsidP="00B50105">
      <w:pPr>
        <w:shd w:val="clear" w:color="auto" w:fill="FFFFFF"/>
        <w:spacing w:line="270" w:lineRule="atLeast"/>
        <w:jc w:val="both"/>
        <w:rPr>
          <w:rFonts w:ascii="PT Astra Serif" w:hAnsi="PT Astra Serif"/>
          <w:sz w:val="28"/>
          <w:szCs w:val="28"/>
        </w:rPr>
      </w:pPr>
      <w:r w:rsidRPr="00F81B9C">
        <w:rPr>
          <w:rFonts w:ascii="PT Astra Serif" w:hAnsi="PT Astra Serif"/>
          <w:sz w:val="28"/>
          <w:szCs w:val="28"/>
        </w:rPr>
        <w:t>Не допускается промывка контейнеров на контейнерных площадках.</w:t>
      </w:r>
    </w:p>
    <w:p w:rsidR="00B50105" w:rsidRPr="00F81B9C" w:rsidRDefault="00B50105" w:rsidP="00B50105">
      <w:pPr>
        <w:shd w:val="clear" w:color="auto" w:fill="FFFFFF"/>
        <w:spacing w:line="270" w:lineRule="atLeast"/>
        <w:jc w:val="both"/>
        <w:rPr>
          <w:rFonts w:ascii="PT Astra Serif" w:hAnsi="PT Astra Serif"/>
          <w:sz w:val="28"/>
          <w:szCs w:val="28"/>
        </w:rPr>
      </w:pPr>
      <w:r w:rsidRPr="00F81B9C">
        <w:rPr>
          <w:rFonts w:ascii="PT Astra Serif" w:hAnsi="PT Astra Serif"/>
          <w:sz w:val="28"/>
          <w:szCs w:val="28"/>
        </w:rPr>
        <w:t>2.11.10. Территории контейнерной площадки, после погрузки ТКО в мусоровоз, а также, в случае загрязнения, - прилегающая к месту погрузки территория, должны быть очищены хозяйствующим субъектом от отходов.</w:t>
      </w:r>
    </w:p>
    <w:p w:rsidR="00B50105" w:rsidRPr="00F81B9C" w:rsidRDefault="00B50105" w:rsidP="00B50105">
      <w:pPr>
        <w:shd w:val="clear" w:color="auto" w:fill="FFFFFF"/>
        <w:spacing w:line="270" w:lineRule="atLeast"/>
        <w:jc w:val="both"/>
        <w:rPr>
          <w:rFonts w:ascii="PT Astra Serif" w:hAnsi="PT Astra Serif"/>
          <w:sz w:val="28"/>
          <w:szCs w:val="28"/>
        </w:rPr>
      </w:pPr>
      <w:r w:rsidRPr="00F81B9C">
        <w:rPr>
          <w:rFonts w:ascii="PT Astra Serif" w:hAnsi="PT Astra Serif"/>
          <w:sz w:val="28"/>
          <w:szCs w:val="28"/>
        </w:rPr>
        <w:t xml:space="preserve">2.11.11. Обращение с отходами должно осуществляться на специально оборудованных объектах, предназначенных для сбора размещения отходов. Не допускается вывозить и сбрасывать отходы в места, не предназначенные </w:t>
      </w:r>
      <w:r w:rsidRPr="00F81B9C">
        <w:rPr>
          <w:rFonts w:ascii="PT Astra Serif" w:hAnsi="PT Astra Serif"/>
          <w:sz w:val="28"/>
          <w:szCs w:val="28"/>
        </w:rPr>
        <w:lastRenderedPageBreak/>
        <w:t>для указанных целей, накопления, транспортирования, обработки, утилизации, обезвреживания.</w:t>
      </w:r>
    </w:p>
    <w:p w:rsidR="00B50105" w:rsidRPr="00F81B9C" w:rsidRDefault="00B50105" w:rsidP="00B50105">
      <w:pPr>
        <w:shd w:val="clear" w:color="auto" w:fill="FFFFFF"/>
        <w:spacing w:line="270" w:lineRule="atLeast"/>
        <w:jc w:val="both"/>
        <w:rPr>
          <w:rFonts w:ascii="PT Astra Serif" w:hAnsi="PT Astra Serif"/>
          <w:sz w:val="28"/>
          <w:szCs w:val="28"/>
        </w:rPr>
      </w:pPr>
      <w:r w:rsidRPr="00F81B9C">
        <w:rPr>
          <w:rFonts w:ascii="PT Astra Serif" w:hAnsi="PT Astra Serif"/>
          <w:sz w:val="28"/>
          <w:szCs w:val="28"/>
        </w:rPr>
        <w:t>2.11.12. Срок временного накопления несортированных ТКО определяется исходя из среднесуточной температуры наружного воздуха в течение 3-х суток:</w:t>
      </w:r>
    </w:p>
    <w:p w:rsidR="00B50105" w:rsidRPr="00F81B9C" w:rsidRDefault="00B50105" w:rsidP="00B50105">
      <w:pPr>
        <w:shd w:val="clear" w:color="auto" w:fill="FFFFFF"/>
        <w:spacing w:line="270" w:lineRule="atLeast"/>
        <w:jc w:val="both"/>
        <w:rPr>
          <w:rFonts w:ascii="PT Astra Serif" w:hAnsi="PT Astra Serif"/>
          <w:sz w:val="28"/>
          <w:szCs w:val="28"/>
        </w:rPr>
      </w:pPr>
      <w:r w:rsidRPr="00F81B9C">
        <w:rPr>
          <w:rFonts w:ascii="PT Astra Serif" w:hAnsi="PT Astra Serif"/>
          <w:sz w:val="28"/>
          <w:szCs w:val="28"/>
        </w:rPr>
        <w:t>плюс 5</w:t>
      </w:r>
      <w:proofErr w:type="gramStart"/>
      <w:r w:rsidRPr="00F81B9C">
        <w:rPr>
          <w:rFonts w:ascii="PT Astra Serif" w:hAnsi="PT Astra Serif"/>
          <w:sz w:val="28"/>
          <w:szCs w:val="28"/>
        </w:rPr>
        <w:t>°С</w:t>
      </w:r>
      <w:proofErr w:type="gramEnd"/>
      <w:r w:rsidRPr="00F81B9C">
        <w:rPr>
          <w:rFonts w:ascii="PT Astra Serif" w:hAnsi="PT Astra Serif"/>
          <w:sz w:val="28"/>
          <w:szCs w:val="28"/>
        </w:rPr>
        <w:t xml:space="preserve"> и выше - не более 1 суток;</w:t>
      </w:r>
    </w:p>
    <w:p w:rsidR="00B50105" w:rsidRPr="00F81B9C" w:rsidRDefault="00B50105" w:rsidP="00B50105">
      <w:pPr>
        <w:shd w:val="clear" w:color="auto" w:fill="FFFFFF"/>
        <w:spacing w:line="270" w:lineRule="atLeast"/>
        <w:jc w:val="both"/>
        <w:rPr>
          <w:rFonts w:ascii="PT Astra Serif" w:hAnsi="PT Astra Serif"/>
          <w:sz w:val="28"/>
          <w:szCs w:val="28"/>
        </w:rPr>
      </w:pPr>
      <w:r w:rsidRPr="00F81B9C">
        <w:rPr>
          <w:rFonts w:ascii="PT Astra Serif" w:hAnsi="PT Astra Serif"/>
          <w:sz w:val="28"/>
          <w:szCs w:val="28"/>
        </w:rPr>
        <w:t>плюс 4</w:t>
      </w:r>
      <w:proofErr w:type="gramStart"/>
      <w:r w:rsidRPr="00F81B9C">
        <w:rPr>
          <w:rFonts w:ascii="PT Astra Serif" w:hAnsi="PT Astra Serif"/>
          <w:sz w:val="28"/>
          <w:szCs w:val="28"/>
        </w:rPr>
        <w:t>°С</w:t>
      </w:r>
      <w:proofErr w:type="gramEnd"/>
      <w:r w:rsidRPr="00F81B9C">
        <w:rPr>
          <w:rFonts w:ascii="PT Astra Serif" w:hAnsi="PT Astra Serif"/>
          <w:sz w:val="28"/>
          <w:szCs w:val="28"/>
        </w:rPr>
        <w:t xml:space="preserve"> и ниже - не более 3 суток.</w:t>
      </w:r>
    </w:p>
    <w:p w:rsidR="00B50105" w:rsidRPr="00F81B9C" w:rsidRDefault="00B50105" w:rsidP="00B50105">
      <w:pPr>
        <w:shd w:val="clear" w:color="auto" w:fill="FFFFFF"/>
        <w:spacing w:line="270" w:lineRule="atLeast"/>
        <w:jc w:val="both"/>
        <w:rPr>
          <w:rFonts w:ascii="PT Astra Serif" w:hAnsi="PT Astra Serif"/>
          <w:sz w:val="28"/>
          <w:szCs w:val="28"/>
        </w:rPr>
      </w:pPr>
      <w:r w:rsidRPr="00F81B9C">
        <w:rPr>
          <w:rFonts w:ascii="PT Astra Serif" w:hAnsi="PT Astra Serif"/>
          <w:sz w:val="28"/>
          <w:szCs w:val="28"/>
        </w:rPr>
        <w:t>2.11.13. Сортировка отходов из мусоросборников, а также из мусоровозов не допускается в местах (площадках) накопления ТКО.</w:t>
      </w:r>
    </w:p>
    <w:p w:rsidR="00B50105" w:rsidRPr="00F81B9C" w:rsidRDefault="00B50105" w:rsidP="00B50105">
      <w:pPr>
        <w:shd w:val="clear" w:color="auto" w:fill="FFFFFF"/>
        <w:spacing w:line="270" w:lineRule="atLeast"/>
        <w:jc w:val="both"/>
        <w:rPr>
          <w:rFonts w:ascii="PT Astra Serif" w:hAnsi="PT Astra Serif"/>
          <w:sz w:val="28"/>
          <w:szCs w:val="28"/>
        </w:rPr>
      </w:pPr>
      <w:r w:rsidRPr="00F81B9C">
        <w:rPr>
          <w:rFonts w:ascii="PT Astra Serif" w:hAnsi="PT Astra Serif"/>
          <w:sz w:val="28"/>
          <w:szCs w:val="28"/>
        </w:rPr>
        <w:t>2.11.14. Транспортирование отходов с территорий муниципальных образований и объектов производится с использованием транспортных средств, исключающих потери отходов.</w:t>
      </w:r>
    </w:p>
    <w:p w:rsidR="00B50105" w:rsidRPr="00F81B9C" w:rsidRDefault="00B50105" w:rsidP="00B50105">
      <w:pPr>
        <w:shd w:val="clear" w:color="auto" w:fill="FFFFFF"/>
        <w:spacing w:after="255" w:line="270" w:lineRule="atLeast"/>
        <w:jc w:val="both"/>
        <w:rPr>
          <w:rFonts w:ascii="PT Astra Serif" w:hAnsi="PT Astra Serif"/>
          <w:i/>
          <w:sz w:val="28"/>
          <w:szCs w:val="28"/>
        </w:rPr>
      </w:pPr>
      <w:r w:rsidRPr="00F81B9C">
        <w:rPr>
          <w:rFonts w:ascii="PT Astra Serif" w:hAnsi="PT Astra Serif"/>
          <w:sz w:val="28"/>
          <w:szCs w:val="28"/>
        </w:rPr>
        <w:t>2.11.15. Транспортные средства для перевозки отходов должны подвергаться мойке с дезинфекцией не реже 1 раза в 10 календарных дней.</w:t>
      </w:r>
    </w:p>
    <w:p w:rsidR="00B50105" w:rsidRPr="00F81B9C" w:rsidRDefault="00B50105" w:rsidP="00B50105">
      <w:pPr>
        <w:spacing w:line="312" w:lineRule="atLeast"/>
        <w:jc w:val="center"/>
        <w:textAlignment w:val="baseline"/>
        <w:rPr>
          <w:rFonts w:ascii="PT Astra Serif" w:hAnsi="PT Astra Serif"/>
          <w:b/>
          <w:bCs/>
          <w:sz w:val="28"/>
          <w:szCs w:val="28"/>
          <w:bdr w:val="none" w:sz="0" w:space="0" w:color="auto" w:frame="1"/>
        </w:rPr>
      </w:pPr>
      <w:r w:rsidRPr="00F81B9C">
        <w:rPr>
          <w:rFonts w:ascii="PT Astra Serif" w:hAnsi="PT Astra Serif"/>
          <w:b/>
          <w:bCs/>
          <w:sz w:val="28"/>
          <w:szCs w:val="28"/>
          <w:bdr w:val="none" w:sz="0" w:space="0" w:color="auto" w:frame="1"/>
        </w:rPr>
        <w:t>2.12. Особенности обращения с отдельными видами отходов</w:t>
      </w:r>
    </w:p>
    <w:p w:rsidR="00B50105" w:rsidRPr="00F81B9C" w:rsidRDefault="00B50105" w:rsidP="00B50105">
      <w:pPr>
        <w:spacing w:line="312" w:lineRule="atLeast"/>
        <w:jc w:val="center"/>
        <w:textAlignment w:val="baseline"/>
        <w:rPr>
          <w:rFonts w:ascii="PT Astra Serif" w:hAnsi="PT Astra Serif"/>
          <w:sz w:val="28"/>
          <w:szCs w:val="28"/>
        </w:rPr>
      </w:pPr>
    </w:p>
    <w:p w:rsidR="00B50105" w:rsidRPr="00F81B9C" w:rsidRDefault="00B50105" w:rsidP="00B50105">
      <w:pPr>
        <w:spacing w:line="312" w:lineRule="atLeast"/>
        <w:jc w:val="center"/>
        <w:textAlignment w:val="baseline"/>
        <w:rPr>
          <w:rFonts w:ascii="PT Astra Serif" w:hAnsi="PT Astra Serif"/>
          <w:b/>
          <w:bCs/>
          <w:sz w:val="28"/>
          <w:szCs w:val="28"/>
          <w:bdr w:val="none" w:sz="0" w:space="0" w:color="auto" w:frame="1"/>
        </w:rPr>
      </w:pPr>
      <w:r w:rsidRPr="00F81B9C">
        <w:rPr>
          <w:rFonts w:ascii="PT Astra Serif" w:hAnsi="PT Astra Serif"/>
          <w:b/>
          <w:bCs/>
          <w:sz w:val="28"/>
          <w:szCs w:val="28"/>
          <w:bdr w:val="none" w:sz="0" w:space="0" w:color="auto" w:frame="1"/>
        </w:rPr>
        <w:t>2.12.1.</w:t>
      </w:r>
      <w:r w:rsidRPr="00F81B9C">
        <w:rPr>
          <w:rFonts w:ascii="PT Astra Serif" w:hAnsi="PT Astra Serif"/>
          <w:b/>
          <w:sz w:val="28"/>
          <w:szCs w:val="28"/>
        </w:rPr>
        <w:t> </w:t>
      </w:r>
      <w:r w:rsidRPr="00F81B9C">
        <w:rPr>
          <w:rFonts w:ascii="PT Astra Serif" w:hAnsi="PT Astra Serif"/>
          <w:b/>
          <w:bCs/>
          <w:sz w:val="28"/>
          <w:szCs w:val="28"/>
          <w:bdr w:val="none" w:sz="0" w:space="0" w:color="auto" w:frame="1"/>
        </w:rPr>
        <w:t>Строительные отходы</w:t>
      </w:r>
    </w:p>
    <w:p w:rsidR="00B50105" w:rsidRPr="00F81B9C" w:rsidRDefault="00B50105" w:rsidP="00B50105">
      <w:pPr>
        <w:spacing w:line="312" w:lineRule="atLeast"/>
        <w:jc w:val="center"/>
        <w:textAlignment w:val="baseline"/>
        <w:rPr>
          <w:rFonts w:ascii="PT Astra Serif" w:hAnsi="PT Astra Serif"/>
          <w:sz w:val="28"/>
          <w:szCs w:val="28"/>
        </w:rPr>
      </w:pP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bCs/>
          <w:sz w:val="28"/>
          <w:szCs w:val="28"/>
          <w:bdr w:val="none" w:sz="0" w:space="0" w:color="auto" w:frame="1"/>
        </w:rPr>
        <w:t>2.12.1.1. </w:t>
      </w:r>
      <w:r w:rsidRPr="00F81B9C">
        <w:rPr>
          <w:rFonts w:ascii="PT Astra Serif" w:hAnsi="PT Astra Serif"/>
          <w:sz w:val="28"/>
          <w:szCs w:val="28"/>
          <w:bdr w:val="none" w:sz="0" w:space="0" w:color="auto" w:frame="1"/>
        </w:rPr>
        <w:t>Отходы, образующиеся при строительстве, ремонте, реконструкции, разборке или сносе зданий, строений, сооружений, необходимо складировать на специально отведенных для этого площадках.</w:t>
      </w:r>
    </w:p>
    <w:p w:rsidR="00B50105" w:rsidRPr="00F81B9C" w:rsidRDefault="00B50105" w:rsidP="00B50105">
      <w:pPr>
        <w:spacing w:line="312" w:lineRule="atLeast"/>
        <w:jc w:val="both"/>
        <w:textAlignment w:val="baseline"/>
        <w:rPr>
          <w:rFonts w:ascii="PT Astra Serif" w:hAnsi="PT Astra Serif"/>
          <w:sz w:val="28"/>
          <w:szCs w:val="28"/>
          <w:bdr w:val="none" w:sz="0" w:space="0" w:color="auto" w:frame="1"/>
        </w:rPr>
      </w:pPr>
      <w:r w:rsidRPr="00F81B9C">
        <w:rPr>
          <w:rFonts w:ascii="PT Astra Serif" w:hAnsi="PT Astra Serif"/>
          <w:sz w:val="28"/>
          <w:szCs w:val="28"/>
          <w:bdr w:val="none" w:sz="0" w:space="0" w:color="auto" w:frame="1"/>
        </w:rPr>
        <w:t>При производстве работ на объектах ремонта и реконструкции без отведения строительной площадки или при отсутствии специально обустроенных мест для складирования отходов отходы допускается хранить в специальных емкостях или мешках около объекта ремонта и реконструкции. При этом не допускается ограничение свободного проезда транспортных средств, прохода граждан, порча зеленых насаждений и захламление газонов. Вывоз отходов в таком случае должен быть осуществлен не позднее 3-х суток с момента их образования.</w:t>
      </w:r>
    </w:p>
    <w:p w:rsidR="00B50105" w:rsidRPr="00F81B9C" w:rsidRDefault="00B50105" w:rsidP="00B50105">
      <w:pPr>
        <w:spacing w:line="312" w:lineRule="atLeast"/>
        <w:jc w:val="both"/>
        <w:textAlignment w:val="baseline"/>
        <w:rPr>
          <w:rFonts w:ascii="PT Astra Serif" w:hAnsi="PT Astra Serif"/>
          <w:sz w:val="28"/>
          <w:szCs w:val="28"/>
          <w:bdr w:val="none" w:sz="0" w:space="0" w:color="auto" w:frame="1"/>
        </w:rPr>
      </w:pPr>
      <w:r w:rsidRPr="00F81B9C">
        <w:rPr>
          <w:rFonts w:ascii="PT Astra Serif" w:hAnsi="PT Astra Serif"/>
          <w:bCs/>
          <w:sz w:val="28"/>
          <w:szCs w:val="28"/>
          <w:bdr w:val="none" w:sz="0" w:space="0" w:color="auto" w:frame="1"/>
        </w:rPr>
        <w:t>2.12.1.2.</w:t>
      </w:r>
      <w:r w:rsidRPr="00F81B9C">
        <w:rPr>
          <w:rFonts w:ascii="PT Astra Serif" w:hAnsi="PT Astra Serif"/>
          <w:sz w:val="28"/>
          <w:szCs w:val="28"/>
          <w:bdr w:val="none" w:sz="0" w:space="0" w:color="auto" w:frame="1"/>
        </w:rPr>
        <w:t> Строительные отходы с территорий вывозятся еженедельно лицами, производящими строительство, ремонт, реконструкцию, разборку или снос зданий, строений, сооружений, самостоятельно, или субъектами хозяйственной деятельности, осуществляющими деятельность по обращению с отходами, по договору.</w:t>
      </w:r>
    </w:p>
    <w:p w:rsidR="00B50105" w:rsidRPr="00F81B9C" w:rsidRDefault="00B50105" w:rsidP="00B50105">
      <w:pPr>
        <w:spacing w:line="312" w:lineRule="atLeast"/>
        <w:jc w:val="center"/>
        <w:textAlignment w:val="baseline"/>
        <w:rPr>
          <w:rFonts w:ascii="PT Astra Serif" w:hAnsi="PT Astra Serif"/>
          <w:b/>
          <w:bCs/>
          <w:sz w:val="28"/>
          <w:szCs w:val="28"/>
          <w:bdr w:val="none" w:sz="0" w:space="0" w:color="auto" w:frame="1"/>
        </w:rPr>
      </w:pPr>
      <w:r w:rsidRPr="00F81B9C">
        <w:rPr>
          <w:rFonts w:ascii="PT Astra Serif" w:hAnsi="PT Astra Serif"/>
          <w:b/>
          <w:bCs/>
          <w:sz w:val="28"/>
          <w:szCs w:val="28"/>
          <w:bdr w:val="none" w:sz="0" w:space="0" w:color="auto" w:frame="1"/>
        </w:rPr>
        <w:t>2.12.2.</w:t>
      </w:r>
      <w:r w:rsidRPr="00F81B9C">
        <w:rPr>
          <w:rFonts w:ascii="PT Astra Serif" w:hAnsi="PT Astra Serif"/>
          <w:b/>
          <w:sz w:val="28"/>
          <w:szCs w:val="28"/>
        </w:rPr>
        <w:t> </w:t>
      </w:r>
      <w:r w:rsidRPr="00F81B9C">
        <w:rPr>
          <w:rFonts w:ascii="PT Astra Serif" w:hAnsi="PT Astra Serif"/>
          <w:b/>
          <w:bCs/>
          <w:sz w:val="28"/>
          <w:szCs w:val="28"/>
          <w:bdr w:val="none" w:sz="0" w:space="0" w:color="auto" w:frame="1"/>
        </w:rPr>
        <w:t>Ртутьсодержащие отходы</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bCs/>
          <w:sz w:val="28"/>
          <w:szCs w:val="28"/>
          <w:bdr w:val="none" w:sz="0" w:space="0" w:color="auto" w:frame="1"/>
        </w:rPr>
        <w:t>2.12.2.1.</w:t>
      </w:r>
      <w:r w:rsidRPr="00F81B9C">
        <w:rPr>
          <w:rFonts w:ascii="PT Astra Serif" w:hAnsi="PT Astra Serif"/>
          <w:sz w:val="28"/>
          <w:szCs w:val="28"/>
          <w:bdr w:val="none" w:sz="0" w:space="0" w:color="auto" w:frame="1"/>
        </w:rPr>
        <w:t> К ртутьсодержащим отходам относятся металлическая ртуть, отработанные ртутьсодержащие лампы, использованные люминесцентные лампы, термометры, приборы и другие изделия и устройства, потерявшие потребительские свойства, содержащие ртуть.</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sz w:val="28"/>
          <w:szCs w:val="28"/>
          <w:bdr w:val="none" w:sz="0" w:space="0" w:color="auto" w:frame="1"/>
        </w:rPr>
        <w:t>Ртутьсодержащие отходы относятся к 1 классу опасности.</w:t>
      </w:r>
    </w:p>
    <w:p w:rsidR="00B50105" w:rsidRPr="00F81B9C" w:rsidRDefault="00B50105" w:rsidP="00B50105">
      <w:pPr>
        <w:spacing w:line="312" w:lineRule="atLeast"/>
        <w:jc w:val="both"/>
        <w:textAlignment w:val="baseline"/>
        <w:rPr>
          <w:rFonts w:ascii="PT Astra Serif" w:hAnsi="PT Astra Serif"/>
          <w:sz w:val="28"/>
          <w:szCs w:val="28"/>
          <w:bdr w:val="none" w:sz="0" w:space="0" w:color="auto" w:frame="1"/>
        </w:rPr>
      </w:pPr>
      <w:r w:rsidRPr="00F81B9C">
        <w:rPr>
          <w:rFonts w:ascii="PT Astra Serif" w:hAnsi="PT Astra Serif"/>
          <w:sz w:val="28"/>
          <w:szCs w:val="28"/>
          <w:bdr w:val="none" w:sz="0" w:space="0" w:color="auto" w:frame="1"/>
        </w:rPr>
        <w:t>Обращение с ртутьсодержащими отходами должно осуществляться с учетом требований Санитарных Правил при работе с ртутью, ее соединениями и приборами с ртутным заполнением, утвержденных Главным государственным санитарным врачом СССР 4 апреля 1988 года №4607-88.</w:t>
      </w:r>
    </w:p>
    <w:p w:rsidR="00B50105" w:rsidRPr="00F81B9C" w:rsidRDefault="00B50105" w:rsidP="00B50105">
      <w:pPr>
        <w:spacing w:line="312" w:lineRule="atLeast"/>
        <w:jc w:val="both"/>
        <w:textAlignment w:val="baseline"/>
        <w:rPr>
          <w:rFonts w:ascii="PT Astra Serif" w:hAnsi="PT Astra Serif"/>
          <w:sz w:val="28"/>
          <w:szCs w:val="28"/>
          <w:bdr w:val="none" w:sz="0" w:space="0" w:color="auto" w:frame="1"/>
        </w:rPr>
      </w:pPr>
      <w:r w:rsidRPr="00F81B9C">
        <w:rPr>
          <w:rFonts w:ascii="PT Astra Serif" w:hAnsi="PT Astra Serif"/>
          <w:bCs/>
          <w:sz w:val="28"/>
          <w:szCs w:val="28"/>
          <w:bdr w:val="none" w:sz="0" w:space="0" w:color="auto" w:frame="1"/>
        </w:rPr>
        <w:lastRenderedPageBreak/>
        <w:t>2.12.2.2.</w:t>
      </w:r>
      <w:r w:rsidRPr="00F81B9C">
        <w:rPr>
          <w:rFonts w:ascii="PT Astra Serif" w:hAnsi="PT Astra Serif"/>
          <w:sz w:val="28"/>
          <w:szCs w:val="28"/>
          <w:bdr w:val="none" w:sz="0" w:space="0" w:color="auto" w:frame="1"/>
        </w:rPr>
        <w:t> Юридические лица и индивидуальные предприниматели, в процессе деятельности которых образуются ртутьсодержащие отходы, обеспечивают сбор, упаковку, временное хранение ртутьсодержащих отходов в соответствии с условиями и способами, установленными действующим законодательством.</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bCs/>
          <w:sz w:val="28"/>
          <w:szCs w:val="28"/>
          <w:bdr w:val="none" w:sz="0" w:space="0" w:color="auto" w:frame="1"/>
        </w:rPr>
        <w:t>2.12.2.3.</w:t>
      </w:r>
      <w:r w:rsidRPr="00F81B9C">
        <w:rPr>
          <w:rFonts w:ascii="PT Astra Serif" w:hAnsi="PT Astra Serif"/>
          <w:sz w:val="28"/>
          <w:szCs w:val="28"/>
          <w:bdr w:val="none" w:sz="0" w:space="0" w:color="auto" w:frame="1"/>
        </w:rPr>
        <w:t xml:space="preserve"> Сбор, временное хранение, транспортирование и передача на </w:t>
      </w:r>
      <w:proofErr w:type="spellStart"/>
      <w:r w:rsidRPr="00F81B9C">
        <w:rPr>
          <w:rFonts w:ascii="PT Astra Serif" w:hAnsi="PT Astra Serif"/>
          <w:sz w:val="28"/>
          <w:szCs w:val="28"/>
          <w:bdr w:val="none" w:sz="0" w:space="0" w:color="auto" w:frame="1"/>
        </w:rPr>
        <w:t>демеркуризацию</w:t>
      </w:r>
      <w:proofErr w:type="spellEnd"/>
      <w:r w:rsidRPr="00F81B9C">
        <w:rPr>
          <w:rFonts w:ascii="PT Astra Serif" w:hAnsi="PT Astra Serif"/>
          <w:sz w:val="28"/>
          <w:szCs w:val="28"/>
          <w:bdr w:val="none" w:sz="0" w:space="0" w:color="auto" w:frame="1"/>
        </w:rPr>
        <w:t xml:space="preserve"> ртутьсодержащих отходов, собственник которых не установлен, на территории поселения осуществляются специализированной организацией, определяемой администрацией </w:t>
      </w:r>
      <w:r>
        <w:rPr>
          <w:rFonts w:ascii="PT Astra Serif" w:hAnsi="PT Astra Serif"/>
          <w:sz w:val="28"/>
          <w:szCs w:val="28"/>
          <w:bdr w:val="none" w:sz="0" w:space="0" w:color="auto" w:frame="1"/>
        </w:rPr>
        <w:t>Соцземледельского</w:t>
      </w:r>
      <w:r w:rsidRPr="00F81B9C">
        <w:rPr>
          <w:rFonts w:ascii="PT Astra Serif" w:hAnsi="PT Astra Serif"/>
          <w:sz w:val="28"/>
          <w:szCs w:val="28"/>
          <w:bdr w:val="none" w:sz="0" w:space="0" w:color="auto" w:frame="1"/>
        </w:rPr>
        <w:t xml:space="preserve"> муниципального образования а, в порядке, установленном законодательством о размещении заказов на поставку товаров, выполнение работ, оказание услуг для муниципальных нужд.</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sz w:val="28"/>
          <w:szCs w:val="28"/>
          <w:bdr w:val="none" w:sz="0" w:space="0" w:color="auto" w:frame="1"/>
        </w:rPr>
        <w:t>Специализированная организация обязана разместить в средствах массовой информации сведения о Правилах и местах приема ртутьсодержащих отходов.</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sz w:val="28"/>
          <w:szCs w:val="28"/>
          <w:bdr w:val="none" w:sz="0" w:space="0" w:color="auto" w:frame="1"/>
        </w:rPr>
        <w:t>Категорически не допускается размещение ртутьсодержащих отходов вместе с твердыми коммунальными отходами.</w:t>
      </w:r>
    </w:p>
    <w:p w:rsidR="00B50105" w:rsidRPr="00F81B9C" w:rsidRDefault="00B50105" w:rsidP="00B50105">
      <w:pPr>
        <w:spacing w:line="312" w:lineRule="atLeast"/>
        <w:jc w:val="both"/>
        <w:textAlignment w:val="baseline"/>
        <w:rPr>
          <w:rFonts w:ascii="PT Astra Serif" w:hAnsi="PT Astra Serif"/>
          <w:sz w:val="28"/>
          <w:szCs w:val="28"/>
          <w:bdr w:val="none" w:sz="0" w:space="0" w:color="auto" w:frame="1"/>
        </w:rPr>
      </w:pPr>
      <w:proofErr w:type="gramStart"/>
      <w:r w:rsidRPr="00F81B9C">
        <w:rPr>
          <w:rFonts w:ascii="PT Astra Serif" w:hAnsi="PT Astra Serif"/>
          <w:sz w:val="28"/>
          <w:szCs w:val="28"/>
          <w:bdr w:val="none" w:sz="0" w:space="0" w:color="auto" w:frame="1"/>
        </w:rPr>
        <w:t xml:space="preserve">Собственники, владельцы, пользователи, арендаторы зданий (помещений), строений и сооружений, организации, осуществляющие обслуживание жилищного фонда (товарищество собственников жилья, жилищный, жилищно-строительный кооператив или иной специализированный потребительский кооператив, управляющая организация (при осуществлении управления многоквартирным домом по договору управления), гаражно-строительные кооперативы, а также собственники индивидуальных жилых домов в целях сбора, хранения, транспортирования и передачи на </w:t>
      </w:r>
      <w:proofErr w:type="spellStart"/>
      <w:r w:rsidRPr="00F81B9C">
        <w:rPr>
          <w:rFonts w:ascii="PT Astra Serif" w:hAnsi="PT Astra Serif"/>
          <w:sz w:val="28"/>
          <w:szCs w:val="28"/>
          <w:bdr w:val="none" w:sz="0" w:space="0" w:color="auto" w:frame="1"/>
        </w:rPr>
        <w:t>демеркуризацию</w:t>
      </w:r>
      <w:proofErr w:type="spellEnd"/>
      <w:r w:rsidRPr="00F81B9C">
        <w:rPr>
          <w:rFonts w:ascii="PT Astra Serif" w:hAnsi="PT Astra Serif"/>
          <w:sz w:val="28"/>
          <w:szCs w:val="28"/>
          <w:bdr w:val="none" w:sz="0" w:space="0" w:color="auto" w:frame="1"/>
        </w:rPr>
        <w:t xml:space="preserve"> ртутьсодержащих отходов заключают договоры с юридическими лицами или</w:t>
      </w:r>
      <w:proofErr w:type="gramEnd"/>
      <w:r w:rsidRPr="00F81B9C">
        <w:rPr>
          <w:rFonts w:ascii="PT Astra Serif" w:hAnsi="PT Astra Serif"/>
          <w:sz w:val="28"/>
          <w:szCs w:val="28"/>
          <w:bdr w:val="none" w:sz="0" w:space="0" w:color="auto" w:frame="1"/>
        </w:rPr>
        <w:t xml:space="preserve"> индивидуальными предпринимателями, осуществляющими деятельность в области обращения с отходами и отвечающими требованиям к обращению с опасными отходами.</w:t>
      </w:r>
    </w:p>
    <w:p w:rsidR="00B50105" w:rsidRPr="00F81B9C" w:rsidRDefault="00B50105" w:rsidP="00B50105">
      <w:pPr>
        <w:spacing w:line="312" w:lineRule="atLeast"/>
        <w:jc w:val="center"/>
        <w:textAlignment w:val="baseline"/>
        <w:rPr>
          <w:rFonts w:ascii="PT Astra Serif" w:hAnsi="PT Astra Serif"/>
          <w:b/>
          <w:bCs/>
          <w:sz w:val="28"/>
          <w:szCs w:val="28"/>
          <w:bdr w:val="none" w:sz="0" w:space="0" w:color="auto" w:frame="1"/>
        </w:rPr>
      </w:pPr>
      <w:r w:rsidRPr="00F81B9C">
        <w:rPr>
          <w:rFonts w:ascii="PT Astra Serif" w:hAnsi="PT Astra Serif"/>
          <w:b/>
          <w:bCs/>
          <w:sz w:val="28"/>
          <w:szCs w:val="28"/>
          <w:bdr w:val="none" w:sz="0" w:space="0" w:color="auto" w:frame="1"/>
        </w:rPr>
        <w:t>2.12.3. Медицинские отходы</w:t>
      </w:r>
    </w:p>
    <w:p w:rsidR="00B50105" w:rsidRPr="00F81B9C" w:rsidRDefault="00B50105" w:rsidP="00B50105">
      <w:pPr>
        <w:spacing w:line="312" w:lineRule="atLeast"/>
        <w:jc w:val="both"/>
        <w:textAlignment w:val="baseline"/>
        <w:rPr>
          <w:rFonts w:ascii="PT Astra Serif" w:hAnsi="PT Astra Serif"/>
          <w:sz w:val="28"/>
          <w:szCs w:val="28"/>
          <w:bdr w:val="none" w:sz="0" w:space="0" w:color="auto" w:frame="1"/>
        </w:rPr>
      </w:pPr>
      <w:r w:rsidRPr="00F81B9C">
        <w:rPr>
          <w:rFonts w:ascii="PT Astra Serif" w:hAnsi="PT Astra Serif"/>
          <w:bCs/>
          <w:sz w:val="28"/>
          <w:szCs w:val="28"/>
          <w:bdr w:val="none" w:sz="0" w:space="0" w:color="auto" w:frame="1"/>
        </w:rPr>
        <w:t>2.12.3.1.</w:t>
      </w:r>
      <w:r w:rsidRPr="00F81B9C">
        <w:rPr>
          <w:rFonts w:ascii="PT Astra Serif" w:hAnsi="PT Astra Serif"/>
          <w:sz w:val="28"/>
          <w:szCs w:val="28"/>
          <w:bdr w:val="none" w:sz="0" w:space="0" w:color="auto" w:frame="1"/>
        </w:rPr>
        <w:t xml:space="preserve"> Обращение с отходами медицинских учреждений осуществляется в соответствии с требованиями </w:t>
      </w:r>
      <w:proofErr w:type="spellStart"/>
      <w:r w:rsidRPr="00F81B9C">
        <w:rPr>
          <w:rFonts w:ascii="PT Astra Serif" w:hAnsi="PT Astra Serif"/>
          <w:sz w:val="28"/>
          <w:szCs w:val="28"/>
          <w:bdr w:val="none" w:sz="0" w:space="0" w:color="auto" w:frame="1"/>
        </w:rPr>
        <w:t>СанПиН</w:t>
      </w:r>
      <w:proofErr w:type="spellEnd"/>
      <w:r w:rsidRPr="00F81B9C">
        <w:rPr>
          <w:rFonts w:ascii="PT Astra Serif" w:hAnsi="PT Astra Serif"/>
          <w:sz w:val="28"/>
          <w:szCs w:val="28"/>
          <w:bdr w:val="none" w:sz="0" w:space="0" w:color="auto" w:frame="1"/>
        </w:rPr>
        <w:t xml:space="preserve"> 2.1.7.2790-10 «Санитарно-эпидемиологические требования к обращению с медицинскими отходами» и Федерального закона от 30.03.1999 №52-ФЗ «О санитарно-эпидемиологическом благополучии населения».</w:t>
      </w:r>
    </w:p>
    <w:p w:rsidR="00B50105" w:rsidRPr="00F81B9C" w:rsidRDefault="00B50105" w:rsidP="00B50105">
      <w:pPr>
        <w:spacing w:line="312" w:lineRule="atLeast"/>
        <w:jc w:val="center"/>
        <w:textAlignment w:val="baseline"/>
        <w:rPr>
          <w:rFonts w:ascii="PT Astra Serif" w:hAnsi="PT Astra Serif"/>
          <w:b/>
          <w:bCs/>
          <w:sz w:val="28"/>
          <w:szCs w:val="28"/>
          <w:bdr w:val="none" w:sz="0" w:space="0" w:color="auto" w:frame="1"/>
        </w:rPr>
      </w:pPr>
      <w:r w:rsidRPr="00F81B9C">
        <w:rPr>
          <w:rFonts w:ascii="PT Astra Serif" w:hAnsi="PT Astra Serif"/>
          <w:b/>
          <w:bCs/>
          <w:sz w:val="28"/>
          <w:szCs w:val="28"/>
          <w:bdr w:val="none" w:sz="0" w:space="0" w:color="auto" w:frame="1"/>
        </w:rPr>
        <w:t>2.12.4. Биологические отходы.</w:t>
      </w:r>
    </w:p>
    <w:p w:rsidR="00B50105" w:rsidRPr="00F81B9C" w:rsidRDefault="00B50105" w:rsidP="00B50105">
      <w:pPr>
        <w:spacing w:line="312" w:lineRule="atLeast"/>
        <w:jc w:val="both"/>
        <w:textAlignment w:val="baseline"/>
        <w:rPr>
          <w:rFonts w:ascii="PT Astra Serif" w:hAnsi="PT Astra Serif"/>
          <w:sz w:val="28"/>
          <w:szCs w:val="28"/>
          <w:bdr w:val="none" w:sz="0" w:space="0" w:color="auto" w:frame="1"/>
        </w:rPr>
      </w:pPr>
      <w:r w:rsidRPr="00F81B9C">
        <w:rPr>
          <w:rFonts w:ascii="PT Astra Serif" w:hAnsi="PT Astra Serif"/>
          <w:bCs/>
          <w:sz w:val="28"/>
          <w:szCs w:val="28"/>
          <w:bdr w:val="none" w:sz="0" w:space="0" w:color="auto" w:frame="1"/>
        </w:rPr>
        <w:t>2.12.4.1.</w:t>
      </w:r>
      <w:r w:rsidRPr="00F81B9C">
        <w:rPr>
          <w:rFonts w:ascii="PT Astra Serif" w:hAnsi="PT Astra Serif"/>
          <w:sz w:val="28"/>
          <w:szCs w:val="28"/>
          <w:bdr w:val="none" w:sz="0" w:space="0" w:color="auto" w:frame="1"/>
        </w:rPr>
        <w:t> Обращение с биологическими отходами осуществляется в соответствии с Приказом Министерства сельского хозяйства РФ от 26 октября 2020 г. N 626 «Об утверждении Ветеринарных правил перемещения, хранения, переработки и утилизации биологических отходов»</w:t>
      </w:r>
    </w:p>
    <w:p w:rsidR="00B50105" w:rsidRPr="00F81B9C" w:rsidRDefault="00B50105" w:rsidP="00B50105">
      <w:pPr>
        <w:spacing w:line="312" w:lineRule="atLeast"/>
        <w:jc w:val="both"/>
        <w:textAlignment w:val="baseline"/>
        <w:rPr>
          <w:rFonts w:ascii="PT Astra Serif" w:hAnsi="PT Astra Serif"/>
          <w:sz w:val="28"/>
          <w:szCs w:val="28"/>
        </w:rPr>
      </w:pPr>
    </w:p>
    <w:p w:rsidR="00B50105" w:rsidRPr="00F81B9C" w:rsidRDefault="00B50105" w:rsidP="00B50105">
      <w:pPr>
        <w:spacing w:line="312" w:lineRule="atLeast"/>
        <w:jc w:val="center"/>
        <w:textAlignment w:val="baseline"/>
        <w:rPr>
          <w:rFonts w:ascii="PT Astra Serif" w:hAnsi="PT Astra Serif"/>
          <w:b/>
          <w:bCs/>
          <w:sz w:val="28"/>
          <w:szCs w:val="28"/>
          <w:bdr w:val="none" w:sz="0" w:space="0" w:color="auto" w:frame="1"/>
        </w:rPr>
      </w:pPr>
      <w:r w:rsidRPr="00F81B9C">
        <w:rPr>
          <w:rFonts w:ascii="PT Astra Serif" w:hAnsi="PT Astra Serif"/>
          <w:b/>
          <w:bCs/>
          <w:sz w:val="28"/>
          <w:szCs w:val="28"/>
          <w:bdr w:val="none" w:sz="0" w:space="0" w:color="auto" w:frame="1"/>
        </w:rPr>
        <w:t>2.13. Транспортировка отходов производства и потребления</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bCs/>
          <w:sz w:val="28"/>
          <w:szCs w:val="28"/>
          <w:bdr w:val="none" w:sz="0" w:space="0" w:color="auto" w:frame="1"/>
        </w:rPr>
        <w:t>2.13.1.</w:t>
      </w:r>
      <w:r w:rsidRPr="00F81B9C">
        <w:rPr>
          <w:rFonts w:ascii="PT Astra Serif" w:hAnsi="PT Astra Serif"/>
          <w:sz w:val="28"/>
          <w:szCs w:val="28"/>
          <w:bdr w:val="none" w:sz="0" w:space="0" w:color="auto" w:frame="1"/>
        </w:rPr>
        <w:t> Транспортировка отходов производства и потребления осуществляется:</w:t>
      </w:r>
    </w:p>
    <w:p w:rsidR="00B50105" w:rsidRPr="00F81B9C" w:rsidRDefault="00B50105" w:rsidP="00B50105">
      <w:pPr>
        <w:numPr>
          <w:ilvl w:val="0"/>
          <w:numId w:val="46"/>
        </w:numPr>
        <w:spacing w:line="312" w:lineRule="atLeast"/>
        <w:ind w:left="0" w:firstLine="0"/>
        <w:contextualSpacing/>
        <w:jc w:val="both"/>
        <w:textAlignment w:val="baseline"/>
        <w:rPr>
          <w:rFonts w:ascii="PT Astra Serif" w:hAnsi="PT Astra Serif"/>
          <w:sz w:val="28"/>
          <w:szCs w:val="28"/>
        </w:rPr>
      </w:pPr>
      <w:r w:rsidRPr="00F81B9C">
        <w:rPr>
          <w:rFonts w:ascii="PT Astra Serif" w:hAnsi="PT Astra Serif"/>
          <w:sz w:val="28"/>
          <w:szCs w:val="28"/>
          <w:bdr w:val="none" w:sz="0" w:space="0" w:color="auto" w:frame="1"/>
        </w:rPr>
        <w:lastRenderedPageBreak/>
        <w:t>способами, исключающими возможность их потери в процессе перевозки, предупреждающими создание аварийных ситуаций, причинение вреда окружающей среде и здоровью людей;</w:t>
      </w:r>
    </w:p>
    <w:p w:rsidR="00B50105" w:rsidRPr="00F81B9C" w:rsidRDefault="00B50105" w:rsidP="00B50105">
      <w:pPr>
        <w:numPr>
          <w:ilvl w:val="0"/>
          <w:numId w:val="45"/>
        </w:numPr>
        <w:spacing w:line="312" w:lineRule="atLeast"/>
        <w:ind w:left="0" w:firstLine="0"/>
        <w:contextualSpacing/>
        <w:jc w:val="both"/>
        <w:textAlignment w:val="baseline"/>
        <w:rPr>
          <w:rFonts w:ascii="PT Astra Serif" w:hAnsi="PT Astra Serif"/>
          <w:sz w:val="28"/>
          <w:szCs w:val="28"/>
        </w:rPr>
      </w:pPr>
      <w:r w:rsidRPr="00F81B9C">
        <w:rPr>
          <w:rFonts w:ascii="PT Astra Serif" w:hAnsi="PT Astra Serif"/>
          <w:sz w:val="28"/>
          <w:szCs w:val="28"/>
          <w:bdr w:val="none" w:sz="0" w:space="0" w:color="auto" w:frame="1"/>
        </w:rPr>
        <w:t>специально оборудованными или приспособленными (с закрывающим кузов пологом) транспортными средствами.</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bCs/>
          <w:sz w:val="28"/>
          <w:szCs w:val="28"/>
          <w:bdr w:val="none" w:sz="0" w:space="0" w:color="auto" w:frame="1"/>
        </w:rPr>
        <w:t>2.13.2.</w:t>
      </w:r>
      <w:r w:rsidRPr="00F81B9C">
        <w:rPr>
          <w:rFonts w:ascii="PT Astra Serif" w:hAnsi="PT Astra Serif"/>
          <w:sz w:val="28"/>
          <w:szCs w:val="28"/>
          <w:bdr w:val="none" w:sz="0" w:space="0" w:color="auto" w:frame="1"/>
        </w:rPr>
        <w:t> На территории поселения не допускается накапливать и размещать отходы производства и потребления в несанкционированных местах.</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sz w:val="28"/>
          <w:szCs w:val="28"/>
          <w:bdr w:val="none" w:sz="0" w:space="0" w:color="auto" w:frame="1"/>
        </w:rPr>
        <w:t>Лица, разместившие отходы производства и потребления в несанкционированных местах, за свой счет производят уборку и очистку данной территории, а при необходимости - рекультивацию земельного участка.</w:t>
      </w:r>
    </w:p>
    <w:p w:rsidR="00B50105" w:rsidRPr="00F81B9C" w:rsidRDefault="00B50105" w:rsidP="00B50105">
      <w:pPr>
        <w:spacing w:line="312" w:lineRule="atLeast"/>
        <w:jc w:val="both"/>
        <w:textAlignment w:val="baseline"/>
        <w:rPr>
          <w:rFonts w:ascii="PT Astra Serif" w:hAnsi="PT Astra Serif"/>
          <w:sz w:val="28"/>
          <w:szCs w:val="28"/>
          <w:bdr w:val="none" w:sz="0" w:space="0" w:color="auto" w:frame="1"/>
        </w:rPr>
      </w:pPr>
      <w:r w:rsidRPr="00F81B9C">
        <w:rPr>
          <w:rFonts w:ascii="PT Astra Serif" w:hAnsi="PT Astra Serif"/>
          <w:sz w:val="28"/>
          <w:szCs w:val="28"/>
          <w:bdr w:val="none" w:sz="0" w:space="0" w:color="auto" w:frame="1"/>
        </w:rPr>
        <w:t>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производится за счет лиц, обязанных обеспечивать уборку данной территорий в соответствии с настоящими Правилами.</w:t>
      </w:r>
    </w:p>
    <w:p w:rsidR="00B50105" w:rsidRPr="00F81B9C" w:rsidRDefault="00B50105" w:rsidP="00B50105">
      <w:pPr>
        <w:spacing w:line="312" w:lineRule="atLeast"/>
        <w:jc w:val="both"/>
        <w:textAlignment w:val="baseline"/>
        <w:rPr>
          <w:rFonts w:ascii="PT Astra Serif" w:hAnsi="PT Astra Serif"/>
          <w:sz w:val="28"/>
          <w:szCs w:val="28"/>
          <w:bdr w:val="none" w:sz="0" w:space="0" w:color="auto" w:frame="1"/>
        </w:rPr>
      </w:pPr>
      <w:r w:rsidRPr="00F81B9C">
        <w:rPr>
          <w:rFonts w:ascii="PT Astra Serif" w:hAnsi="PT Astra Serif"/>
          <w:bCs/>
          <w:sz w:val="28"/>
          <w:szCs w:val="28"/>
          <w:bdr w:val="none" w:sz="0" w:space="0" w:color="auto" w:frame="1"/>
        </w:rPr>
        <w:t>2.13.3. </w:t>
      </w:r>
      <w:r w:rsidRPr="00F81B9C">
        <w:rPr>
          <w:rFonts w:ascii="PT Astra Serif" w:hAnsi="PT Astra Serif"/>
          <w:sz w:val="28"/>
          <w:szCs w:val="28"/>
          <w:bdr w:val="none" w:sz="0" w:space="0" w:color="auto" w:frame="1"/>
        </w:rPr>
        <w:t>На территории поселения не допускается складирование в контейнеры отходов 1 - 3 класса опасности (отработанные ртутьсодержащие лампы и приборы, щелочь и кислота отработанных аккумуляторных батарей, промасленные ветошь, опилки, шлам от зачистки резервуаров, отработанные нефтепродукты) и других отходов, не разрешенных к приему на полигоны коммунальных отходов.</w:t>
      </w:r>
    </w:p>
    <w:p w:rsidR="00B50105" w:rsidRPr="00F81B9C" w:rsidRDefault="00B50105" w:rsidP="00B50105">
      <w:pPr>
        <w:spacing w:line="312" w:lineRule="atLeast"/>
        <w:jc w:val="center"/>
        <w:textAlignment w:val="baseline"/>
        <w:rPr>
          <w:rFonts w:ascii="PT Astra Serif" w:hAnsi="PT Astra Serif"/>
          <w:b/>
          <w:bCs/>
          <w:sz w:val="28"/>
          <w:szCs w:val="28"/>
          <w:bdr w:val="none" w:sz="0" w:space="0" w:color="auto" w:frame="1"/>
        </w:rPr>
      </w:pPr>
      <w:r w:rsidRPr="00F81B9C">
        <w:rPr>
          <w:rFonts w:ascii="PT Astra Serif" w:hAnsi="PT Astra Serif"/>
          <w:b/>
          <w:bCs/>
          <w:sz w:val="28"/>
          <w:szCs w:val="28"/>
          <w:bdr w:val="none" w:sz="0" w:space="0" w:color="auto" w:frame="1"/>
        </w:rPr>
        <w:t>2.14. Размещение рекламных и информационных конструкций</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bCs/>
          <w:sz w:val="28"/>
          <w:szCs w:val="28"/>
          <w:bdr w:val="none" w:sz="0" w:space="0" w:color="auto" w:frame="1"/>
        </w:rPr>
        <w:t>2.14.1.</w:t>
      </w:r>
      <w:r w:rsidRPr="00F81B9C">
        <w:rPr>
          <w:rFonts w:ascii="PT Astra Serif" w:hAnsi="PT Astra Serif"/>
          <w:sz w:val="28"/>
          <w:szCs w:val="28"/>
          <w:bdr w:val="none" w:sz="0" w:space="0" w:color="auto" w:frame="1"/>
        </w:rPr>
        <w:t> Установка и эксплуатация рекламных конструкций осуществляется в соответствии с требованиями Федерального закона «О рекламе».</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bCs/>
          <w:sz w:val="28"/>
          <w:szCs w:val="28"/>
          <w:bdr w:val="none" w:sz="0" w:space="0" w:color="auto" w:frame="1"/>
        </w:rPr>
        <w:t>2.14.2.</w:t>
      </w:r>
      <w:r w:rsidRPr="00F81B9C">
        <w:rPr>
          <w:rFonts w:ascii="PT Astra Serif" w:hAnsi="PT Astra Serif"/>
          <w:sz w:val="28"/>
          <w:szCs w:val="28"/>
          <w:bdr w:val="none" w:sz="0" w:space="0" w:color="auto" w:frame="1"/>
        </w:rPr>
        <w:t> Владельцу рекламной конструкции необходимо содержать рекламную конструкцию и ее электроустановку в надлежащем техническом состоянии и внешнем виде, своевременно производить текущий ремонт и восстановление рекламной конструкции.</w:t>
      </w:r>
    </w:p>
    <w:p w:rsidR="00B50105" w:rsidRPr="00F81B9C" w:rsidRDefault="00B50105" w:rsidP="00B50105">
      <w:pPr>
        <w:spacing w:line="312" w:lineRule="atLeast"/>
        <w:jc w:val="both"/>
        <w:textAlignment w:val="baseline"/>
        <w:rPr>
          <w:rFonts w:ascii="PT Astra Serif" w:hAnsi="PT Astra Serif"/>
          <w:sz w:val="28"/>
          <w:szCs w:val="28"/>
          <w:bdr w:val="none" w:sz="0" w:space="0" w:color="auto" w:frame="1"/>
        </w:rPr>
      </w:pPr>
      <w:r w:rsidRPr="00F81B9C">
        <w:rPr>
          <w:rFonts w:ascii="PT Astra Serif" w:hAnsi="PT Astra Serif"/>
          <w:bCs/>
          <w:sz w:val="28"/>
          <w:szCs w:val="28"/>
          <w:bdr w:val="none" w:sz="0" w:space="0" w:color="auto" w:frame="1"/>
        </w:rPr>
        <w:t>2.14.3.</w:t>
      </w:r>
      <w:r w:rsidRPr="00F81B9C">
        <w:rPr>
          <w:rFonts w:ascii="PT Astra Serif" w:hAnsi="PT Astra Serif"/>
          <w:sz w:val="28"/>
          <w:szCs w:val="28"/>
          <w:bdr w:val="none" w:sz="0" w:space="0" w:color="auto" w:frame="1"/>
        </w:rPr>
        <w:t> </w:t>
      </w:r>
      <w:proofErr w:type="gramStart"/>
      <w:r w:rsidRPr="00F81B9C">
        <w:rPr>
          <w:rFonts w:ascii="PT Astra Serif" w:hAnsi="PT Astra Serif"/>
          <w:sz w:val="28"/>
          <w:szCs w:val="28"/>
          <w:bdr w:val="none" w:sz="0" w:space="0" w:color="auto" w:frame="1"/>
        </w:rPr>
        <w:t>Архитектурное решение</w:t>
      </w:r>
      <w:proofErr w:type="gramEnd"/>
      <w:r w:rsidRPr="00F81B9C">
        <w:rPr>
          <w:rFonts w:ascii="PT Astra Serif" w:hAnsi="PT Astra Serif"/>
          <w:sz w:val="28"/>
          <w:szCs w:val="28"/>
          <w:bdr w:val="none" w:sz="0" w:space="0" w:color="auto" w:frame="1"/>
        </w:rPr>
        <w:t xml:space="preserve"> рекламных конструкций, размещаемых на фасаде здания, должно сочетаться с архитектурным решением других размещаемых рекламных конструкций и вывесок, не загораживать окна, витражи и элементы архитектурного декора.</w:t>
      </w:r>
    </w:p>
    <w:p w:rsidR="00B50105" w:rsidRPr="00F81B9C" w:rsidRDefault="00B50105" w:rsidP="00B50105">
      <w:pPr>
        <w:spacing w:line="312" w:lineRule="atLeast"/>
        <w:jc w:val="both"/>
        <w:textAlignment w:val="baseline"/>
        <w:rPr>
          <w:rFonts w:ascii="PT Astra Serif" w:hAnsi="PT Astra Serif"/>
          <w:sz w:val="28"/>
          <w:szCs w:val="28"/>
          <w:bdr w:val="none" w:sz="0" w:space="0" w:color="auto" w:frame="1"/>
        </w:rPr>
      </w:pPr>
      <w:r w:rsidRPr="00F81B9C">
        <w:rPr>
          <w:rFonts w:ascii="PT Astra Serif" w:hAnsi="PT Astra Serif"/>
          <w:bCs/>
          <w:sz w:val="28"/>
          <w:szCs w:val="28"/>
          <w:bdr w:val="none" w:sz="0" w:space="0" w:color="auto" w:frame="1"/>
        </w:rPr>
        <w:t>2.14.4.</w:t>
      </w:r>
      <w:r w:rsidRPr="00F81B9C">
        <w:rPr>
          <w:rFonts w:ascii="PT Astra Serif" w:hAnsi="PT Astra Serif"/>
          <w:sz w:val="28"/>
          <w:szCs w:val="28"/>
          <w:bdr w:val="none" w:sz="0" w:space="0" w:color="auto" w:frame="1"/>
        </w:rPr>
        <w:t> </w:t>
      </w:r>
      <w:proofErr w:type="gramStart"/>
      <w:r w:rsidRPr="00F81B9C">
        <w:rPr>
          <w:rFonts w:ascii="PT Astra Serif" w:hAnsi="PT Astra Serif"/>
          <w:sz w:val="28"/>
          <w:szCs w:val="28"/>
          <w:bdr w:val="none" w:sz="0" w:space="0" w:color="auto" w:frame="1"/>
        </w:rPr>
        <w:t>Информационные конструкции (вывески), содержащие сведения о профиле деятельности организации, индивидуального предпринимателя и (или) виде реализуемых ими товаров, оказываемых услуг и (или) их наименование (фирменное наименование, коммерческое обозначение, изображение товарного знака, знака обслуживания) в целях извещения неопределенного круга лиц о фактическом местоположении (месте осуществления деятельности) данной организации, индивидуального предпринимателя, размещаются на фасадах, крышах, на (в) витринах или на иных внешних поверхностях</w:t>
      </w:r>
      <w:proofErr w:type="gramEnd"/>
      <w:r w:rsidRPr="00F81B9C">
        <w:rPr>
          <w:rFonts w:ascii="PT Astra Serif" w:hAnsi="PT Astra Serif"/>
          <w:sz w:val="28"/>
          <w:szCs w:val="28"/>
          <w:bdr w:val="none" w:sz="0" w:space="0" w:color="auto" w:frame="1"/>
        </w:rPr>
        <w:t xml:space="preserve"> зданий, строений, сооружений.</w:t>
      </w:r>
    </w:p>
    <w:p w:rsidR="00B50105" w:rsidRPr="00F81B9C" w:rsidRDefault="00B50105" w:rsidP="00B50105">
      <w:pPr>
        <w:jc w:val="both"/>
        <w:rPr>
          <w:rFonts w:ascii="PT Astra Serif" w:hAnsi="PT Astra Serif"/>
          <w:sz w:val="28"/>
          <w:szCs w:val="28"/>
          <w:highlight w:val="yellow"/>
        </w:rPr>
      </w:pPr>
      <w:r w:rsidRPr="00F81B9C">
        <w:rPr>
          <w:rFonts w:ascii="PT Astra Serif" w:hAnsi="PT Astra Serif"/>
          <w:sz w:val="28"/>
          <w:szCs w:val="28"/>
          <w:highlight w:val="yellow"/>
        </w:rPr>
        <w:t xml:space="preserve">-Юридическое лицо должно иметь одно полное фирменное наименование и вправе иметь одно сокращенное фирменное наименование на русском языке. Юридическое лицо вправе иметь также одно полное фирменное </w:t>
      </w:r>
      <w:r w:rsidRPr="00F81B9C">
        <w:rPr>
          <w:rFonts w:ascii="PT Astra Serif" w:hAnsi="PT Astra Serif"/>
          <w:sz w:val="28"/>
          <w:szCs w:val="28"/>
          <w:highlight w:val="yellow"/>
        </w:rPr>
        <w:lastRenderedPageBreak/>
        <w:t>наименование и (или) одно сокращенное  фирменное наименование на любом языке народов Российской Федерации и (или) иностранном языке</w:t>
      </w:r>
    </w:p>
    <w:p w:rsidR="00B50105" w:rsidRPr="00F81B9C" w:rsidRDefault="00B50105" w:rsidP="00B50105">
      <w:pPr>
        <w:jc w:val="both"/>
        <w:rPr>
          <w:rFonts w:ascii="PT Astra Serif" w:hAnsi="PT Astra Serif" w:cs="Arial"/>
          <w:sz w:val="28"/>
          <w:szCs w:val="28"/>
          <w:highlight w:val="yellow"/>
          <w:shd w:val="clear" w:color="auto" w:fill="FFFFFF"/>
        </w:rPr>
      </w:pPr>
      <w:r w:rsidRPr="00F81B9C">
        <w:rPr>
          <w:rFonts w:ascii="PT Astra Serif" w:hAnsi="PT Astra Serif"/>
          <w:sz w:val="28"/>
          <w:szCs w:val="28"/>
          <w:highlight w:val="yellow"/>
        </w:rPr>
        <w:t xml:space="preserve">      -</w:t>
      </w:r>
      <w:r w:rsidRPr="00F81B9C">
        <w:rPr>
          <w:rFonts w:ascii="PT Astra Serif" w:hAnsi="PT Astra Serif" w:cs="Arial"/>
          <w:sz w:val="28"/>
          <w:szCs w:val="28"/>
          <w:highlight w:val="yellow"/>
          <w:shd w:val="clear" w:color="auto" w:fill="FFFFFF"/>
        </w:rPr>
        <w:t>Юридическому лицу принадлежит исключительное право использования своего фирменного наименования в качестве средства индивидуализации любым не противоречащим закону способом (исключительное право на фирменное наименование), в том числе путем его указания на вывесках, бланках, в счетах и иной документации, в объявлениях и рекламе, на товарах или их упаковках, в сети "Интернет".</w:t>
      </w:r>
    </w:p>
    <w:p w:rsidR="00B50105" w:rsidRPr="00F81B9C" w:rsidRDefault="00B50105" w:rsidP="00B50105">
      <w:pPr>
        <w:jc w:val="both"/>
        <w:rPr>
          <w:rFonts w:ascii="PT Astra Serif" w:hAnsi="PT Astra Serif"/>
          <w:sz w:val="28"/>
          <w:szCs w:val="28"/>
        </w:rPr>
      </w:pPr>
      <w:r w:rsidRPr="00F81B9C">
        <w:rPr>
          <w:rFonts w:ascii="PT Astra Serif" w:hAnsi="PT Astra Serif" w:cs="Arial"/>
          <w:sz w:val="28"/>
          <w:szCs w:val="28"/>
          <w:highlight w:val="yellow"/>
          <w:shd w:val="clear" w:color="auto" w:fill="FFFFFF"/>
        </w:rPr>
        <w:t xml:space="preserve">     -</w:t>
      </w:r>
      <w:r w:rsidRPr="00F81B9C">
        <w:rPr>
          <w:rFonts w:ascii="PT Astra Serif" w:hAnsi="PT Astra Serif"/>
          <w:sz w:val="28"/>
          <w:szCs w:val="28"/>
          <w:highlight w:val="yellow"/>
        </w:rPr>
        <w:t> В качестве товарных знаков могут быть зарегистрированы словесные, изобразительные, объемные и другие обозначения или их комбинации. Товарный знак может быть зарегистрирован в любом цвете или цветовом сочетании.</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bCs/>
          <w:sz w:val="28"/>
          <w:szCs w:val="28"/>
          <w:bdr w:val="none" w:sz="0" w:space="0" w:color="auto" w:frame="1"/>
        </w:rPr>
        <w:t>2.14.5</w:t>
      </w:r>
      <w:proofErr w:type="gramStart"/>
      <w:r w:rsidRPr="00F81B9C">
        <w:rPr>
          <w:rFonts w:ascii="PT Astra Serif" w:hAnsi="PT Astra Serif"/>
          <w:sz w:val="28"/>
          <w:szCs w:val="28"/>
          <w:bdr w:val="none" w:sz="0" w:space="0" w:color="auto" w:frame="1"/>
        </w:rPr>
        <w:t> Н</w:t>
      </w:r>
      <w:proofErr w:type="gramEnd"/>
      <w:r w:rsidRPr="00F81B9C">
        <w:rPr>
          <w:rFonts w:ascii="PT Astra Serif" w:hAnsi="PT Astra Serif"/>
          <w:sz w:val="28"/>
          <w:szCs w:val="28"/>
          <w:bdr w:val="none" w:sz="0" w:space="0" w:color="auto" w:frame="1"/>
        </w:rPr>
        <w:t>а внешних поверхностях одного здания, строения, сооружения организация, индивидуальный предприниматель вправе установить не более одной информационной конструкции, указанной в пункте 2.14.4. настоящих Правил, одного из следующих типов:</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sz w:val="28"/>
          <w:szCs w:val="28"/>
          <w:bdr w:val="none" w:sz="0" w:space="0" w:color="auto" w:frame="1"/>
        </w:rPr>
        <w:t>- настенная конструкция (конструкция вывесок располагается параллельно к поверхности фасадов объектов и (или) их конструктивных элементов);</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sz w:val="28"/>
          <w:szCs w:val="28"/>
          <w:bdr w:val="none" w:sz="0" w:space="0" w:color="auto" w:frame="1"/>
        </w:rPr>
        <w:t>- консольная конструкция (конструкция вывесок располагается перпендикулярно к поверхности фасадов объектов и (или) их конструктивных элементов);</w:t>
      </w:r>
    </w:p>
    <w:p w:rsidR="00B50105" w:rsidRPr="00F81B9C" w:rsidRDefault="00B50105" w:rsidP="00B50105">
      <w:pPr>
        <w:spacing w:line="312" w:lineRule="atLeast"/>
        <w:jc w:val="both"/>
        <w:textAlignment w:val="baseline"/>
        <w:rPr>
          <w:rFonts w:ascii="PT Astra Serif" w:hAnsi="PT Astra Serif"/>
          <w:sz w:val="28"/>
          <w:szCs w:val="28"/>
        </w:rPr>
      </w:pPr>
      <w:proofErr w:type="gramStart"/>
      <w:r w:rsidRPr="00F81B9C">
        <w:rPr>
          <w:rFonts w:ascii="PT Astra Serif" w:hAnsi="PT Astra Serif"/>
          <w:sz w:val="28"/>
          <w:szCs w:val="28"/>
          <w:bdr w:val="none" w:sz="0" w:space="0" w:color="auto" w:frame="1"/>
        </w:rPr>
        <w:t>- витринная конструкция (конструкция вывесок располагается в витрине, на внешней и (или) с внутренней стороны остекления витрины объектов).</w:t>
      </w:r>
      <w:proofErr w:type="gramEnd"/>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bCs/>
          <w:sz w:val="28"/>
          <w:szCs w:val="28"/>
          <w:bdr w:val="none" w:sz="0" w:space="0" w:color="auto" w:frame="1"/>
        </w:rPr>
        <w:t>2.14.6.</w:t>
      </w:r>
      <w:r w:rsidRPr="00F81B9C">
        <w:rPr>
          <w:rFonts w:ascii="PT Astra Serif" w:hAnsi="PT Astra Serif"/>
          <w:sz w:val="28"/>
          <w:szCs w:val="28"/>
          <w:bdr w:val="none" w:sz="0" w:space="0" w:color="auto" w:frame="1"/>
        </w:rPr>
        <w:t> Организации, индивидуальные предприниматели осуществляют размещение информационных конструкций, указанных пункте 2.14.5. настоящих Правил, на плоских участках фасада, свободных от архитектурных элементов, в пределах площади внешних поверхностей объекта, соответствующей физическим размерам занимаемых данными организациями, индивидуальными предпринимателями помещений.</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bCs/>
          <w:sz w:val="28"/>
          <w:szCs w:val="28"/>
          <w:bdr w:val="none" w:sz="0" w:space="0" w:color="auto" w:frame="1"/>
        </w:rPr>
        <w:t>2.14.7.</w:t>
      </w:r>
      <w:r w:rsidRPr="00F81B9C">
        <w:rPr>
          <w:rFonts w:ascii="PT Astra Serif" w:hAnsi="PT Astra Serif"/>
          <w:sz w:val="28"/>
          <w:szCs w:val="28"/>
          <w:bdr w:val="none" w:sz="0" w:space="0" w:color="auto" w:frame="1"/>
          <w:lang w:val="en-US"/>
        </w:rPr>
        <w:t> </w:t>
      </w:r>
      <w:r w:rsidRPr="00F81B9C">
        <w:rPr>
          <w:rFonts w:ascii="PT Astra Serif" w:hAnsi="PT Astra Serif"/>
          <w:sz w:val="28"/>
          <w:szCs w:val="28"/>
          <w:bdr w:val="none" w:sz="0" w:space="0" w:color="auto" w:frame="1"/>
        </w:rPr>
        <w:t>При размещении на одном фасаде объекта одновременно вывесок нескольких организаций, индивидуальных предпринимателей указанные вывески размещаются в один высотный ряд на единой горизонтальной линии (на одном уровне, высоте).</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bCs/>
          <w:sz w:val="28"/>
          <w:szCs w:val="28"/>
          <w:bdr w:val="none" w:sz="0" w:space="0" w:color="auto" w:frame="1"/>
        </w:rPr>
        <w:t>2.14.8.</w:t>
      </w:r>
      <w:r w:rsidRPr="00F81B9C">
        <w:rPr>
          <w:rFonts w:ascii="PT Astra Serif" w:hAnsi="PT Astra Serif"/>
          <w:sz w:val="28"/>
          <w:szCs w:val="28"/>
          <w:bdr w:val="none" w:sz="0" w:space="0" w:color="auto" w:frame="1"/>
        </w:rPr>
        <w:t> Максимальный размер настенных конструкций, размещаемых организациями, индивидуальными предпринимателями на внешних поверхностях зданий, строений, сооружений, не должен превышать:</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sz w:val="28"/>
          <w:szCs w:val="28"/>
          <w:bdr w:val="none" w:sz="0" w:space="0" w:color="auto" w:frame="1"/>
        </w:rPr>
        <w:t>- по высоте - 0,50 м для 1-этажных объектов, - 1,0 м для объектов, имеющих 2и более этажей,</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sz w:val="28"/>
          <w:szCs w:val="28"/>
          <w:bdr w:val="none" w:sz="0" w:space="0" w:color="auto" w:frame="1"/>
        </w:rPr>
        <w:t>- по длине - 80 процентов от длины фасада, соответствующей занимаемым данными организациями, индивидуальными предпринимателями помещениям, но не более 15 м для единичной конструкции.</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bCs/>
          <w:sz w:val="28"/>
          <w:szCs w:val="28"/>
          <w:bdr w:val="none" w:sz="0" w:space="0" w:color="auto" w:frame="1"/>
        </w:rPr>
        <w:t>2.14.9.</w:t>
      </w:r>
      <w:r w:rsidRPr="00F81B9C">
        <w:rPr>
          <w:rFonts w:ascii="PT Astra Serif" w:hAnsi="PT Astra Serif"/>
          <w:sz w:val="28"/>
          <w:szCs w:val="28"/>
          <w:bdr w:val="none" w:sz="0" w:space="0" w:color="auto" w:frame="1"/>
        </w:rPr>
        <w:t> Максимальный размер, информационных конструкций, указанных в абзаце втором пункта 3.12.5. настоящих Правил, не должен превышать:</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sz w:val="28"/>
          <w:szCs w:val="28"/>
          <w:bdr w:val="none" w:sz="0" w:space="0" w:color="auto" w:frame="1"/>
        </w:rPr>
        <w:t>- по высоте - 0,80 м;</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sz w:val="28"/>
          <w:szCs w:val="28"/>
          <w:bdr w:val="none" w:sz="0" w:space="0" w:color="auto" w:frame="1"/>
        </w:rPr>
        <w:t>- по длине - 0,60 м.</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bCs/>
          <w:sz w:val="28"/>
          <w:szCs w:val="28"/>
          <w:bdr w:val="none" w:sz="0" w:space="0" w:color="auto" w:frame="1"/>
        </w:rPr>
        <w:lastRenderedPageBreak/>
        <w:t>2.14.10.</w:t>
      </w:r>
      <w:r w:rsidRPr="00F81B9C">
        <w:rPr>
          <w:rFonts w:ascii="PT Astra Serif" w:hAnsi="PT Astra Serif"/>
          <w:sz w:val="28"/>
          <w:szCs w:val="28"/>
          <w:bdr w:val="none" w:sz="0" w:space="0" w:color="auto" w:frame="1"/>
        </w:rPr>
        <w:t> Максимальные параметры (размеры) консольных конструкций, размещаемых на фасадах объектов, являющихся объектами культурного наследия, выявленными объектами культурного наследия, а также объектов, построенных до 1952 г. включительно, не должны превышать 0,50 м — по высоте и 0,50 м - по ширине.</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bCs/>
          <w:sz w:val="28"/>
          <w:szCs w:val="28"/>
          <w:bdr w:val="none" w:sz="0" w:space="0" w:color="auto" w:frame="1"/>
        </w:rPr>
        <w:t>2.14.11.</w:t>
      </w:r>
      <w:r w:rsidRPr="00F81B9C">
        <w:rPr>
          <w:rFonts w:ascii="PT Astra Serif" w:hAnsi="PT Astra Serif"/>
          <w:sz w:val="28"/>
          <w:szCs w:val="28"/>
          <w:bdr w:val="none" w:sz="0" w:space="0" w:color="auto" w:frame="1"/>
        </w:rPr>
        <w:t> </w:t>
      </w:r>
      <w:proofErr w:type="gramStart"/>
      <w:r w:rsidRPr="00F81B9C">
        <w:rPr>
          <w:rFonts w:ascii="PT Astra Serif" w:hAnsi="PT Astra Serif"/>
          <w:sz w:val="28"/>
          <w:szCs w:val="28"/>
          <w:bdr w:val="none" w:sz="0" w:space="0" w:color="auto" w:frame="1"/>
        </w:rPr>
        <w:t>Витринные конструкции размещаются в витрине, на внешней и (или) с внутренней стороны остекления витрины объектов в соответствии со следующими требованиями:</w:t>
      </w:r>
      <w:proofErr w:type="gramEnd"/>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sz w:val="28"/>
          <w:szCs w:val="28"/>
          <w:bdr w:val="none" w:sz="0" w:space="0" w:color="auto" w:frame="1"/>
        </w:rPr>
        <w:t>максимальный размер витринных конструкций (включая электронные носители — экраны), размещаемых в витрине, а также с внутренней стороны остекления витрины, не должен превышать половины размера остекления витрины по высоте и половины размера остекления витрины по длине.</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bCs/>
          <w:sz w:val="28"/>
          <w:szCs w:val="28"/>
          <w:bdr w:val="none" w:sz="0" w:space="0" w:color="auto" w:frame="1"/>
        </w:rPr>
        <w:t>2.14.12.</w:t>
      </w:r>
      <w:r w:rsidRPr="00F81B9C">
        <w:rPr>
          <w:rFonts w:ascii="PT Astra Serif" w:hAnsi="PT Astra Serif"/>
          <w:sz w:val="28"/>
          <w:szCs w:val="28"/>
          <w:bdr w:val="none" w:sz="0" w:space="0" w:color="auto" w:frame="1"/>
        </w:rPr>
        <w:t> </w:t>
      </w:r>
      <w:proofErr w:type="gramStart"/>
      <w:r w:rsidRPr="00F81B9C">
        <w:rPr>
          <w:rFonts w:ascii="PT Astra Serif" w:hAnsi="PT Astra Serif"/>
          <w:sz w:val="28"/>
          <w:szCs w:val="28"/>
          <w:bdr w:val="none" w:sz="0" w:space="0" w:color="auto" w:frame="1"/>
        </w:rPr>
        <w:t>Информационные конструкции (вывески), содержащие сведения, размещаемые в случаях, предусмотренных Законом Российской федерации от 07.02.1992 № 2300-1 «О защите прав потребителей» (фирменное наименование (наименование) организации, место её нахождения (адрес), режим её работы) размещаются на доступном для обозрения месте плоских участков фасада, свободных от архитектурных элементов, непосредственно у входа (справа или слева) в здание, строение, сооружение или помещение или на входных дверях в</w:t>
      </w:r>
      <w:proofErr w:type="gramEnd"/>
      <w:r w:rsidRPr="00F81B9C">
        <w:rPr>
          <w:rFonts w:ascii="PT Astra Serif" w:hAnsi="PT Astra Serif"/>
          <w:sz w:val="28"/>
          <w:szCs w:val="28"/>
          <w:bdr w:val="none" w:sz="0" w:space="0" w:color="auto" w:frame="1"/>
        </w:rPr>
        <w:t xml:space="preserve"> помещение, в котором фактически находится (осуществляет деятельность) организация или индивидуальный предприниматель, сведения о котором содержатся в данной информационной конструкции.</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bCs/>
          <w:sz w:val="28"/>
          <w:szCs w:val="28"/>
          <w:bdr w:val="none" w:sz="0" w:space="0" w:color="auto" w:frame="1"/>
        </w:rPr>
        <w:t>2.14.13.</w:t>
      </w:r>
      <w:r w:rsidRPr="00F81B9C">
        <w:rPr>
          <w:rFonts w:ascii="PT Astra Serif" w:hAnsi="PT Astra Serif"/>
          <w:sz w:val="28"/>
          <w:szCs w:val="28"/>
          <w:bdr w:val="none" w:sz="0" w:space="0" w:color="auto" w:frame="1"/>
        </w:rPr>
        <w:t> Для одной организации, индивидуального предпринимателя на одном объекте может быть установлена одна информационная конструкция (вывеска), указанная в пункте 3.12.12. настоящих Правил.</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bCs/>
          <w:sz w:val="28"/>
          <w:szCs w:val="28"/>
          <w:bdr w:val="none" w:sz="0" w:space="0" w:color="auto" w:frame="1"/>
        </w:rPr>
        <w:t>2.14.14.</w:t>
      </w:r>
      <w:r w:rsidRPr="00F81B9C">
        <w:rPr>
          <w:rFonts w:ascii="PT Astra Serif" w:hAnsi="PT Astra Serif"/>
          <w:sz w:val="28"/>
          <w:szCs w:val="28"/>
          <w:bdr w:val="none" w:sz="0" w:space="0" w:color="auto" w:frame="1"/>
        </w:rPr>
        <w:t> Расстояние от уровня земли (пола входной группы) до верхнего края информационной конструкции (вывески) не должно превышать 2 м.</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bCs/>
          <w:sz w:val="28"/>
          <w:szCs w:val="28"/>
          <w:bdr w:val="none" w:sz="0" w:space="0" w:color="auto" w:frame="1"/>
        </w:rPr>
        <w:t>2.14.15.</w:t>
      </w:r>
      <w:r w:rsidRPr="00F81B9C">
        <w:rPr>
          <w:rFonts w:ascii="PT Astra Serif" w:hAnsi="PT Astra Serif"/>
          <w:sz w:val="28"/>
          <w:szCs w:val="28"/>
          <w:bdr w:val="none" w:sz="0" w:space="0" w:color="auto" w:frame="1"/>
        </w:rPr>
        <w:t> Допустимый размер информационной конструкции (вывески), указанной в пункте 3.12.12. настоящих Правил, составляет:</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sz w:val="28"/>
          <w:szCs w:val="28"/>
          <w:bdr w:val="none" w:sz="0" w:space="0" w:color="auto" w:frame="1"/>
        </w:rPr>
        <w:t>— не более 0,40 м по длине;</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sz w:val="28"/>
          <w:szCs w:val="28"/>
          <w:bdr w:val="none" w:sz="0" w:space="0" w:color="auto" w:frame="1"/>
        </w:rPr>
        <w:t>— не более 0,60 м по высоте.</w:t>
      </w:r>
    </w:p>
    <w:p w:rsidR="00B50105" w:rsidRPr="00F81B9C" w:rsidRDefault="00B50105" w:rsidP="00B50105">
      <w:pPr>
        <w:spacing w:line="312" w:lineRule="atLeast"/>
        <w:jc w:val="both"/>
        <w:textAlignment w:val="baseline"/>
        <w:rPr>
          <w:rFonts w:ascii="PT Astra Serif" w:hAnsi="PT Astra Serif"/>
          <w:sz w:val="28"/>
          <w:szCs w:val="28"/>
          <w:bdr w:val="none" w:sz="0" w:space="0" w:color="auto" w:frame="1"/>
        </w:rPr>
      </w:pPr>
      <w:r w:rsidRPr="00F81B9C">
        <w:rPr>
          <w:rFonts w:ascii="PT Astra Serif" w:hAnsi="PT Astra Serif"/>
          <w:bCs/>
          <w:sz w:val="28"/>
          <w:szCs w:val="28"/>
          <w:bdr w:val="none" w:sz="0" w:space="0" w:color="auto" w:frame="1"/>
        </w:rPr>
        <w:t>2.14.16.</w:t>
      </w:r>
      <w:r w:rsidRPr="00F81B9C">
        <w:rPr>
          <w:rFonts w:ascii="PT Astra Serif" w:hAnsi="PT Astra Serif"/>
          <w:sz w:val="28"/>
          <w:szCs w:val="28"/>
          <w:bdr w:val="none" w:sz="0" w:space="0" w:color="auto" w:frame="1"/>
        </w:rPr>
        <w:t> Получение разрешения на установку информационных конструкций не требуется. Для установки информационных конструкций необходимо оформить паспорт информационной конструкции, получить согласование в администрации </w:t>
      </w:r>
      <w:r>
        <w:rPr>
          <w:rFonts w:ascii="PT Astra Serif" w:hAnsi="PT Astra Serif"/>
          <w:sz w:val="28"/>
          <w:szCs w:val="28"/>
          <w:bdr w:val="none" w:sz="0" w:space="0" w:color="auto" w:frame="1"/>
        </w:rPr>
        <w:t>Соцземледельского</w:t>
      </w:r>
      <w:r w:rsidRPr="00F81B9C">
        <w:rPr>
          <w:rFonts w:ascii="PT Astra Serif" w:hAnsi="PT Astra Serif"/>
          <w:sz w:val="28"/>
          <w:szCs w:val="28"/>
          <w:bdr w:val="none" w:sz="0" w:space="0" w:color="auto" w:frame="1"/>
        </w:rPr>
        <w:t xml:space="preserve"> </w:t>
      </w:r>
      <w:proofErr w:type="gramStart"/>
      <w:r w:rsidRPr="00F81B9C">
        <w:rPr>
          <w:rFonts w:ascii="PT Astra Serif" w:hAnsi="PT Astra Serif"/>
          <w:sz w:val="28"/>
          <w:szCs w:val="28"/>
          <w:bdr w:val="none" w:sz="0" w:space="0" w:color="auto" w:frame="1"/>
        </w:rPr>
        <w:t>муниципального</w:t>
      </w:r>
      <w:proofErr w:type="gramEnd"/>
      <w:r w:rsidRPr="00F81B9C">
        <w:rPr>
          <w:rFonts w:ascii="PT Astra Serif" w:hAnsi="PT Astra Serif"/>
          <w:sz w:val="28"/>
          <w:szCs w:val="28"/>
          <w:bdr w:val="none" w:sz="0" w:space="0" w:color="auto" w:frame="1"/>
        </w:rPr>
        <w:t xml:space="preserve"> образования.</w:t>
      </w:r>
    </w:p>
    <w:p w:rsidR="00B50105" w:rsidRPr="00F81B9C" w:rsidRDefault="00B50105" w:rsidP="00B50105">
      <w:pPr>
        <w:spacing w:before="120" w:after="120" w:line="312" w:lineRule="atLeast"/>
        <w:jc w:val="both"/>
        <w:rPr>
          <w:rFonts w:ascii="PT Astra Serif" w:hAnsi="PT Astra Serif" w:cs="Arial"/>
          <w:sz w:val="28"/>
          <w:szCs w:val="28"/>
          <w:highlight w:val="yellow"/>
        </w:rPr>
      </w:pPr>
      <w:r w:rsidRPr="00F81B9C">
        <w:rPr>
          <w:rFonts w:ascii="PT Astra Serif" w:hAnsi="PT Astra Serif" w:cs="Arial"/>
          <w:sz w:val="28"/>
          <w:szCs w:val="28"/>
          <w:highlight w:val="yellow"/>
        </w:rPr>
        <w:t>2.14.17. Исключить использование в текстах и изображениях на информационных конструкциях символов и надписей на иностранных языках, а также транслитераций, за исключением случаев указания фирменных наименований юридических лиц, являющихся коммерческими организациями, товарных знаков и знаков обслуживания, зарегистрированных в установленном порядке федеральным органом исполнительной власти по интеллектуальной собственности.</w:t>
      </w:r>
    </w:p>
    <w:p w:rsidR="00B50105" w:rsidRPr="00F81B9C" w:rsidRDefault="00B50105" w:rsidP="00B50105">
      <w:pPr>
        <w:spacing w:before="120" w:after="120" w:line="312" w:lineRule="atLeast"/>
        <w:jc w:val="both"/>
        <w:rPr>
          <w:rFonts w:ascii="PT Astra Serif" w:hAnsi="PT Astra Serif" w:cs="Arial"/>
          <w:sz w:val="28"/>
          <w:szCs w:val="28"/>
        </w:rPr>
      </w:pPr>
      <w:r w:rsidRPr="00F81B9C">
        <w:rPr>
          <w:rFonts w:ascii="PT Astra Serif" w:hAnsi="PT Astra Serif" w:cs="Arial"/>
          <w:sz w:val="28"/>
          <w:szCs w:val="28"/>
          <w:highlight w:val="yellow"/>
        </w:rPr>
        <w:lastRenderedPageBreak/>
        <w:t>В случае использования в информационных конструкциях языков народов Российской Федерации тексты на русском языке и на языках народов Российской Федерации должны быть идентичными по содержанию».</w:t>
      </w:r>
    </w:p>
    <w:p w:rsidR="00B50105" w:rsidRPr="00F81B9C" w:rsidRDefault="00B50105" w:rsidP="00B50105">
      <w:pPr>
        <w:spacing w:line="312" w:lineRule="atLeast"/>
        <w:jc w:val="both"/>
        <w:textAlignment w:val="baseline"/>
        <w:rPr>
          <w:rFonts w:ascii="PT Astra Serif" w:hAnsi="PT Astra Serif"/>
          <w:sz w:val="28"/>
          <w:szCs w:val="28"/>
          <w:bdr w:val="none" w:sz="0" w:space="0" w:color="auto" w:frame="1"/>
        </w:rPr>
      </w:pPr>
    </w:p>
    <w:p w:rsidR="00B50105" w:rsidRPr="00F81B9C" w:rsidRDefault="00B50105" w:rsidP="00B50105">
      <w:pPr>
        <w:spacing w:line="312" w:lineRule="atLeast"/>
        <w:jc w:val="center"/>
        <w:textAlignment w:val="baseline"/>
        <w:rPr>
          <w:rFonts w:ascii="PT Astra Serif" w:hAnsi="PT Astra Serif"/>
          <w:b/>
          <w:bCs/>
          <w:sz w:val="28"/>
          <w:szCs w:val="28"/>
          <w:bdr w:val="none" w:sz="0" w:space="0" w:color="auto" w:frame="1"/>
        </w:rPr>
      </w:pPr>
      <w:r w:rsidRPr="00F81B9C">
        <w:rPr>
          <w:rFonts w:ascii="PT Astra Serif" w:hAnsi="PT Astra Serif"/>
          <w:b/>
          <w:bCs/>
          <w:sz w:val="28"/>
          <w:szCs w:val="28"/>
          <w:bdr w:val="none" w:sz="0" w:space="0" w:color="auto" w:frame="1"/>
        </w:rPr>
        <w:t>2.15. Размещение, содержание и эксплуатация объектов наружной информации, афиш, объявлений и иной информации</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bCs/>
          <w:sz w:val="28"/>
          <w:szCs w:val="28"/>
          <w:bdr w:val="none" w:sz="0" w:space="0" w:color="auto" w:frame="1"/>
        </w:rPr>
        <w:t>2.15.1.</w:t>
      </w:r>
      <w:r w:rsidRPr="00F81B9C">
        <w:rPr>
          <w:rFonts w:ascii="PT Astra Serif" w:hAnsi="PT Astra Serif"/>
          <w:sz w:val="28"/>
          <w:szCs w:val="28"/>
          <w:bdr w:val="none" w:sz="0" w:space="0" w:color="auto" w:frame="1"/>
        </w:rPr>
        <w:t> Размещение газет, афиш, плакатов, объявлений, не носящих рекламный характер, разрешается только на специально установленных для этих целей щитах, тумбах, стендах.</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bCs/>
          <w:sz w:val="28"/>
          <w:szCs w:val="28"/>
          <w:bdr w:val="none" w:sz="0" w:space="0" w:color="auto" w:frame="1"/>
        </w:rPr>
        <w:t>2.15.2.</w:t>
      </w:r>
      <w:r w:rsidRPr="00F81B9C">
        <w:rPr>
          <w:rFonts w:ascii="PT Astra Serif" w:hAnsi="PT Astra Serif"/>
          <w:sz w:val="28"/>
          <w:szCs w:val="28"/>
          <w:bdr w:val="none" w:sz="0" w:space="0" w:color="auto" w:frame="1"/>
        </w:rPr>
        <w:t> Организация работ по удалению самовольно произведенных надписей, а также самовольно размещенной информационной и печатной продукции со всех объектов независимо от формы собственности осуществляется лицами, выполнившими надписи, разместившими указанную продукцию, а также собственниками, владельцами или ответственными лицами за содержание указанных объектов.</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bCs/>
          <w:sz w:val="28"/>
          <w:szCs w:val="28"/>
          <w:bdr w:val="none" w:sz="0" w:space="0" w:color="auto" w:frame="1"/>
        </w:rPr>
        <w:t>2.15.3.</w:t>
      </w:r>
      <w:r w:rsidRPr="00F81B9C">
        <w:rPr>
          <w:rFonts w:ascii="PT Astra Serif" w:hAnsi="PT Astra Serif"/>
          <w:sz w:val="28"/>
          <w:szCs w:val="28"/>
          <w:bdr w:val="none" w:sz="0" w:space="0" w:color="auto" w:frame="1"/>
        </w:rPr>
        <w:t> </w:t>
      </w:r>
      <w:proofErr w:type="gramStart"/>
      <w:r w:rsidRPr="00F81B9C">
        <w:rPr>
          <w:rFonts w:ascii="PT Astra Serif" w:hAnsi="PT Astra Serif"/>
          <w:sz w:val="28"/>
          <w:szCs w:val="28"/>
          <w:bdr w:val="none" w:sz="0" w:space="0" w:color="auto" w:frame="1"/>
        </w:rPr>
        <w:t>Рекламодателям, лицам, в интересах которых размещается информация, не допускается на территории поселения размещать информационную и печатную продукцию (листовки, объявления, афиши и иную продукцию независимо от способа изготовления и используемых материалов) вне установленных для этих целей конструкций, на ограждениях, заборах, стенах зданий, строений и сооружений, отдельно стоящих опорах (освещения, контактной сети, опор мостов, виадуков и т.д.), деревьях.</w:t>
      </w:r>
      <w:proofErr w:type="gramEnd"/>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bCs/>
          <w:sz w:val="28"/>
          <w:szCs w:val="28"/>
          <w:bdr w:val="none" w:sz="0" w:space="0" w:color="auto" w:frame="1"/>
        </w:rPr>
        <w:t>2.15.4.</w:t>
      </w:r>
      <w:r w:rsidRPr="00F81B9C">
        <w:rPr>
          <w:rFonts w:ascii="PT Astra Serif" w:hAnsi="PT Astra Serif"/>
          <w:sz w:val="28"/>
          <w:szCs w:val="28"/>
          <w:bdr w:val="none" w:sz="0" w:space="0" w:color="auto" w:frame="1"/>
        </w:rPr>
        <w:t xml:space="preserve"> Размещение элементов праздничного оформления возможно только после получения необходимых согласований </w:t>
      </w:r>
      <w:proofErr w:type="gramStart"/>
      <w:r w:rsidRPr="00F81B9C">
        <w:rPr>
          <w:rFonts w:ascii="PT Astra Serif" w:hAnsi="PT Astra Serif"/>
          <w:sz w:val="28"/>
          <w:szCs w:val="28"/>
          <w:bdr w:val="none" w:sz="0" w:space="0" w:color="auto" w:frame="1"/>
        </w:rPr>
        <w:t>с</w:t>
      </w:r>
      <w:proofErr w:type="gramEnd"/>
      <w:r w:rsidRPr="00F81B9C">
        <w:rPr>
          <w:rFonts w:ascii="PT Astra Serif" w:hAnsi="PT Astra Serif"/>
          <w:sz w:val="28"/>
          <w:szCs w:val="28"/>
          <w:bdr w:val="none" w:sz="0" w:space="0" w:color="auto" w:frame="1"/>
        </w:rPr>
        <w:t>:</w:t>
      </w:r>
    </w:p>
    <w:p w:rsidR="00B50105" w:rsidRPr="00F81B9C" w:rsidRDefault="00B50105" w:rsidP="00B50105">
      <w:pPr>
        <w:numPr>
          <w:ilvl w:val="0"/>
          <w:numId w:val="45"/>
        </w:numPr>
        <w:spacing w:line="312" w:lineRule="atLeast"/>
        <w:ind w:left="0" w:firstLine="0"/>
        <w:contextualSpacing/>
        <w:jc w:val="both"/>
        <w:textAlignment w:val="baseline"/>
        <w:rPr>
          <w:rFonts w:ascii="PT Astra Serif" w:hAnsi="PT Astra Serif"/>
          <w:sz w:val="28"/>
          <w:szCs w:val="28"/>
        </w:rPr>
      </w:pPr>
      <w:r w:rsidRPr="00F81B9C">
        <w:rPr>
          <w:rFonts w:ascii="PT Astra Serif" w:hAnsi="PT Astra Serif"/>
          <w:sz w:val="28"/>
          <w:szCs w:val="28"/>
          <w:bdr w:val="none" w:sz="0" w:space="0" w:color="auto" w:frame="1"/>
        </w:rPr>
        <w:t>собственником (собственниками) имущества, к которому присоединяются элементы праздничного оформления;</w:t>
      </w:r>
    </w:p>
    <w:p w:rsidR="00B50105" w:rsidRPr="00F81B9C" w:rsidRDefault="00B50105" w:rsidP="00B50105">
      <w:pPr>
        <w:numPr>
          <w:ilvl w:val="0"/>
          <w:numId w:val="45"/>
        </w:numPr>
        <w:spacing w:line="312" w:lineRule="atLeast"/>
        <w:ind w:left="0" w:firstLine="0"/>
        <w:contextualSpacing/>
        <w:jc w:val="both"/>
        <w:textAlignment w:val="baseline"/>
        <w:rPr>
          <w:rFonts w:ascii="PT Astra Serif" w:hAnsi="PT Astra Serif"/>
          <w:sz w:val="28"/>
          <w:szCs w:val="28"/>
        </w:rPr>
      </w:pPr>
      <w:r w:rsidRPr="00F81B9C">
        <w:rPr>
          <w:rFonts w:ascii="PT Astra Serif" w:hAnsi="PT Astra Serif"/>
          <w:sz w:val="28"/>
          <w:szCs w:val="28"/>
          <w:bdr w:val="none" w:sz="0" w:space="0" w:color="auto" w:frame="1"/>
        </w:rPr>
        <w:t>администрацией </w:t>
      </w:r>
      <w:r>
        <w:rPr>
          <w:rFonts w:ascii="PT Astra Serif" w:hAnsi="PT Astra Serif"/>
          <w:sz w:val="28"/>
          <w:szCs w:val="28"/>
          <w:bdr w:val="none" w:sz="0" w:space="0" w:color="auto" w:frame="1"/>
        </w:rPr>
        <w:t>Соцземледельского</w:t>
      </w:r>
      <w:r w:rsidRPr="00F81B9C">
        <w:rPr>
          <w:rFonts w:ascii="PT Astra Serif" w:hAnsi="PT Astra Serif"/>
          <w:sz w:val="28"/>
          <w:szCs w:val="28"/>
          <w:bdr w:val="none" w:sz="0" w:space="0" w:color="auto" w:frame="1"/>
        </w:rPr>
        <w:t xml:space="preserve">  </w:t>
      </w:r>
      <w:proofErr w:type="gramStart"/>
      <w:r w:rsidRPr="00F81B9C">
        <w:rPr>
          <w:rFonts w:ascii="PT Astra Serif" w:hAnsi="PT Astra Serif"/>
          <w:sz w:val="28"/>
          <w:szCs w:val="28"/>
          <w:bdr w:val="none" w:sz="0" w:space="0" w:color="auto" w:frame="1"/>
        </w:rPr>
        <w:t>муниципального</w:t>
      </w:r>
      <w:proofErr w:type="gramEnd"/>
      <w:r w:rsidRPr="00F81B9C">
        <w:rPr>
          <w:rFonts w:ascii="PT Astra Serif" w:hAnsi="PT Astra Serif"/>
          <w:sz w:val="28"/>
          <w:szCs w:val="28"/>
          <w:bdr w:val="none" w:sz="0" w:space="0" w:color="auto" w:frame="1"/>
        </w:rPr>
        <w:t xml:space="preserve"> образования;</w:t>
      </w:r>
    </w:p>
    <w:p w:rsidR="00B50105" w:rsidRPr="00F81B9C" w:rsidRDefault="00B50105" w:rsidP="00B50105">
      <w:pPr>
        <w:numPr>
          <w:ilvl w:val="0"/>
          <w:numId w:val="45"/>
        </w:numPr>
        <w:spacing w:line="312" w:lineRule="atLeast"/>
        <w:ind w:left="0" w:firstLine="0"/>
        <w:contextualSpacing/>
        <w:jc w:val="both"/>
        <w:textAlignment w:val="baseline"/>
        <w:rPr>
          <w:rFonts w:ascii="PT Astra Serif" w:hAnsi="PT Astra Serif"/>
          <w:sz w:val="28"/>
          <w:szCs w:val="28"/>
        </w:rPr>
      </w:pPr>
      <w:r w:rsidRPr="00F81B9C">
        <w:rPr>
          <w:rFonts w:ascii="PT Astra Serif" w:hAnsi="PT Astra Serif"/>
          <w:sz w:val="28"/>
          <w:szCs w:val="28"/>
          <w:bdr w:val="none" w:sz="0" w:space="0" w:color="auto" w:frame="1"/>
        </w:rPr>
        <w:t>организациями, эксплуатирующими инженерные коммуникации.</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bCs/>
          <w:sz w:val="28"/>
          <w:szCs w:val="28"/>
          <w:bdr w:val="none" w:sz="0" w:space="0" w:color="auto" w:frame="1"/>
        </w:rPr>
        <w:t>2.15.5.</w:t>
      </w:r>
      <w:r w:rsidRPr="00F81B9C">
        <w:rPr>
          <w:rFonts w:ascii="PT Astra Serif" w:hAnsi="PT Astra Serif"/>
          <w:sz w:val="28"/>
          <w:szCs w:val="28"/>
          <w:bdr w:val="none" w:sz="0" w:space="0" w:color="auto" w:frame="1"/>
        </w:rPr>
        <w:t> Организация работ по удалению самовольно установленных элементов праздничного оформления со всех объектов возлагается на собственников, владельцев или пользователей указанных объектов.</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bCs/>
          <w:sz w:val="28"/>
          <w:szCs w:val="28"/>
          <w:bdr w:val="none" w:sz="0" w:space="0" w:color="auto" w:frame="1"/>
        </w:rPr>
        <w:t>2.15.6.</w:t>
      </w:r>
      <w:r w:rsidRPr="00F81B9C">
        <w:rPr>
          <w:rFonts w:ascii="PT Astra Serif" w:hAnsi="PT Astra Serif"/>
          <w:sz w:val="28"/>
          <w:szCs w:val="28"/>
          <w:bdr w:val="none" w:sz="0" w:space="0" w:color="auto" w:frame="1"/>
        </w:rPr>
        <w:t> К дефектам внешнего вида элементов праздничного оформления относятся следующие недостатки:</w:t>
      </w:r>
    </w:p>
    <w:p w:rsidR="00B50105" w:rsidRPr="00F81B9C" w:rsidRDefault="00B50105" w:rsidP="00B50105">
      <w:pPr>
        <w:numPr>
          <w:ilvl w:val="0"/>
          <w:numId w:val="47"/>
        </w:numPr>
        <w:spacing w:line="312" w:lineRule="atLeast"/>
        <w:ind w:left="0" w:firstLine="0"/>
        <w:contextualSpacing/>
        <w:jc w:val="both"/>
        <w:textAlignment w:val="baseline"/>
        <w:rPr>
          <w:rFonts w:ascii="PT Astra Serif" w:hAnsi="PT Astra Serif"/>
          <w:sz w:val="28"/>
          <w:szCs w:val="28"/>
        </w:rPr>
      </w:pPr>
      <w:r w:rsidRPr="00F81B9C">
        <w:rPr>
          <w:rFonts w:ascii="PT Astra Serif" w:hAnsi="PT Astra Serif"/>
          <w:sz w:val="28"/>
          <w:szCs w:val="28"/>
          <w:bdr w:val="none" w:sz="0" w:space="0" w:color="auto" w:frame="1"/>
        </w:rPr>
        <w:t>наличие ржавчины, отслоений краски и царапины на элементах, крепеже;</w:t>
      </w:r>
    </w:p>
    <w:p w:rsidR="00B50105" w:rsidRPr="00F81B9C" w:rsidRDefault="00B50105" w:rsidP="00B50105">
      <w:pPr>
        <w:numPr>
          <w:ilvl w:val="0"/>
          <w:numId w:val="47"/>
        </w:numPr>
        <w:spacing w:line="312" w:lineRule="atLeast"/>
        <w:ind w:left="0"/>
        <w:contextualSpacing/>
        <w:jc w:val="both"/>
        <w:textAlignment w:val="baseline"/>
        <w:rPr>
          <w:rFonts w:ascii="PT Astra Serif" w:hAnsi="PT Astra Serif"/>
          <w:sz w:val="28"/>
          <w:szCs w:val="28"/>
        </w:rPr>
      </w:pPr>
      <w:r w:rsidRPr="00F81B9C">
        <w:rPr>
          <w:rFonts w:ascii="PT Astra Serif" w:hAnsi="PT Astra Serif"/>
          <w:sz w:val="28"/>
          <w:szCs w:val="28"/>
          <w:bdr w:val="none" w:sz="0" w:space="0" w:color="auto" w:frame="1"/>
        </w:rPr>
        <w:t>частичное или полное отсутствие свечения элементов светового оформления;</w:t>
      </w:r>
    </w:p>
    <w:p w:rsidR="00B50105" w:rsidRPr="00F81B9C" w:rsidRDefault="00B50105" w:rsidP="00B50105">
      <w:pPr>
        <w:numPr>
          <w:ilvl w:val="0"/>
          <w:numId w:val="47"/>
        </w:numPr>
        <w:spacing w:line="312" w:lineRule="atLeast"/>
        <w:ind w:left="0"/>
        <w:contextualSpacing/>
        <w:jc w:val="both"/>
        <w:textAlignment w:val="baseline"/>
        <w:rPr>
          <w:rFonts w:ascii="PT Astra Serif" w:hAnsi="PT Astra Serif"/>
          <w:sz w:val="28"/>
          <w:szCs w:val="28"/>
        </w:rPr>
      </w:pPr>
      <w:r w:rsidRPr="00F81B9C">
        <w:rPr>
          <w:rFonts w:ascii="PT Astra Serif" w:hAnsi="PT Astra Serif"/>
          <w:sz w:val="28"/>
          <w:szCs w:val="28"/>
          <w:bdr w:val="none" w:sz="0" w:space="0" w:color="auto" w:frame="1"/>
        </w:rPr>
        <w:t>наличие видимых трещин, сколов и других повреждений на поверхности элементов праздничного оформления, видимых деформаций несущих и крепежных элементов.</w:t>
      </w:r>
    </w:p>
    <w:p w:rsidR="00B50105" w:rsidRPr="00F81B9C" w:rsidRDefault="00B50105" w:rsidP="00B50105">
      <w:pPr>
        <w:autoSpaceDE w:val="0"/>
        <w:autoSpaceDN w:val="0"/>
        <w:adjustRightInd w:val="0"/>
        <w:spacing w:line="312" w:lineRule="atLeast"/>
        <w:jc w:val="both"/>
        <w:rPr>
          <w:rFonts w:ascii="PT Astra Serif" w:hAnsi="PT Astra Serif"/>
          <w:bCs/>
          <w:color w:val="000000"/>
          <w:sz w:val="28"/>
          <w:szCs w:val="28"/>
          <w:highlight w:val="yellow"/>
        </w:rPr>
      </w:pPr>
      <w:r w:rsidRPr="00F81B9C">
        <w:rPr>
          <w:rFonts w:ascii="PT Astra Serif" w:hAnsi="PT Astra Serif"/>
          <w:bCs/>
          <w:color w:val="000000"/>
          <w:sz w:val="28"/>
          <w:szCs w:val="28"/>
          <w:highlight w:val="yellow"/>
        </w:rPr>
        <w:t xml:space="preserve">2.15.7. На внешней поверхности нежилых зданий, строений, сооружений, многоквартирных домов и объектов индивидуального жилищного строительства на территории муниципального образования запрещается нанесение и размещение надписей и (или) изображений: </w:t>
      </w:r>
    </w:p>
    <w:p w:rsidR="00B50105" w:rsidRPr="00F81B9C" w:rsidRDefault="00B50105" w:rsidP="00B50105">
      <w:pPr>
        <w:autoSpaceDE w:val="0"/>
        <w:autoSpaceDN w:val="0"/>
        <w:adjustRightInd w:val="0"/>
        <w:spacing w:line="312" w:lineRule="atLeast"/>
        <w:jc w:val="both"/>
        <w:rPr>
          <w:rFonts w:ascii="PT Astra Serif" w:hAnsi="PT Astra Serif"/>
          <w:bCs/>
          <w:color w:val="000000"/>
          <w:sz w:val="28"/>
          <w:szCs w:val="28"/>
          <w:highlight w:val="yellow"/>
        </w:rPr>
      </w:pPr>
      <w:r w:rsidRPr="00F81B9C">
        <w:rPr>
          <w:rFonts w:ascii="PT Astra Serif" w:hAnsi="PT Astra Serif"/>
          <w:bCs/>
          <w:color w:val="000000"/>
          <w:sz w:val="28"/>
          <w:szCs w:val="28"/>
          <w:highlight w:val="yellow"/>
        </w:rPr>
        <w:lastRenderedPageBreak/>
        <w:t xml:space="preserve">- содержащих призывы к совершению противоправных действий; </w:t>
      </w:r>
    </w:p>
    <w:p w:rsidR="00B50105" w:rsidRPr="00F81B9C" w:rsidRDefault="00B50105" w:rsidP="00B50105">
      <w:pPr>
        <w:autoSpaceDE w:val="0"/>
        <w:autoSpaceDN w:val="0"/>
        <w:adjustRightInd w:val="0"/>
        <w:spacing w:line="312" w:lineRule="atLeast"/>
        <w:jc w:val="both"/>
        <w:rPr>
          <w:rFonts w:ascii="PT Astra Serif" w:hAnsi="PT Astra Serif"/>
          <w:bCs/>
          <w:color w:val="000000"/>
          <w:sz w:val="28"/>
          <w:szCs w:val="28"/>
          <w:highlight w:val="yellow"/>
        </w:rPr>
      </w:pPr>
      <w:r w:rsidRPr="00F81B9C">
        <w:rPr>
          <w:rFonts w:ascii="PT Astra Serif" w:hAnsi="PT Astra Serif"/>
          <w:bCs/>
          <w:color w:val="000000"/>
          <w:sz w:val="28"/>
          <w:szCs w:val="28"/>
          <w:highlight w:val="yellow"/>
        </w:rPr>
        <w:t xml:space="preserve">- призывающих к насилию и жестокости; </w:t>
      </w:r>
    </w:p>
    <w:p w:rsidR="00B50105" w:rsidRPr="00F81B9C" w:rsidRDefault="00B50105" w:rsidP="00B50105">
      <w:pPr>
        <w:autoSpaceDE w:val="0"/>
        <w:autoSpaceDN w:val="0"/>
        <w:adjustRightInd w:val="0"/>
        <w:spacing w:line="312" w:lineRule="atLeast"/>
        <w:jc w:val="both"/>
        <w:rPr>
          <w:rFonts w:ascii="PT Astra Serif" w:hAnsi="PT Astra Serif"/>
          <w:bCs/>
          <w:color w:val="000000"/>
          <w:sz w:val="28"/>
          <w:szCs w:val="28"/>
          <w:highlight w:val="yellow"/>
        </w:rPr>
      </w:pPr>
      <w:r w:rsidRPr="00F81B9C">
        <w:rPr>
          <w:rFonts w:ascii="PT Astra Serif" w:hAnsi="PT Astra Serif"/>
          <w:bCs/>
          <w:color w:val="000000"/>
          <w:sz w:val="28"/>
          <w:szCs w:val="28"/>
          <w:highlight w:val="yellow"/>
        </w:rPr>
        <w:t xml:space="preserve"> - порочащих честь, достоинство и (или) деловую репутацию физических и (или) юридических лиц; </w:t>
      </w:r>
    </w:p>
    <w:p w:rsidR="00B50105" w:rsidRPr="00F81B9C" w:rsidRDefault="00B50105" w:rsidP="00B50105">
      <w:pPr>
        <w:autoSpaceDE w:val="0"/>
        <w:autoSpaceDN w:val="0"/>
        <w:adjustRightInd w:val="0"/>
        <w:spacing w:line="312" w:lineRule="atLeast"/>
        <w:jc w:val="both"/>
        <w:rPr>
          <w:rFonts w:ascii="PT Astra Serif" w:hAnsi="PT Astra Serif"/>
          <w:bCs/>
          <w:color w:val="000000"/>
          <w:sz w:val="28"/>
          <w:szCs w:val="28"/>
          <w:highlight w:val="yellow"/>
        </w:rPr>
      </w:pPr>
      <w:r w:rsidRPr="00F81B9C">
        <w:rPr>
          <w:rFonts w:ascii="PT Astra Serif" w:hAnsi="PT Astra Serif"/>
          <w:bCs/>
          <w:color w:val="000000"/>
          <w:sz w:val="28"/>
          <w:szCs w:val="28"/>
          <w:highlight w:val="yellow"/>
        </w:rPr>
        <w:t xml:space="preserve">- содержащих информацию порнографического характера либо изображения нетрадиционных сексуальных отношений; </w:t>
      </w:r>
    </w:p>
    <w:p w:rsidR="00B50105" w:rsidRPr="00F81B9C" w:rsidRDefault="00B50105" w:rsidP="00B50105">
      <w:pPr>
        <w:autoSpaceDE w:val="0"/>
        <w:autoSpaceDN w:val="0"/>
        <w:adjustRightInd w:val="0"/>
        <w:spacing w:line="312" w:lineRule="atLeast"/>
        <w:jc w:val="both"/>
        <w:rPr>
          <w:rFonts w:ascii="PT Astra Serif" w:hAnsi="PT Astra Serif"/>
          <w:bCs/>
          <w:color w:val="000000"/>
          <w:sz w:val="28"/>
          <w:szCs w:val="28"/>
          <w:highlight w:val="yellow"/>
        </w:rPr>
      </w:pPr>
      <w:r w:rsidRPr="00F81B9C">
        <w:rPr>
          <w:rFonts w:ascii="PT Astra Serif" w:hAnsi="PT Astra Serif"/>
          <w:bCs/>
          <w:color w:val="000000"/>
          <w:sz w:val="28"/>
          <w:szCs w:val="28"/>
          <w:highlight w:val="yellow"/>
        </w:rPr>
        <w:t xml:space="preserve">- </w:t>
      </w:r>
      <w:proofErr w:type="gramStart"/>
      <w:r w:rsidRPr="00F81B9C">
        <w:rPr>
          <w:rFonts w:ascii="PT Astra Serif" w:hAnsi="PT Astra Serif"/>
          <w:bCs/>
          <w:color w:val="000000"/>
          <w:sz w:val="28"/>
          <w:szCs w:val="28"/>
          <w:highlight w:val="yellow"/>
        </w:rPr>
        <w:t>демонстрирующих</w:t>
      </w:r>
      <w:proofErr w:type="gramEnd"/>
      <w:r w:rsidRPr="00F81B9C">
        <w:rPr>
          <w:rFonts w:ascii="PT Astra Serif" w:hAnsi="PT Astra Serif"/>
          <w:bCs/>
          <w:color w:val="000000"/>
          <w:sz w:val="28"/>
          <w:szCs w:val="28"/>
          <w:highlight w:val="yellow"/>
        </w:rPr>
        <w:t xml:space="preserve"> процессы курения и потребления алкогольной продукции; </w:t>
      </w:r>
    </w:p>
    <w:p w:rsidR="00B50105" w:rsidRPr="00F81B9C" w:rsidRDefault="00B50105" w:rsidP="00B50105">
      <w:pPr>
        <w:autoSpaceDE w:val="0"/>
        <w:autoSpaceDN w:val="0"/>
        <w:adjustRightInd w:val="0"/>
        <w:spacing w:line="312" w:lineRule="atLeast"/>
        <w:jc w:val="both"/>
        <w:rPr>
          <w:rFonts w:ascii="PT Astra Serif" w:hAnsi="PT Astra Serif"/>
          <w:bCs/>
          <w:color w:val="000000"/>
          <w:sz w:val="28"/>
          <w:szCs w:val="28"/>
          <w:highlight w:val="yellow"/>
        </w:rPr>
      </w:pPr>
      <w:r w:rsidRPr="00F81B9C">
        <w:rPr>
          <w:rFonts w:ascii="PT Astra Serif" w:hAnsi="PT Astra Serif"/>
          <w:bCs/>
          <w:color w:val="000000"/>
          <w:sz w:val="28"/>
          <w:szCs w:val="28"/>
          <w:highlight w:val="yellow"/>
        </w:rPr>
        <w:t xml:space="preserve">- содержащих наименования табака, табачной продукции, табачных изделий и курительных принадлежностей, в том числе трубок, кальянов, сигаретной бумаги, зажигалок, а также наименования алкоголя, алкогольной продукции; </w:t>
      </w:r>
    </w:p>
    <w:p w:rsidR="00B50105" w:rsidRPr="00F81B9C" w:rsidRDefault="00B50105" w:rsidP="00B50105">
      <w:pPr>
        <w:autoSpaceDE w:val="0"/>
        <w:autoSpaceDN w:val="0"/>
        <w:adjustRightInd w:val="0"/>
        <w:spacing w:line="312" w:lineRule="atLeast"/>
        <w:jc w:val="both"/>
        <w:rPr>
          <w:rFonts w:ascii="PT Astra Serif" w:hAnsi="PT Astra Serif"/>
          <w:bCs/>
          <w:color w:val="000000"/>
          <w:sz w:val="28"/>
          <w:szCs w:val="28"/>
          <w:highlight w:val="yellow"/>
        </w:rPr>
      </w:pPr>
      <w:r w:rsidRPr="00F81B9C">
        <w:rPr>
          <w:rFonts w:ascii="PT Astra Serif" w:hAnsi="PT Astra Serif"/>
          <w:bCs/>
          <w:color w:val="000000"/>
          <w:sz w:val="28"/>
          <w:szCs w:val="28"/>
          <w:highlight w:val="yellow"/>
        </w:rPr>
        <w:t xml:space="preserve">- содержащих указание на то, что изображение одобряется органами государственной власти или органами местного самоуправления либо их должностными лицами, за исключением случаев размещения информации об органе государственной власти, органе местного самоуправления, организующем нанесение изображения на объект; </w:t>
      </w:r>
    </w:p>
    <w:p w:rsidR="00B50105" w:rsidRPr="00F81B9C" w:rsidRDefault="00B50105" w:rsidP="00B50105">
      <w:pPr>
        <w:autoSpaceDE w:val="0"/>
        <w:autoSpaceDN w:val="0"/>
        <w:adjustRightInd w:val="0"/>
        <w:spacing w:line="312" w:lineRule="atLeast"/>
        <w:jc w:val="both"/>
        <w:rPr>
          <w:rFonts w:ascii="PT Astra Serif" w:hAnsi="PT Astra Serif"/>
          <w:bCs/>
          <w:color w:val="000000"/>
          <w:sz w:val="28"/>
          <w:szCs w:val="28"/>
          <w:highlight w:val="yellow"/>
        </w:rPr>
      </w:pPr>
      <w:proofErr w:type="gramStart"/>
      <w:r w:rsidRPr="00F81B9C">
        <w:rPr>
          <w:rFonts w:ascii="PT Astra Serif" w:hAnsi="PT Astra Serif"/>
          <w:bCs/>
          <w:color w:val="000000"/>
          <w:sz w:val="28"/>
          <w:szCs w:val="28"/>
          <w:highlight w:val="yellow"/>
        </w:rPr>
        <w:t xml:space="preserve">- содержащих бранные слова, непристойные и оскорбительные образы, сравнения и выражения, в том числе в отношении пола, расы, национальности, профессии, социальной категории, возраста, официальных государственных символов (флагов, гербов, гимнов), религиозных символов, объектов культурного наследия (памятников истории и культуры) народов Российской Федерации и мира; </w:t>
      </w:r>
      <w:proofErr w:type="gramEnd"/>
    </w:p>
    <w:p w:rsidR="00B50105" w:rsidRPr="00F81B9C" w:rsidRDefault="00B50105" w:rsidP="00B50105">
      <w:pPr>
        <w:autoSpaceDE w:val="0"/>
        <w:autoSpaceDN w:val="0"/>
        <w:adjustRightInd w:val="0"/>
        <w:spacing w:line="312" w:lineRule="atLeast"/>
        <w:jc w:val="both"/>
        <w:rPr>
          <w:rFonts w:ascii="PT Astra Serif" w:hAnsi="PT Astra Serif"/>
          <w:bCs/>
          <w:color w:val="000000"/>
          <w:sz w:val="28"/>
          <w:szCs w:val="28"/>
          <w:highlight w:val="yellow"/>
        </w:rPr>
      </w:pPr>
      <w:r w:rsidRPr="00F81B9C">
        <w:rPr>
          <w:rFonts w:ascii="PT Astra Serif" w:hAnsi="PT Astra Serif"/>
          <w:bCs/>
          <w:color w:val="000000"/>
          <w:sz w:val="28"/>
          <w:szCs w:val="28"/>
          <w:highlight w:val="yellow"/>
        </w:rPr>
        <w:t xml:space="preserve">- наркотических средств, психотропных веществ и их </w:t>
      </w:r>
      <w:proofErr w:type="spellStart"/>
      <w:r w:rsidRPr="00F81B9C">
        <w:rPr>
          <w:rFonts w:ascii="PT Astra Serif" w:hAnsi="PT Astra Serif"/>
          <w:bCs/>
          <w:color w:val="000000"/>
          <w:sz w:val="28"/>
          <w:szCs w:val="28"/>
          <w:highlight w:val="yellow"/>
        </w:rPr>
        <w:t>прекурсоров</w:t>
      </w:r>
      <w:proofErr w:type="spellEnd"/>
      <w:r w:rsidRPr="00F81B9C">
        <w:rPr>
          <w:rFonts w:ascii="PT Astra Serif" w:hAnsi="PT Astra Serif"/>
          <w:bCs/>
          <w:color w:val="000000"/>
          <w:sz w:val="28"/>
          <w:szCs w:val="28"/>
          <w:highlight w:val="yellow"/>
        </w:rPr>
        <w:t xml:space="preserve">, растений, содержащих наркотические средства или психотропные вещества либо их </w:t>
      </w:r>
      <w:proofErr w:type="spellStart"/>
      <w:r w:rsidRPr="00F81B9C">
        <w:rPr>
          <w:rFonts w:ascii="PT Astra Serif" w:hAnsi="PT Astra Serif"/>
          <w:bCs/>
          <w:color w:val="000000"/>
          <w:sz w:val="28"/>
          <w:szCs w:val="28"/>
          <w:highlight w:val="yellow"/>
        </w:rPr>
        <w:t>прекурсоры</w:t>
      </w:r>
      <w:proofErr w:type="spellEnd"/>
      <w:r w:rsidRPr="00F81B9C">
        <w:rPr>
          <w:rFonts w:ascii="PT Astra Serif" w:hAnsi="PT Astra Serif"/>
          <w:bCs/>
          <w:color w:val="000000"/>
          <w:sz w:val="28"/>
          <w:szCs w:val="28"/>
          <w:highlight w:val="yellow"/>
        </w:rPr>
        <w:t xml:space="preserve">, и их частей, содержащих наркотические средства или психотропные вещества либо их </w:t>
      </w:r>
      <w:proofErr w:type="spellStart"/>
      <w:r w:rsidRPr="00F81B9C">
        <w:rPr>
          <w:rFonts w:ascii="PT Astra Serif" w:hAnsi="PT Astra Serif"/>
          <w:bCs/>
          <w:color w:val="000000"/>
          <w:sz w:val="28"/>
          <w:szCs w:val="28"/>
          <w:highlight w:val="yellow"/>
        </w:rPr>
        <w:t>прекурсоры</w:t>
      </w:r>
      <w:proofErr w:type="spellEnd"/>
      <w:r w:rsidRPr="00F81B9C">
        <w:rPr>
          <w:rFonts w:ascii="PT Astra Serif" w:hAnsi="PT Astra Serif"/>
          <w:bCs/>
          <w:color w:val="000000"/>
          <w:sz w:val="28"/>
          <w:szCs w:val="28"/>
          <w:highlight w:val="yellow"/>
        </w:rPr>
        <w:t xml:space="preserve">, а также изображений, побуждающих к их незаконному потреблению; </w:t>
      </w:r>
    </w:p>
    <w:p w:rsidR="00B50105" w:rsidRPr="00F81B9C" w:rsidRDefault="00B50105" w:rsidP="00B50105">
      <w:pPr>
        <w:autoSpaceDE w:val="0"/>
        <w:autoSpaceDN w:val="0"/>
        <w:adjustRightInd w:val="0"/>
        <w:spacing w:line="312" w:lineRule="atLeast"/>
        <w:jc w:val="both"/>
        <w:rPr>
          <w:rFonts w:ascii="PT Astra Serif" w:hAnsi="PT Astra Serif"/>
          <w:bCs/>
          <w:color w:val="000000"/>
          <w:sz w:val="28"/>
          <w:szCs w:val="28"/>
          <w:highlight w:val="yellow"/>
        </w:rPr>
      </w:pPr>
      <w:r w:rsidRPr="00F81B9C">
        <w:rPr>
          <w:rFonts w:ascii="PT Astra Serif" w:hAnsi="PT Astra Serif"/>
          <w:bCs/>
          <w:color w:val="000000"/>
          <w:sz w:val="28"/>
          <w:szCs w:val="28"/>
          <w:highlight w:val="yellow"/>
        </w:rPr>
        <w:t xml:space="preserve">- взрывчатых веществ и материалов, за исключением пиротехнических изделий; </w:t>
      </w:r>
    </w:p>
    <w:p w:rsidR="00B50105" w:rsidRPr="00F81B9C" w:rsidRDefault="00B50105" w:rsidP="00B50105">
      <w:pPr>
        <w:autoSpaceDE w:val="0"/>
        <w:autoSpaceDN w:val="0"/>
        <w:adjustRightInd w:val="0"/>
        <w:spacing w:line="312" w:lineRule="atLeast"/>
        <w:jc w:val="both"/>
        <w:rPr>
          <w:rFonts w:ascii="PT Astra Serif" w:hAnsi="PT Astra Serif"/>
          <w:bCs/>
          <w:color w:val="000000"/>
          <w:sz w:val="28"/>
          <w:szCs w:val="28"/>
          <w:highlight w:val="yellow"/>
        </w:rPr>
      </w:pPr>
      <w:r w:rsidRPr="00F81B9C">
        <w:rPr>
          <w:rFonts w:ascii="PT Astra Serif" w:hAnsi="PT Astra Serif"/>
          <w:bCs/>
          <w:color w:val="000000"/>
          <w:sz w:val="28"/>
          <w:szCs w:val="28"/>
          <w:highlight w:val="yellow"/>
        </w:rPr>
        <w:t>- побуждающих несовершеннолетних к совершению действий, представляющих угрозу их жизни и (или) здоровью, в том числе к причинению вреда своему здоровью;</w:t>
      </w:r>
    </w:p>
    <w:p w:rsidR="00B50105" w:rsidRPr="00F81B9C" w:rsidRDefault="00B50105" w:rsidP="00B50105">
      <w:pPr>
        <w:overflowPunct w:val="0"/>
        <w:autoSpaceDE w:val="0"/>
        <w:autoSpaceDN w:val="0"/>
        <w:adjustRightInd w:val="0"/>
        <w:spacing w:line="235" w:lineRule="auto"/>
        <w:jc w:val="both"/>
        <w:textAlignment w:val="baseline"/>
        <w:rPr>
          <w:rFonts w:ascii="PT Astra Serif" w:hAnsi="PT Astra Serif"/>
          <w:color w:val="000000"/>
          <w:sz w:val="28"/>
          <w:szCs w:val="28"/>
        </w:rPr>
      </w:pPr>
      <w:r w:rsidRPr="00F81B9C">
        <w:rPr>
          <w:rFonts w:ascii="PT Astra Serif" w:hAnsi="PT Astra Serif"/>
          <w:bCs/>
          <w:color w:val="000000"/>
          <w:sz w:val="28"/>
          <w:szCs w:val="28"/>
          <w:highlight w:val="yellow"/>
        </w:rPr>
        <w:tab/>
        <w:t>- направленных на дискредитацию использования Вооруженных Сил Российской Федерации в целях защиты интересов Российской Федерац</w:t>
      </w:r>
      <w:proofErr w:type="gramStart"/>
      <w:r w:rsidRPr="00F81B9C">
        <w:rPr>
          <w:rFonts w:ascii="PT Astra Serif" w:hAnsi="PT Astra Serif"/>
          <w:bCs/>
          <w:color w:val="000000"/>
          <w:sz w:val="28"/>
          <w:szCs w:val="28"/>
          <w:highlight w:val="yellow"/>
        </w:rPr>
        <w:t>ии и ее</w:t>
      </w:r>
      <w:proofErr w:type="gramEnd"/>
      <w:r w:rsidRPr="00F81B9C">
        <w:rPr>
          <w:rFonts w:ascii="PT Astra Serif" w:hAnsi="PT Astra Serif"/>
          <w:bCs/>
          <w:color w:val="000000"/>
          <w:sz w:val="28"/>
          <w:szCs w:val="28"/>
          <w:highlight w:val="yellow"/>
        </w:rPr>
        <w:t xml:space="preserve"> граждан, поддержания международного мира и безопасности.</w:t>
      </w:r>
    </w:p>
    <w:p w:rsidR="00B50105" w:rsidRPr="00F81B9C" w:rsidRDefault="00B50105" w:rsidP="00B50105">
      <w:pPr>
        <w:spacing w:line="312" w:lineRule="atLeast"/>
        <w:contextualSpacing/>
        <w:jc w:val="both"/>
        <w:textAlignment w:val="baseline"/>
        <w:rPr>
          <w:rFonts w:ascii="PT Astra Serif" w:hAnsi="PT Astra Serif"/>
          <w:sz w:val="28"/>
          <w:szCs w:val="28"/>
        </w:rPr>
      </w:pPr>
    </w:p>
    <w:p w:rsidR="00B50105" w:rsidRPr="00F81B9C" w:rsidRDefault="00B50105" w:rsidP="00B50105">
      <w:pPr>
        <w:spacing w:line="312" w:lineRule="atLeast"/>
        <w:jc w:val="center"/>
        <w:textAlignment w:val="baseline"/>
        <w:rPr>
          <w:rFonts w:ascii="PT Astra Serif" w:hAnsi="PT Astra Serif"/>
          <w:b/>
          <w:sz w:val="28"/>
          <w:szCs w:val="28"/>
        </w:rPr>
      </w:pPr>
      <w:r w:rsidRPr="00F81B9C">
        <w:rPr>
          <w:rFonts w:ascii="PT Astra Serif" w:hAnsi="PT Astra Serif"/>
          <w:b/>
          <w:bCs/>
          <w:sz w:val="28"/>
          <w:szCs w:val="28"/>
          <w:bdr w:val="none" w:sz="0" w:space="0" w:color="auto" w:frame="1"/>
        </w:rPr>
        <w:t>2.16. Требования к передвижению механических транспортных средств</w:t>
      </w:r>
    </w:p>
    <w:p w:rsidR="00B50105" w:rsidRPr="00F81B9C" w:rsidRDefault="00B50105" w:rsidP="00B50105">
      <w:pPr>
        <w:spacing w:line="312" w:lineRule="atLeast"/>
        <w:jc w:val="center"/>
        <w:textAlignment w:val="baseline"/>
        <w:rPr>
          <w:rFonts w:ascii="PT Astra Serif" w:hAnsi="PT Astra Serif"/>
          <w:b/>
          <w:bCs/>
          <w:sz w:val="28"/>
          <w:szCs w:val="28"/>
          <w:bdr w:val="none" w:sz="0" w:space="0" w:color="auto" w:frame="1"/>
        </w:rPr>
      </w:pPr>
      <w:r w:rsidRPr="00F81B9C">
        <w:rPr>
          <w:rFonts w:ascii="PT Astra Serif" w:hAnsi="PT Astra Serif"/>
          <w:b/>
          <w:bCs/>
          <w:sz w:val="28"/>
          <w:szCs w:val="28"/>
          <w:bdr w:val="none" w:sz="0" w:space="0" w:color="auto" w:frame="1"/>
        </w:rPr>
        <w:t>на территории поселения</w:t>
      </w:r>
    </w:p>
    <w:p w:rsidR="00B50105" w:rsidRPr="00F81B9C" w:rsidRDefault="00B50105" w:rsidP="00B50105">
      <w:pPr>
        <w:spacing w:line="312" w:lineRule="atLeast"/>
        <w:jc w:val="center"/>
        <w:textAlignment w:val="baseline"/>
        <w:rPr>
          <w:rFonts w:ascii="PT Astra Serif" w:hAnsi="PT Astra Serif"/>
          <w:sz w:val="28"/>
          <w:szCs w:val="28"/>
        </w:rPr>
      </w:pP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bCs/>
          <w:sz w:val="28"/>
          <w:szCs w:val="28"/>
          <w:bdr w:val="none" w:sz="0" w:space="0" w:color="auto" w:frame="1"/>
        </w:rPr>
        <w:t>2.16.1.</w:t>
      </w:r>
      <w:r w:rsidRPr="00F81B9C">
        <w:rPr>
          <w:rFonts w:ascii="PT Astra Serif" w:hAnsi="PT Astra Serif"/>
          <w:sz w:val="28"/>
          <w:szCs w:val="28"/>
          <w:bdr w:val="none" w:sz="0" w:space="0" w:color="auto" w:frame="1"/>
        </w:rPr>
        <w:t> Общие требования к передвижению механических транспортных средств, пешеходов устанавливаются Правилами дорожного движения, утвержденными постановлением Правительства Российской Федерации от 23.10.1993 № 1090 .</w:t>
      </w:r>
    </w:p>
    <w:p w:rsidR="00B50105" w:rsidRPr="00F81B9C" w:rsidRDefault="00B50105" w:rsidP="00B50105">
      <w:pPr>
        <w:spacing w:line="312" w:lineRule="atLeast"/>
        <w:jc w:val="both"/>
        <w:textAlignment w:val="baseline"/>
        <w:rPr>
          <w:rFonts w:ascii="PT Astra Serif" w:hAnsi="PT Astra Serif"/>
          <w:sz w:val="28"/>
          <w:szCs w:val="28"/>
          <w:bdr w:val="none" w:sz="0" w:space="0" w:color="auto" w:frame="1"/>
        </w:rPr>
      </w:pPr>
      <w:r w:rsidRPr="00F81B9C">
        <w:rPr>
          <w:rFonts w:ascii="PT Astra Serif" w:hAnsi="PT Astra Serif"/>
          <w:bCs/>
          <w:sz w:val="28"/>
          <w:szCs w:val="28"/>
          <w:bdr w:val="none" w:sz="0" w:space="0" w:color="auto" w:frame="1"/>
        </w:rPr>
        <w:lastRenderedPageBreak/>
        <w:t>2.16.2.</w:t>
      </w:r>
      <w:r w:rsidRPr="00F81B9C">
        <w:rPr>
          <w:rFonts w:ascii="PT Astra Serif" w:hAnsi="PT Astra Serif"/>
          <w:sz w:val="28"/>
          <w:szCs w:val="28"/>
          <w:bdr w:val="none" w:sz="0" w:space="0" w:color="auto" w:frame="1"/>
        </w:rPr>
        <w:t> Перевозка опасных (ядовитых, радиоактивных, взрывчатых, легковоспламеняющихся) грузов осуществляется в соответствии с требованиями действующего законодательства.</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bCs/>
          <w:sz w:val="28"/>
          <w:szCs w:val="28"/>
          <w:bdr w:val="none" w:sz="0" w:space="0" w:color="auto" w:frame="1"/>
        </w:rPr>
        <w:t>2.16.3.</w:t>
      </w:r>
      <w:r w:rsidRPr="00F81B9C">
        <w:rPr>
          <w:rFonts w:ascii="PT Astra Serif" w:hAnsi="PT Astra Serif"/>
          <w:sz w:val="28"/>
          <w:szCs w:val="28"/>
          <w:bdr w:val="none" w:sz="0" w:space="0" w:color="auto" w:frame="1"/>
        </w:rPr>
        <w:t> Передвижение по территории поселения транспортных средств, осуществляющих перевозку пылящих, жидких грузов, отходы деревообрабатывающих материалов допускается при условии обеспечения герметичности кузовов транспортных средств и при наличии пологов, предотвращающих загрязнение территории поселения.</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bCs/>
          <w:sz w:val="28"/>
          <w:szCs w:val="28"/>
          <w:bdr w:val="none" w:sz="0" w:space="0" w:color="auto" w:frame="1"/>
        </w:rPr>
        <w:t>2.16.4.</w:t>
      </w:r>
      <w:r w:rsidRPr="00F81B9C">
        <w:rPr>
          <w:rFonts w:ascii="PT Astra Serif" w:hAnsi="PT Astra Serif"/>
          <w:sz w:val="28"/>
          <w:szCs w:val="28"/>
          <w:bdr w:val="none" w:sz="0" w:space="0" w:color="auto" w:frame="1"/>
        </w:rPr>
        <w:t> Стоянка и парковка транспортных средств осуществляются с соблюдением требований Правил дорожного движения.</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bCs/>
          <w:sz w:val="28"/>
          <w:szCs w:val="28"/>
          <w:bdr w:val="none" w:sz="0" w:space="0" w:color="auto" w:frame="1"/>
        </w:rPr>
        <w:t>2.16.5.</w:t>
      </w:r>
      <w:r w:rsidRPr="00F81B9C">
        <w:rPr>
          <w:rFonts w:ascii="PT Astra Serif" w:hAnsi="PT Astra Serif"/>
          <w:sz w:val="28"/>
          <w:szCs w:val="28"/>
          <w:bdr w:val="none" w:sz="0" w:space="0" w:color="auto" w:frame="1"/>
        </w:rPr>
        <w:t> Не допускается вынос грязи на дороги и улицы поселения машинами, механизмами, иной техникой с территорий производства работ и грунтовых дорог. Соответствующие предприятия и организации предпринимают меры, предупреждающие вынос грязи машинами и механизмами на улицы и дороги поселения при выезде с территории производства работ. При выезде с грунтовых дорог водители транспортных сре</w:t>
      </w:r>
      <w:proofErr w:type="gramStart"/>
      <w:r w:rsidRPr="00F81B9C">
        <w:rPr>
          <w:rFonts w:ascii="PT Astra Serif" w:hAnsi="PT Astra Serif"/>
          <w:sz w:val="28"/>
          <w:szCs w:val="28"/>
          <w:bdr w:val="none" w:sz="0" w:space="0" w:color="auto" w:frame="1"/>
        </w:rPr>
        <w:t>дств пр</w:t>
      </w:r>
      <w:proofErr w:type="gramEnd"/>
      <w:r w:rsidRPr="00F81B9C">
        <w:rPr>
          <w:rFonts w:ascii="PT Astra Serif" w:hAnsi="PT Astra Serif"/>
          <w:sz w:val="28"/>
          <w:szCs w:val="28"/>
          <w:bdr w:val="none" w:sz="0" w:space="0" w:color="auto" w:frame="1"/>
        </w:rPr>
        <w:t>инимают меры к предотвращению загрязнения территории поселения.</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sz w:val="28"/>
          <w:szCs w:val="28"/>
          <w:bdr w:val="none" w:sz="0" w:space="0" w:color="auto" w:frame="1"/>
        </w:rPr>
        <w:t>Лицам, осуществляющие перевозку мусора, бревен, проката, труб, кирпича, дровяного горбыля, дров, различных сыпучих, пылящих, жидких, деревообрабатывающих материалов и других посторонних предметов, которые могут загрязнять улицы в целях обеспечения сохранности покрытия дорог и тротуаров, искусственных сооружений и других объектов благоустройства поселения необходимо использовать специально оборудованный для этой цели транспорт. Погрузка должна осуществляться таким образом, чтобы исключить высыпание груза из кузова при транспортировке. Сыпучие, пылящие грузы при перевозке должны быть закрыты тентом или увлажнены. Ответственность за соблюдение правил погрузки, укрытия и транспортировки грузов возлагается на владельцев транспортных средств</w:t>
      </w:r>
      <w:r w:rsidRPr="00F81B9C">
        <w:rPr>
          <w:rFonts w:ascii="PT Astra Serif" w:hAnsi="PT Astra Serif"/>
          <w:bCs/>
          <w:sz w:val="28"/>
          <w:szCs w:val="28"/>
          <w:bdr w:val="none" w:sz="0" w:space="0" w:color="auto" w:frame="1"/>
        </w:rPr>
        <w:t>.</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bCs/>
          <w:sz w:val="28"/>
          <w:szCs w:val="28"/>
          <w:bdr w:val="none" w:sz="0" w:space="0" w:color="auto" w:frame="1"/>
        </w:rPr>
        <w:t>2.16.6.</w:t>
      </w:r>
      <w:r w:rsidRPr="00F81B9C">
        <w:rPr>
          <w:rFonts w:ascii="PT Astra Serif" w:hAnsi="PT Astra Serif"/>
          <w:sz w:val="28"/>
          <w:szCs w:val="28"/>
          <w:bdr w:val="none" w:sz="0" w:space="0" w:color="auto" w:frame="1"/>
        </w:rPr>
        <w:t xml:space="preserve"> Не допускается движение тракторов и других самоходных машин на гусеничном ходу по дорогам с </w:t>
      </w:r>
      <w:proofErr w:type="spellStart"/>
      <w:r w:rsidRPr="00F81B9C">
        <w:rPr>
          <w:rFonts w:ascii="PT Astra Serif" w:hAnsi="PT Astra Serif"/>
          <w:sz w:val="28"/>
          <w:szCs w:val="28"/>
          <w:bdr w:val="none" w:sz="0" w:space="0" w:color="auto" w:frame="1"/>
        </w:rPr>
        <w:t>асфальт</w:t>
      </w:r>
      <w:proofErr w:type="gramStart"/>
      <w:r w:rsidRPr="00F81B9C">
        <w:rPr>
          <w:rFonts w:ascii="PT Astra Serif" w:hAnsi="PT Astra Serif"/>
          <w:sz w:val="28"/>
          <w:szCs w:val="28"/>
          <w:bdr w:val="none" w:sz="0" w:space="0" w:color="auto" w:frame="1"/>
        </w:rPr>
        <w:t>о</w:t>
      </w:r>
      <w:proofErr w:type="spellEnd"/>
      <w:r w:rsidRPr="00F81B9C">
        <w:rPr>
          <w:rFonts w:ascii="PT Astra Serif" w:hAnsi="PT Astra Serif"/>
          <w:sz w:val="28"/>
          <w:szCs w:val="28"/>
          <w:bdr w:val="none" w:sz="0" w:space="0" w:color="auto" w:frame="1"/>
        </w:rPr>
        <w:t>-</w:t>
      </w:r>
      <w:proofErr w:type="gramEnd"/>
      <w:r w:rsidRPr="00F81B9C">
        <w:rPr>
          <w:rFonts w:ascii="PT Astra Serif" w:hAnsi="PT Astra Serif"/>
          <w:sz w:val="28"/>
          <w:szCs w:val="28"/>
          <w:bdr w:val="none" w:sz="0" w:space="0" w:color="auto" w:frame="1"/>
        </w:rPr>
        <w:t xml:space="preserve"> и цементобетонным покрытием.</w:t>
      </w:r>
    </w:p>
    <w:p w:rsidR="00B50105" w:rsidRPr="00F81B9C" w:rsidRDefault="00B50105" w:rsidP="00B50105">
      <w:pPr>
        <w:spacing w:line="312" w:lineRule="atLeast"/>
        <w:jc w:val="both"/>
        <w:textAlignment w:val="baseline"/>
        <w:rPr>
          <w:rFonts w:ascii="PT Astra Serif" w:hAnsi="PT Astra Serif"/>
          <w:sz w:val="28"/>
          <w:szCs w:val="28"/>
          <w:bdr w:val="none" w:sz="0" w:space="0" w:color="auto" w:frame="1"/>
        </w:rPr>
      </w:pPr>
      <w:r w:rsidRPr="00F81B9C">
        <w:rPr>
          <w:rFonts w:ascii="PT Astra Serif" w:hAnsi="PT Astra Serif"/>
          <w:bCs/>
          <w:sz w:val="28"/>
          <w:szCs w:val="28"/>
          <w:bdr w:val="none" w:sz="0" w:space="0" w:color="auto" w:frame="1"/>
        </w:rPr>
        <w:t>2.16.7.</w:t>
      </w:r>
      <w:r w:rsidRPr="00F81B9C">
        <w:rPr>
          <w:rFonts w:ascii="PT Astra Serif" w:hAnsi="PT Astra Serif"/>
          <w:sz w:val="28"/>
          <w:szCs w:val="28"/>
          <w:bdr w:val="none" w:sz="0" w:space="0" w:color="auto" w:frame="1"/>
        </w:rPr>
        <w:t> </w:t>
      </w:r>
      <w:proofErr w:type="gramStart"/>
      <w:r w:rsidRPr="00F81B9C">
        <w:rPr>
          <w:rFonts w:ascii="PT Astra Serif" w:hAnsi="PT Astra Serif"/>
          <w:sz w:val="28"/>
          <w:szCs w:val="28"/>
          <w:bdr w:val="none" w:sz="0" w:space="0" w:color="auto" w:frame="1"/>
        </w:rPr>
        <w:t>В жилой зоне и на дворовых территориях не допускается сквозное движение, учебная езда в местах, где транспортное средство сделает невозможным движение (въезд или выезд) других транспортных средств или создаст помехи для движения пешеходов, закрывает подходы к подъездам домов, подъезды к контейнерным площадкам и мусороприемникам, а также стоянка грузовых автомобилей с разрешенной максимальной массой более 3,5 т вне специально выделенных и</w:t>
      </w:r>
      <w:proofErr w:type="gramEnd"/>
      <w:r w:rsidRPr="00F81B9C">
        <w:rPr>
          <w:rFonts w:ascii="PT Astra Serif" w:hAnsi="PT Astra Serif"/>
          <w:sz w:val="28"/>
          <w:szCs w:val="28"/>
          <w:bdr w:val="none" w:sz="0" w:space="0" w:color="auto" w:frame="1"/>
        </w:rPr>
        <w:t xml:space="preserve"> обозначенных знаками и (или) разметкой мест.</w:t>
      </w:r>
    </w:p>
    <w:p w:rsidR="00B50105" w:rsidRPr="00F81B9C" w:rsidRDefault="00B50105" w:rsidP="00B50105">
      <w:pPr>
        <w:spacing w:line="312" w:lineRule="atLeast"/>
        <w:jc w:val="both"/>
        <w:textAlignment w:val="baseline"/>
        <w:rPr>
          <w:rFonts w:ascii="PT Astra Serif" w:hAnsi="PT Astra Serif"/>
          <w:bCs/>
          <w:sz w:val="28"/>
          <w:szCs w:val="28"/>
          <w:bdr w:val="none" w:sz="0" w:space="0" w:color="auto" w:frame="1"/>
        </w:rPr>
      </w:pPr>
      <w:r w:rsidRPr="00F81B9C">
        <w:rPr>
          <w:rFonts w:ascii="PT Astra Serif" w:hAnsi="PT Astra Serif"/>
          <w:bCs/>
          <w:sz w:val="28"/>
          <w:szCs w:val="28"/>
          <w:bdr w:val="none" w:sz="0" w:space="0" w:color="auto" w:frame="1"/>
        </w:rPr>
        <w:t>2.17. Размещение и содержание детских и спортивных площадок, площадок для выгула собак, парковок (парковочных мест), малых архитектурных форм</w:t>
      </w:r>
    </w:p>
    <w:p w:rsidR="00B50105" w:rsidRPr="00F81B9C" w:rsidRDefault="00B50105" w:rsidP="00B50105">
      <w:pPr>
        <w:spacing w:line="312" w:lineRule="atLeast"/>
        <w:jc w:val="both"/>
        <w:textAlignment w:val="baseline"/>
        <w:rPr>
          <w:rFonts w:ascii="PT Astra Serif" w:hAnsi="PT Astra Serif"/>
          <w:sz w:val="28"/>
          <w:szCs w:val="28"/>
          <w:bdr w:val="none" w:sz="0" w:space="0" w:color="auto" w:frame="1"/>
        </w:rPr>
      </w:pPr>
      <w:r w:rsidRPr="00F81B9C">
        <w:rPr>
          <w:rFonts w:ascii="PT Astra Serif" w:hAnsi="PT Astra Serif"/>
          <w:sz w:val="28"/>
          <w:szCs w:val="28"/>
          <w:bdr w:val="none" w:sz="0" w:space="0" w:color="auto" w:frame="1"/>
        </w:rPr>
        <w:t xml:space="preserve">Организация детских и спортивных площадок на территории </w:t>
      </w:r>
      <w:r>
        <w:rPr>
          <w:rFonts w:ascii="PT Astra Serif" w:hAnsi="PT Astra Serif"/>
          <w:sz w:val="28"/>
          <w:szCs w:val="28"/>
          <w:bdr w:val="none" w:sz="0" w:space="0" w:color="auto" w:frame="1"/>
        </w:rPr>
        <w:t>Соцземледельского</w:t>
      </w:r>
      <w:r w:rsidRPr="00F81B9C">
        <w:rPr>
          <w:rFonts w:ascii="PT Astra Serif" w:hAnsi="PT Astra Serif"/>
          <w:sz w:val="28"/>
          <w:szCs w:val="28"/>
          <w:bdr w:val="none" w:sz="0" w:space="0" w:color="auto" w:frame="1"/>
        </w:rPr>
        <w:t xml:space="preserve">  муниципального образования осуществляется в соответствии с методическими рекомендациями по благоустройству общественных и дворовых территорий средствами спортивной и детской </w:t>
      </w:r>
      <w:r w:rsidRPr="00F81B9C">
        <w:rPr>
          <w:rFonts w:ascii="PT Astra Serif" w:hAnsi="PT Astra Serif"/>
          <w:sz w:val="28"/>
          <w:szCs w:val="28"/>
          <w:bdr w:val="none" w:sz="0" w:space="0" w:color="auto" w:frame="1"/>
        </w:rPr>
        <w:lastRenderedPageBreak/>
        <w:t>игровой инфраструктуры, утвержденными Приказом Министерства строительства и жилищно-коммунального хозяйства РФ и Министерства спорта РФ от 27 декабря 2019 г. N 897-пр/1128.</w:t>
      </w:r>
    </w:p>
    <w:p w:rsidR="00B50105" w:rsidRPr="00F81B9C" w:rsidRDefault="00B50105" w:rsidP="00B50105">
      <w:pPr>
        <w:spacing w:line="312" w:lineRule="atLeast"/>
        <w:jc w:val="center"/>
        <w:textAlignment w:val="baseline"/>
        <w:rPr>
          <w:rFonts w:ascii="PT Astra Serif" w:hAnsi="PT Astra Serif"/>
          <w:b/>
          <w:bCs/>
          <w:sz w:val="28"/>
          <w:szCs w:val="28"/>
          <w:bdr w:val="none" w:sz="0" w:space="0" w:color="auto" w:frame="1"/>
        </w:rPr>
      </w:pPr>
      <w:bookmarkStart w:id="8" w:name="Bookmark"/>
      <w:bookmarkEnd w:id="8"/>
      <w:r w:rsidRPr="00F81B9C">
        <w:rPr>
          <w:rFonts w:ascii="PT Astra Serif" w:hAnsi="PT Astra Serif"/>
          <w:b/>
          <w:bCs/>
          <w:sz w:val="28"/>
          <w:szCs w:val="28"/>
          <w:bdr w:val="none" w:sz="0" w:space="0" w:color="auto" w:frame="1"/>
        </w:rPr>
        <w:t>2.17.1. Детские и спортивные площадки</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sz w:val="28"/>
          <w:szCs w:val="28"/>
          <w:bdr w:val="none" w:sz="0" w:space="0" w:color="auto" w:frame="1"/>
        </w:rPr>
        <w:t>2.17.1.1. Проектирование детских и спортивных площадок осуществляется в соответствии с действующими нормативными правовыми актами Российской Федерации, Саратовской области, муниципальными правовыми актами, включая приказ Минстроя России № 897/</w:t>
      </w:r>
      <w:proofErr w:type="spellStart"/>
      <w:proofErr w:type="gramStart"/>
      <w:r w:rsidRPr="00F81B9C">
        <w:rPr>
          <w:rFonts w:ascii="PT Astra Serif" w:hAnsi="PT Astra Serif"/>
          <w:sz w:val="28"/>
          <w:szCs w:val="28"/>
          <w:bdr w:val="none" w:sz="0" w:space="0" w:color="auto" w:frame="1"/>
        </w:rPr>
        <w:t>пр</w:t>
      </w:r>
      <w:proofErr w:type="spellEnd"/>
      <w:proofErr w:type="gramEnd"/>
      <w:r w:rsidRPr="00F81B9C">
        <w:rPr>
          <w:rFonts w:ascii="PT Astra Serif" w:hAnsi="PT Astra Serif"/>
          <w:sz w:val="28"/>
          <w:szCs w:val="28"/>
          <w:bdr w:val="none" w:sz="0" w:space="0" w:color="auto" w:frame="1"/>
        </w:rPr>
        <w:t xml:space="preserve">, </w:t>
      </w:r>
      <w:proofErr w:type="spellStart"/>
      <w:r w:rsidRPr="00F81B9C">
        <w:rPr>
          <w:rFonts w:ascii="PT Astra Serif" w:hAnsi="PT Astra Serif"/>
          <w:sz w:val="28"/>
          <w:szCs w:val="28"/>
          <w:bdr w:val="none" w:sz="0" w:space="0" w:color="auto" w:frame="1"/>
        </w:rPr>
        <w:t>Минспорта</w:t>
      </w:r>
      <w:proofErr w:type="spellEnd"/>
      <w:r w:rsidRPr="00F81B9C">
        <w:rPr>
          <w:rFonts w:ascii="PT Astra Serif" w:hAnsi="PT Astra Serif"/>
          <w:sz w:val="28"/>
          <w:szCs w:val="28"/>
          <w:bdr w:val="none" w:sz="0" w:space="0" w:color="auto" w:frame="1"/>
        </w:rPr>
        <w:t xml:space="preserve"> России № 1128 от 27.12.2019 «Об утверждении методических рекомендаций по благоустройству общественных и дворовых территорий средствами спортивной и детской игровой инфраструктуры».</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sz w:val="28"/>
          <w:szCs w:val="28"/>
          <w:bdr w:val="none" w:sz="0" w:space="0" w:color="auto" w:frame="1"/>
        </w:rPr>
        <w:t>2.17.1.2. Расстояние от границы площадки до мест хранения легковых автомобилей должно соответствовать действующим санитарным правилам и нормам.</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sz w:val="28"/>
          <w:szCs w:val="28"/>
          <w:bdr w:val="none" w:sz="0" w:space="0" w:color="auto" w:frame="1"/>
        </w:rPr>
        <w:t>2.17.1.3. Ответственность за содержание детских и спортивных площадок, расположенных на придомовых территориях, и обеспечение безопасности на них возлагается на управляющие компании и ТСЖ, если иное не предусмотрено законом или договором.</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sz w:val="28"/>
          <w:szCs w:val="28"/>
          <w:bdr w:val="none" w:sz="0" w:space="0" w:color="auto" w:frame="1"/>
        </w:rPr>
        <w:t xml:space="preserve">2.17.1.4. Детские площадки предназначены для игр и активного отдыха детей разных возрастов: </w:t>
      </w:r>
      <w:proofErr w:type="spellStart"/>
      <w:r w:rsidRPr="00F81B9C">
        <w:rPr>
          <w:rFonts w:ascii="PT Astra Serif" w:hAnsi="PT Astra Serif"/>
          <w:sz w:val="28"/>
          <w:szCs w:val="28"/>
          <w:bdr w:val="none" w:sz="0" w:space="0" w:color="auto" w:frame="1"/>
        </w:rPr>
        <w:t>преддошкольного</w:t>
      </w:r>
      <w:proofErr w:type="spellEnd"/>
      <w:r w:rsidRPr="00F81B9C">
        <w:rPr>
          <w:rFonts w:ascii="PT Astra Serif" w:hAnsi="PT Astra Serif"/>
          <w:sz w:val="28"/>
          <w:szCs w:val="28"/>
          <w:bdr w:val="none" w:sz="0" w:space="0" w:color="auto" w:frame="1"/>
        </w:rPr>
        <w:t xml:space="preserve"> (до 3 лет), дошкольного (до 7 лет), младшего и среднего школьного возраста (7 - 12 лет).</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sz w:val="28"/>
          <w:szCs w:val="28"/>
          <w:bdr w:val="none" w:sz="0" w:space="0" w:color="auto" w:frame="1"/>
        </w:rPr>
        <w:t>Они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sz w:val="28"/>
          <w:szCs w:val="28"/>
          <w:bdr w:val="none" w:sz="0" w:space="0" w:color="auto" w:frame="1"/>
        </w:rPr>
        <w:t>Для детей и подростков (12 - 16 лет) организуются спортивно-игровые комплексы (хоккейные коробки, площадки для активных игр и т.п.) и оборудование специальных мест для катания на самокатах, роликовых досках и коньках.</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sz w:val="28"/>
          <w:szCs w:val="28"/>
          <w:bdr w:val="none" w:sz="0" w:space="0" w:color="auto" w:frame="1"/>
        </w:rPr>
        <w:t>2.17.1.5. Детские площадки изолируются от транзитного пешеходного движения, проездов, разворотных площадок, гостевых стоянок автомобилей, площадок для установки мусоросборников.</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sz w:val="28"/>
          <w:szCs w:val="28"/>
          <w:bdr w:val="none" w:sz="0" w:space="0" w:color="auto" w:frame="1"/>
        </w:rPr>
        <w:t>2.17.1.6. Детские площадки должны отвечать требованиям:</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sz w:val="28"/>
          <w:szCs w:val="28"/>
          <w:bdr w:val="none" w:sz="0" w:space="0" w:color="auto" w:frame="1"/>
        </w:rPr>
        <w:t xml:space="preserve">- ГОСТ </w:t>
      </w:r>
      <w:proofErr w:type="gramStart"/>
      <w:r w:rsidRPr="00F81B9C">
        <w:rPr>
          <w:rFonts w:ascii="PT Astra Serif" w:hAnsi="PT Astra Serif"/>
          <w:sz w:val="28"/>
          <w:szCs w:val="28"/>
          <w:bdr w:val="none" w:sz="0" w:space="0" w:color="auto" w:frame="1"/>
        </w:rPr>
        <w:t>Р</w:t>
      </w:r>
      <w:proofErr w:type="gramEnd"/>
      <w:r w:rsidRPr="00F81B9C">
        <w:rPr>
          <w:rFonts w:ascii="PT Astra Serif" w:hAnsi="PT Astra Serif"/>
          <w:sz w:val="28"/>
          <w:szCs w:val="28"/>
          <w:bdr w:val="none" w:sz="0" w:space="0" w:color="auto" w:frame="1"/>
        </w:rPr>
        <w:t xml:space="preserve"> 52301-2013 «Национальный стандарт Российской Федерации. Оборудование и покрытия детских игровых площадок. Безопасность при эксплуатации. Общие требования» (утв. и введен в действие приказом </w:t>
      </w:r>
      <w:proofErr w:type="spellStart"/>
      <w:r w:rsidRPr="00F81B9C">
        <w:rPr>
          <w:rFonts w:ascii="PT Astra Serif" w:hAnsi="PT Astra Serif"/>
          <w:sz w:val="28"/>
          <w:szCs w:val="28"/>
          <w:bdr w:val="none" w:sz="0" w:space="0" w:color="auto" w:frame="1"/>
        </w:rPr>
        <w:t>Росстандарта</w:t>
      </w:r>
      <w:proofErr w:type="spellEnd"/>
      <w:r w:rsidRPr="00F81B9C">
        <w:rPr>
          <w:rFonts w:ascii="PT Astra Serif" w:hAnsi="PT Astra Serif"/>
          <w:sz w:val="28"/>
          <w:szCs w:val="28"/>
          <w:bdr w:val="none" w:sz="0" w:space="0" w:color="auto" w:frame="1"/>
        </w:rPr>
        <w:t xml:space="preserve"> от 24.06.2013 № 182-ст);</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sz w:val="28"/>
          <w:szCs w:val="28"/>
          <w:bdr w:val="none" w:sz="0" w:space="0" w:color="auto" w:frame="1"/>
        </w:rPr>
        <w:t xml:space="preserve">- ГОСТ </w:t>
      </w:r>
      <w:proofErr w:type="gramStart"/>
      <w:r w:rsidRPr="00F81B9C">
        <w:rPr>
          <w:rFonts w:ascii="PT Astra Serif" w:hAnsi="PT Astra Serif"/>
          <w:sz w:val="28"/>
          <w:szCs w:val="28"/>
          <w:bdr w:val="none" w:sz="0" w:space="0" w:color="auto" w:frame="1"/>
        </w:rPr>
        <w:t>Р</w:t>
      </w:r>
      <w:proofErr w:type="gramEnd"/>
      <w:r w:rsidRPr="00F81B9C">
        <w:rPr>
          <w:rFonts w:ascii="PT Astra Serif" w:hAnsi="PT Astra Serif"/>
          <w:sz w:val="28"/>
          <w:szCs w:val="28"/>
          <w:bdr w:val="none" w:sz="0" w:space="0" w:color="auto" w:frame="1"/>
        </w:rPr>
        <w:t xml:space="preserve"> 52169-2012 «Национальный стандарт Российской Федерации. Оборудование и покрытия детских игровых площадок. Безопасность конструкции и методы испытаний. Общие требования» (утв. и </w:t>
      </w:r>
      <w:proofErr w:type="gramStart"/>
      <w:r w:rsidRPr="00F81B9C">
        <w:rPr>
          <w:rFonts w:ascii="PT Astra Serif" w:hAnsi="PT Astra Serif"/>
          <w:sz w:val="28"/>
          <w:szCs w:val="28"/>
          <w:bdr w:val="none" w:sz="0" w:space="0" w:color="auto" w:frame="1"/>
        </w:rPr>
        <w:t>введен</w:t>
      </w:r>
      <w:proofErr w:type="gramEnd"/>
      <w:r w:rsidRPr="00F81B9C">
        <w:rPr>
          <w:rFonts w:ascii="PT Astra Serif" w:hAnsi="PT Astra Serif"/>
          <w:sz w:val="28"/>
          <w:szCs w:val="28"/>
          <w:bdr w:val="none" w:sz="0" w:space="0" w:color="auto" w:frame="1"/>
        </w:rPr>
        <w:t xml:space="preserve"> в действие приказом </w:t>
      </w:r>
      <w:proofErr w:type="spellStart"/>
      <w:r w:rsidRPr="00F81B9C">
        <w:rPr>
          <w:rFonts w:ascii="PT Astra Serif" w:hAnsi="PT Astra Serif"/>
          <w:sz w:val="28"/>
          <w:szCs w:val="28"/>
          <w:bdr w:val="none" w:sz="0" w:space="0" w:color="auto" w:frame="1"/>
        </w:rPr>
        <w:t>Росстандарта</w:t>
      </w:r>
      <w:proofErr w:type="spellEnd"/>
      <w:r w:rsidRPr="00F81B9C">
        <w:rPr>
          <w:rFonts w:ascii="PT Astra Serif" w:hAnsi="PT Astra Serif"/>
          <w:sz w:val="28"/>
          <w:szCs w:val="28"/>
          <w:bdr w:val="none" w:sz="0" w:space="0" w:color="auto" w:frame="1"/>
        </w:rPr>
        <w:t xml:space="preserve"> от 23.11.2012).</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sz w:val="28"/>
          <w:szCs w:val="28"/>
          <w:bdr w:val="none" w:sz="0" w:space="0" w:color="auto" w:frame="1"/>
        </w:rPr>
        <w:t>2.17.1.7. Игровое оборудование должно быть сертифицировано,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sz w:val="28"/>
          <w:szCs w:val="28"/>
          <w:bdr w:val="none" w:sz="0" w:space="0" w:color="auto" w:frame="1"/>
        </w:rPr>
        <w:lastRenderedPageBreak/>
        <w:t xml:space="preserve">Размещение игрового оборудования следует проектировать с учетом нормативных параметров безопасности. Требования к конструкциям игрового оборудования должны исключать острые углы, </w:t>
      </w:r>
      <w:proofErr w:type="spellStart"/>
      <w:r w:rsidRPr="00F81B9C">
        <w:rPr>
          <w:rFonts w:ascii="PT Astra Serif" w:hAnsi="PT Astra Serif"/>
          <w:sz w:val="28"/>
          <w:szCs w:val="28"/>
          <w:bdr w:val="none" w:sz="0" w:space="0" w:color="auto" w:frame="1"/>
        </w:rPr>
        <w:t>застревание</w:t>
      </w:r>
      <w:proofErr w:type="spellEnd"/>
      <w:r w:rsidRPr="00F81B9C">
        <w:rPr>
          <w:rFonts w:ascii="PT Astra Serif" w:hAnsi="PT Astra Serif"/>
          <w:sz w:val="28"/>
          <w:szCs w:val="28"/>
          <w:bdr w:val="none" w:sz="0" w:space="0" w:color="auto" w:frame="1"/>
        </w:rPr>
        <w:t xml:space="preserve"> частей тела ребенка, их попадание под элементы оборудования при движениях; поручни оборудования должны полностью охватываться рукой ребенка.</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sz w:val="28"/>
          <w:szCs w:val="28"/>
          <w:bdr w:val="none" w:sz="0" w:space="0" w:color="auto" w:frame="1"/>
        </w:rPr>
        <w:t>2.17.1.8. При выборе оборудования детских и спортивных площадок рекомендуется придерживаться современных российских и международных тенденций в области развития уличной детской игровой и спортивной инфраструктуры (в том числе по дизайну, функциональному назначению и эксплуатационным свойствам оборудования), а также учитывать:</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sz w:val="28"/>
          <w:szCs w:val="28"/>
          <w:bdr w:val="none" w:sz="0" w:space="0" w:color="auto" w:frame="1"/>
        </w:rPr>
        <w:t>материалы, использованные при производстве, подходящие к климатическим и географическим условиям региона, их соответствие требованиям санитарных норм и правил;</w:t>
      </w:r>
    </w:p>
    <w:p w:rsidR="00B50105" w:rsidRPr="00F81B9C" w:rsidRDefault="00B50105" w:rsidP="00B50105">
      <w:pPr>
        <w:numPr>
          <w:ilvl w:val="0"/>
          <w:numId w:val="49"/>
        </w:numPr>
        <w:spacing w:line="312" w:lineRule="atLeast"/>
        <w:ind w:left="0" w:firstLine="0"/>
        <w:contextualSpacing/>
        <w:jc w:val="both"/>
        <w:textAlignment w:val="baseline"/>
        <w:rPr>
          <w:rFonts w:ascii="PT Astra Serif" w:hAnsi="PT Astra Serif"/>
          <w:sz w:val="28"/>
          <w:szCs w:val="28"/>
        </w:rPr>
      </w:pPr>
      <w:r w:rsidRPr="00F81B9C">
        <w:rPr>
          <w:rFonts w:ascii="PT Astra Serif" w:hAnsi="PT Astra Serif"/>
          <w:sz w:val="28"/>
          <w:szCs w:val="28"/>
          <w:bdr w:val="none" w:sz="0" w:space="0" w:color="auto" w:frame="1"/>
        </w:rPr>
        <w:t>устойчивость конструкций, надежную фиксацию, крепление оборудования к основанию площадки и между собой или обеспечение возможности перемещения конструкций в зависимости от условий расположения;</w:t>
      </w:r>
    </w:p>
    <w:p w:rsidR="00B50105" w:rsidRPr="00F81B9C" w:rsidRDefault="00B50105" w:rsidP="00B50105">
      <w:pPr>
        <w:numPr>
          <w:ilvl w:val="0"/>
          <w:numId w:val="48"/>
        </w:numPr>
        <w:spacing w:line="312" w:lineRule="atLeast"/>
        <w:ind w:left="0" w:firstLine="0"/>
        <w:contextualSpacing/>
        <w:jc w:val="both"/>
        <w:textAlignment w:val="baseline"/>
        <w:rPr>
          <w:rFonts w:ascii="PT Astra Serif" w:hAnsi="PT Astra Serif"/>
          <w:sz w:val="28"/>
          <w:szCs w:val="28"/>
        </w:rPr>
      </w:pPr>
      <w:r w:rsidRPr="00F81B9C">
        <w:rPr>
          <w:rFonts w:ascii="PT Astra Serif" w:hAnsi="PT Astra Serif"/>
          <w:sz w:val="28"/>
          <w:szCs w:val="28"/>
          <w:bdr w:val="none" w:sz="0" w:space="0" w:color="auto" w:frame="1"/>
        </w:rPr>
        <w:t>антивандальную защищенность от разрушения, устойчивость к механическим воздействиям пользователей, включая сознательную порчу оборудования, оклейку, нанесение надписей и изображений;</w:t>
      </w:r>
    </w:p>
    <w:p w:rsidR="00B50105" w:rsidRPr="00F81B9C" w:rsidRDefault="00B50105" w:rsidP="00B50105">
      <w:pPr>
        <w:numPr>
          <w:ilvl w:val="0"/>
          <w:numId w:val="48"/>
        </w:numPr>
        <w:spacing w:line="312" w:lineRule="atLeast"/>
        <w:ind w:left="0" w:firstLine="0"/>
        <w:contextualSpacing/>
        <w:jc w:val="both"/>
        <w:textAlignment w:val="baseline"/>
        <w:rPr>
          <w:rFonts w:ascii="PT Astra Serif" w:hAnsi="PT Astra Serif"/>
          <w:sz w:val="28"/>
          <w:szCs w:val="28"/>
        </w:rPr>
      </w:pPr>
      <w:r w:rsidRPr="00F81B9C">
        <w:rPr>
          <w:rFonts w:ascii="PT Astra Serif" w:hAnsi="PT Astra Serif"/>
          <w:sz w:val="28"/>
          <w:szCs w:val="28"/>
          <w:bdr w:val="none" w:sz="0" w:space="0" w:color="auto" w:frame="1"/>
        </w:rPr>
        <w:t>возможность всесезонной эксплуатации;</w:t>
      </w:r>
    </w:p>
    <w:p w:rsidR="00B50105" w:rsidRPr="00F81B9C" w:rsidRDefault="00B50105" w:rsidP="00B50105">
      <w:pPr>
        <w:numPr>
          <w:ilvl w:val="0"/>
          <w:numId w:val="48"/>
        </w:numPr>
        <w:spacing w:line="312" w:lineRule="atLeast"/>
        <w:ind w:left="0" w:firstLine="0"/>
        <w:contextualSpacing/>
        <w:jc w:val="both"/>
        <w:textAlignment w:val="baseline"/>
        <w:rPr>
          <w:rFonts w:ascii="PT Astra Serif" w:hAnsi="PT Astra Serif"/>
          <w:sz w:val="28"/>
          <w:szCs w:val="28"/>
        </w:rPr>
      </w:pPr>
      <w:r w:rsidRPr="00F81B9C">
        <w:rPr>
          <w:rFonts w:ascii="PT Astra Serif" w:hAnsi="PT Astra Serif"/>
          <w:sz w:val="28"/>
          <w:szCs w:val="28"/>
          <w:bdr w:val="none" w:sz="0" w:space="0" w:color="auto" w:frame="1"/>
        </w:rPr>
        <w:t>дизайн и расцветку в зависимости от вида площадки, специализации функциональной зоны площадки;</w:t>
      </w:r>
    </w:p>
    <w:p w:rsidR="00B50105" w:rsidRPr="00F81B9C" w:rsidRDefault="00B50105" w:rsidP="00B50105">
      <w:pPr>
        <w:numPr>
          <w:ilvl w:val="0"/>
          <w:numId w:val="48"/>
        </w:numPr>
        <w:spacing w:line="312" w:lineRule="atLeast"/>
        <w:ind w:left="0" w:firstLine="0"/>
        <w:contextualSpacing/>
        <w:jc w:val="both"/>
        <w:textAlignment w:val="baseline"/>
        <w:rPr>
          <w:rFonts w:ascii="PT Astra Serif" w:hAnsi="PT Astra Serif"/>
          <w:sz w:val="28"/>
          <w:szCs w:val="28"/>
        </w:rPr>
      </w:pPr>
      <w:r w:rsidRPr="00F81B9C">
        <w:rPr>
          <w:rFonts w:ascii="PT Astra Serif" w:hAnsi="PT Astra Serif"/>
          <w:sz w:val="28"/>
          <w:szCs w:val="28"/>
          <w:bdr w:val="none" w:sz="0" w:space="0" w:color="auto" w:frame="1"/>
        </w:rPr>
        <w:t>удобство монтажа и эксплуатации;</w:t>
      </w:r>
    </w:p>
    <w:p w:rsidR="00B50105" w:rsidRPr="00F81B9C" w:rsidRDefault="00B50105" w:rsidP="00B50105">
      <w:pPr>
        <w:numPr>
          <w:ilvl w:val="0"/>
          <w:numId w:val="48"/>
        </w:numPr>
        <w:spacing w:line="312" w:lineRule="atLeast"/>
        <w:ind w:left="0" w:firstLine="0"/>
        <w:contextualSpacing/>
        <w:jc w:val="both"/>
        <w:textAlignment w:val="baseline"/>
        <w:rPr>
          <w:rFonts w:ascii="PT Astra Serif" w:hAnsi="PT Astra Serif"/>
          <w:sz w:val="28"/>
          <w:szCs w:val="28"/>
        </w:rPr>
      </w:pPr>
      <w:r w:rsidRPr="00F81B9C">
        <w:rPr>
          <w:rFonts w:ascii="PT Astra Serif" w:hAnsi="PT Astra Serif"/>
          <w:sz w:val="28"/>
          <w:szCs w:val="28"/>
          <w:bdr w:val="none" w:sz="0" w:space="0" w:color="auto" w:frame="1"/>
        </w:rPr>
        <w:t>возможность ремонта и (или) быстрой замены деталей и комплектующих оборудования;</w:t>
      </w:r>
    </w:p>
    <w:p w:rsidR="00B50105" w:rsidRPr="00F81B9C" w:rsidRDefault="00B50105" w:rsidP="00B50105">
      <w:pPr>
        <w:numPr>
          <w:ilvl w:val="0"/>
          <w:numId w:val="48"/>
        </w:numPr>
        <w:spacing w:line="312" w:lineRule="atLeast"/>
        <w:ind w:left="0" w:firstLine="0"/>
        <w:contextualSpacing/>
        <w:jc w:val="both"/>
        <w:textAlignment w:val="baseline"/>
        <w:rPr>
          <w:rFonts w:ascii="PT Astra Serif" w:hAnsi="PT Astra Serif"/>
          <w:sz w:val="28"/>
          <w:szCs w:val="28"/>
        </w:rPr>
      </w:pPr>
      <w:r w:rsidRPr="00F81B9C">
        <w:rPr>
          <w:rFonts w:ascii="PT Astra Serif" w:hAnsi="PT Astra Serif"/>
          <w:sz w:val="28"/>
          <w:szCs w:val="28"/>
          <w:bdr w:val="none" w:sz="0" w:space="0" w:color="auto" w:frame="1"/>
        </w:rPr>
        <w:t>удобство обслуживания, а также механизированной и ручной очистки территории рядом с площадками и под конструкциями.</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sz w:val="28"/>
          <w:szCs w:val="28"/>
          <w:bdr w:val="none" w:sz="0" w:space="0" w:color="auto" w:frame="1"/>
        </w:rPr>
        <w:t xml:space="preserve">2.17.1.9. </w:t>
      </w:r>
      <w:proofErr w:type="gramStart"/>
      <w:r w:rsidRPr="00F81B9C">
        <w:rPr>
          <w:rFonts w:ascii="PT Astra Serif" w:hAnsi="PT Astra Serif"/>
          <w:sz w:val="28"/>
          <w:szCs w:val="28"/>
          <w:bdr w:val="none" w:sz="0" w:space="0" w:color="auto" w:frame="1"/>
        </w:rPr>
        <w:t>Не рекомендуется оснащать территории населенных пунктов муниципального образования однотипным и однообразным, а также морально устаревшим в части дизайна и функционала оборудованием.</w:t>
      </w:r>
      <w:proofErr w:type="gramEnd"/>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sz w:val="28"/>
          <w:szCs w:val="28"/>
          <w:bdr w:val="none" w:sz="0" w:space="0" w:color="auto" w:frame="1"/>
        </w:rPr>
        <w:t xml:space="preserve">2.17.1.10. При выборе покрытия детских игровых площадок рекомендуется отдать предпочтение покрытиям, обладающим амортизирующими свойствами, для предотвращения </w:t>
      </w:r>
      <w:proofErr w:type="spellStart"/>
      <w:r w:rsidRPr="00F81B9C">
        <w:rPr>
          <w:rFonts w:ascii="PT Astra Serif" w:hAnsi="PT Astra Serif"/>
          <w:sz w:val="28"/>
          <w:szCs w:val="28"/>
          <w:bdr w:val="none" w:sz="0" w:space="0" w:color="auto" w:frame="1"/>
        </w:rPr>
        <w:t>травмирования</w:t>
      </w:r>
      <w:proofErr w:type="spellEnd"/>
      <w:r w:rsidRPr="00F81B9C">
        <w:rPr>
          <w:rFonts w:ascii="PT Astra Serif" w:hAnsi="PT Astra Serif"/>
          <w:sz w:val="28"/>
          <w:szCs w:val="28"/>
          <w:bdr w:val="none" w:sz="0" w:space="0" w:color="auto" w:frame="1"/>
        </w:rPr>
        <w:t xml:space="preserve"> детей при падении (использовать </w:t>
      </w:r>
      <w:proofErr w:type="spellStart"/>
      <w:r w:rsidRPr="00F81B9C">
        <w:rPr>
          <w:rFonts w:ascii="PT Astra Serif" w:hAnsi="PT Astra Serif"/>
          <w:sz w:val="28"/>
          <w:szCs w:val="28"/>
          <w:bdr w:val="none" w:sz="0" w:space="0" w:color="auto" w:frame="1"/>
        </w:rPr>
        <w:t>ударопоглощающие</w:t>
      </w:r>
      <w:proofErr w:type="spellEnd"/>
      <w:r w:rsidRPr="00F81B9C">
        <w:rPr>
          <w:rFonts w:ascii="PT Astra Serif" w:hAnsi="PT Astra Serif"/>
          <w:sz w:val="28"/>
          <w:szCs w:val="28"/>
          <w:bdr w:val="none" w:sz="0" w:space="0" w:color="auto" w:frame="1"/>
        </w:rPr>
        <w:t xml:space="preserve"> (мягкие) виды покрытия).</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sz w:val="28"/>
          <w:szCs w:val="28"/>
          <w:bdr w:val="none" w:sz="0" w:space="0" w:color="auto" w:frame="1"/>
        </w:rPr>
        <w:t>2.17.1.11. Осветительное оборудование должно функционировать в режиме освещения территории, на которой расположена площадка.</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sz w:val="28"/>
          <w:szCs w:val="28"/>
          <w:bdr w:val="none" w:sz="0" w:space="0" w:color="auto" w:frame="1"/>
        </w:rPr>
        <w:t>2.17.1.12. Все площадки должны быть обеспечены подъездами для инвалидов либо пандусами.</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sz w:val="28"/>
          <w:szCs w:val="28"/>
          <w:bdr w:val="none" w:sz="0" w:space="0" w:color="auto" w:frame="1"/>
        </w:rPr>
        <w:t>2.17.1.13. Спортивные площадки, предназначенные для занятий физкультурой и спортом всех возрастных групп населения, следует проектировать в составе территорий жилого и рекреационного назначения, участков спортивных сооружений, участков общеобразовательных школ.</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sz w:val="28"/>
          <w:szCs w:val="28"/>
          <w:bdr w:val="none" w:sz="0" w:space="0" w:color="auto" w:frame="1"/>
        </w:rPr>
        <w:lastRenderedPageBreak/>
        <w:t>2.17.1.14. Минимальное расстояние от границ спортплощадок до окон жилых домов следует принимать от 20 до 40 м в зависимости от шумовых характеристик площадки.</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sz w:val="28"/>
          <w:szCs w:val="28"/>
          <w:bdr w:val="none" w:sz="0" w:space="0" w:color="auto" w:frame="1"/>
        </w:rPr>
        <w:t>2.17.1.15. При создании и эксплуатации спортивных площадок учитываются следующие основные функциональные свойства:</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sz w:val="28"/>
          <w:szCs w:val="28"/>
          <w:bdr w:val="none" w:sz="0" w:space="0" w:color="auto" w:frame="1"/>
        </w:rPr>
        <w:t>- разнообразие функциональных зон площадки;</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sz w:val="28"/>
          <w:szCs w:val="28"/>
          <w:bdr w:val="none" w:sz="0" w:space="0" w:color="auto" w:frame="1"/>
        </w:rPr>
        <w:t>- безопасность для населения (разделение функциональных зон, соблюдение зон безопасности при размещении оборудования, экологическая защита, по необходимости — защитные ограждения площадки);</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sz w:val="28"/>
          <w:szCs w:val="28"/>
          <w:bdr w:val="none" w:sz="0" w:space="0" w:color="auto" w:frame="1"/>
        </w:rPr>
        <w:t>- количество элементов и виды оборудования;</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sz w:val="28"/>
          <w:szCs w:val="28"/>
          <w:bdr w:val="none" w:sz="0" w:space="0" w:color="auto" w:frame="1"/>
        </w:rPr>
        <w:t xml:space="preserve">- </w:t>
      </w:r>
      <w:proofErr w:type="spellStart"/>
      <w:r w:rsidRPr="00F81B9C">
        <w:rPr>
          <w:rFonts w:ascii="PT Astra Serif" w:hAnsi="PT Astra Serif"/>
          <w:sz w:val="28"/>
          <w:szCs w:val="28"/>
          <w:bdr w:val="none" w:sz="0" w:space="0" w:color="auto" w:frame="1"/>
        </w:rPr>
        <w:t>антивандальность</w:t>
      </w:r>
      <w:proofErr w:type="spellEnd"/>
      <w:r w:rsidRPr="00F81B9C">
        <w:rPr>
          <w:rFonts w:ascii="PT Astra Serif" w:hAnsi="PT Astra Serif"/>
          <w:sz w:val="28"/>
          <w:szCs w:val="28"/>
          <w:bdr w:val="none" w:sz="0" w:space="0" w:color="auto" w:frame="1"/>
        </w:rPr>
        <w:t xml:space="preserve"> оборудования;</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sz w:val="28"/>
          <w:szCs w:val="28"/>
          <w:bdr w:val="none" w:sz="0" w:space="0" w:color="auto" w:frame="1"/>
        </w:rPr>
        <w:t>- всесезонная эксплуатация оборудования (возможно применение вспомогательного оборудования в виде навесов, шатров, павильонов);</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sz w:val="28"/>
          <w:szCs w:val="28"/>
          <w:bdr w:val="none" w:sz="0" w:space="0" w:color="auto" w:frame="1"/>
        </w:rPr>
        <w:t>- привлекательный современный дизайн;</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sz w:val="28"/>
          <w:szCs w:val="28"/>
          <w:bdr w:val="none" w:sz="0" w:space="0" w:color="auto" w:frame="1"/>
        </w:rPr>
        <w:t>- ремонтопригодность или возможность быстрой и недорогой замены сломанных элементов оборудования;</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sz w:val="28"/>
          <w:szCs w:val="28"/>
          <w:bdr w:val="none" w:sz="0" w:space="0" w:color="auto" w:frame="1"/>
        </w:rPr>
        <w:t>- удобство в эксплуатации (наличие информационных стендов с описанием упражнений/правил использования, наличие скамеек для отдыха и переодевания, навесов, урн);</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sz w:val="28"/>
          <w:szCs w:val="28"/>
          <w:bdr w:val="none" w:sz="0" w:space="0" w:color="auto" w:frame="1"/>
        </w:rPr>
        <w:t>- удобство в регулярном обслуживании площадки и уборке (включая отчистку площадки от снега).</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sz w:val="28"/>
          <w:szCs w:val="28"/>
          <w:bdr w:val="none" w:sz="0" w:space="0" w:color="auto" w:frame="1"/>
        </w:rPr>
        <w:t>2.17.1.16. В перечень элементов комплексного благоустройства на спортивной площадке входят «мягкие» или газонные виды покрытия, спортивное оборудование.</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sz w:val="28"/>
          <w:szCs w:val="28"/>
          <w:bdr w:val="none" w:sz="0" w:space="0" w:color="auto" w:frame="1"/>
        </w:rPr>
        <w:t>17. В зависимости от вида спорта, для занятий которым организовывается площадка, рекомендуется подбирать различные материалы покрытия, в том числе резиновое покрытие для спортивных площадок, искусственный газон, специальный ковровый настил, песок.</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sz w:val="28"/>
          <w:szCs w:val="28"/>
          <w:bdr w:val="none" w:sz="0" w:space="0" w:color="auto" w:frame="1"/>
        </w:rPr>
        <w:t>2.17.1.18. Рекомендуется озеленение и ограждение площадки.</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sz w:val="28"/>
          <w:szCs w:val="28"/>
          <w:bdr w:val="none" w:sz="0" w:space="0" w:color="auto" w:frame="1"/>
        </w:rPr>
        <w:t>2.17.1.19. Площадки озеленяются посадками быстрорастущими породами деревьев и кустарников с учетом их инсоляции в течение 5 часов светового дня.</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sz w:val="28"/>
          <w:szCs w:val="28"/>
          <w:bdr w:val="none" w:sz="0" w:space="0" w:color="auto" w:frame="1"/>
        </w:rPr>
        <w:t>Не допускается применение колючих видов растений, применение растений с ядовитыми плодами, применение деревьев и кустарников, имеющих блестящие листья, дающие большое количество летящих семян, обильно плодоносящих и рано сбрасывающих листву.</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sz w:val="28"/>
          <w:szCs w:val="28"/>
          <w:bdr w:val="none" w:sz="0" w:space="0" w:color="auto" w:frame="1"/>
        </w:rPr>
        <w:t>Озеленение размещается по периметру площадки на расстоянии не менее 2 метров от края площадки.</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sz w:val="28"/>
          <w:szCs w:val="28"/>
          <w:bdr w:val="none" w:sz="0" w:space="0" w:color="auto" w:frame="1"/>
        </w:rPr>
        <w:t xml:space="preserve">Для ограждения </w:t>
      </w:r>
      <w:proofErr w:type="gramStart"/>
      <w:r w:rsidRPr="00F81B9C">
        <w:rPr>
          <w:rFonts w:ascii="PT Astra Serif" w:hAnsi="PT Astra Serif"/>
          <w:sz w:val="28"/>
          <w:szCs w:val="28"/>
          <w:bdr w:val="none" w:sz="0" w:space="0" w:color="auto" w:frame="1"/>
        </w:rPr>
        <w:t>площадки</w:t>
      </w:r>
      <w:proofErr w:type="gramEnd"/>
      <w:r w:rsidRPr="00F81B9C">
        <w:rPr>
          <w:rFonts w:ascii="PT Astra Serif" w:hAnsi="PT Astra Serif"/>
          <w:sz w:val="28"/>
          <w:szCs w:val="28"/>
          <w:bdr w:val="none" w:sz="0" w:space="0" w:color="auto" w:frame="1"/>
        </w:rPr>
        <w:t xml:space="preserve"> возможно применять вертикальное озеленение.</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sz w:val="28"/>
          <w:szCs w:val="28"/>
          <w:bdr w:val="none" w:sz="0" w:space="0" w:color="auto" w:frame="1"/>
        </w:rPr>
        <w:t>2.17.1.20. Площадки оборудуются ограждением высотой 2,5 - 3 м, а в местах примыкания спортивных площадок друг к другу - высотой не менее 1,2 м.</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sz w:val="28"/>
          <w:szCs w:val="28"/>
          <w:bdr w:val="none" w:sz="0" w:space="0" w:color="auto" w:frame="1"/>
        </w:rPr>
        <w:t>Ограждение площадок рекомендуется проектировать с использованием изгородей, элементов дизайна, ландшафтной архитектуры, вертикального озеленения, с учетом требований по безопасности.</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sz w:val="28"/>
          <w:szCs w:val="28"/>
          <w:bdr w:val="none" w:sz="0" w:space="0" w:color="auto" w:frame="1"/>
        </w:rPr>
        <w:lastRenderedPageBreak/>
        <w:t>2.17.1.21. Рекомендуется применять осветительные элементы, обладающие антивандальными свойствами.</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bCs/>
          <w:sz w:val="28"/>
          <w:szCs w:val="28"/>
          <w:bdr w:val="none" w:sz="0" w:space="0" w:color="auto" w:frame="1"/>
        </w:rPr>
        <w:t>2.17.1.22.</w:t>
      </w:r>
      <w:r w:rsidRPr="00F81B9C">
        <w:rPr>
          <w:rFonts w:ascii="PT Astra Serif" w:hAnsi="PT Astra Serif"/>
          <w:sz w:val="28"/>
          <w:szCs w:val="28"/>
          <w:bdr w:val="none" w:sz="0" w:space="0" w:color="auto" w:frame="1"/>
        </w:rPr>
        <w:t> На детских, спортивных, площадках, площадках отдыха запрещается:</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sz w:val="28"/>
          <w:szCs w:val="28"/>
          <w:bdr w:val="none" w:sz="0" w:space="0" w:color="auto" w:frame="1"/>
        </w:rPr>
        <w:t>- курить;</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sz w:val="28"/>
          <w:szCs w:val="28"/>
          <w:bdr w:val="none" w:sz="0" w:space="0" w:color="auto" w:frame="1"/>
        </w:rPr>
        <w:t>- складировать снег, смет, листву, порубочные остатки;</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sz w:val="28"/>
          <w:szCs w:val="28"/>
          <w:bdr w:val="none" w:sz="0" w:space="0" w:color="auto" w:frame="1"/>
        </w:rPr>
        <w:t>- пользоваться детским игровым оборудованием лицам, старше 16 лет и весом более 70кг;</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sz w:val="28"/>
          <w:szCs w:val="28"/>
          <w:bdr w:val="none" w:sz="0" w:space="0" w:color="auto" w:frame="1"/>
        </w:rPr>
        <w:t>- приносить и распивать пиво и другие спиртные напитки;</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sz w:val="28"/>
          <w:szCs w:val="28"/>
          <w:bdr w:val="none" w:sz="0" w:space="0" w:color="auto" w:frame="1"/>
        </w:rPr>
        <w:t>- выгуливать домашних животных;</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sz w:val="28"/>
          <w:szCs w:val="28"/>
          <w:bdr w:val="none" w:sz="0" w:space="0" w:color="auto" w:frame="1"/>
        </w:rPr>
        <w:t>- использовать игровое оборудование не по назначению, наносить ущерб оборудованию;</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sz w:val="28"/>
          <w:szCs w:val="28"/>
          <w:bdr w:val="none" w:sz="0" w:space="0" w:color="auto" w:frame="1"/>
        </w:rPr>
        <w:t>- парковать автотранспорт;</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sz w:val="28"/>
          <w:szCs w:val="28"/>
          <w:bdr w:val="none" w:sz="0" w:space="0" w:color="auto" w:frame="1"/>
        </w:rPr>
        <w:t>- разжигать костры, пользоваться пиротехническими и прочими взрывчатыми веществами;</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sz w:val="28"/>
          <w:szCs w:val="28"/>
          <w:bdr w:val="none" w:sz="0" w:space="0" w:color="auto" w:frame="1"/>
        </w:rPr>
        <w:t>- загрязнять территорию зеленых насаждений мусором;</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sz w:val="28"/>
          <w:szCs w:val="28"/>
          <w:bdr w:val="none" w:sz="0" w:space="0" w:color="auto" w:frame="1"/>
        </w:rPr>
        <w:t>- ломать и портить деревья, кустарники, газон;</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sz w:val="28"/>
          <w:szCs w:val="28"/>
          <w:bdr w:val="none" w:sz="0" w:space="0" w:color="auto" w:frame="1"/>
        </w:rPr>
        <w:t>- ломать и переставлять скамейки и урны;</w:t>
      </w:r>
    </w:p>
    <w:p w:rsidR="00B50105" w:rsidRPr="00F81B9C" w:rsidRDefault="00B50105" w:rsidP="00B50105">
      <w:pPr>
        <w:spacing w:line="312" w:lineRule="atLeast"/>
        <w:jc w:val="both"/>
        <w:textAlignment w:val="baseline"/>
        <w:rPr>
          <w:rFonts w:ascii="PT Astra Serif" w:hAnsi="PT Astra Serif"/>
          <w:sz w:val="28"/>
          <w:szCs w:val="28"/>
          <w:bdr w:val="none" w:sz="0" w:space="0" w:color="auto" w:frame="1"/>
        </w:rPr>
      </w:pPr>
      <w:r w:rsidRPr="00F81B9C">
        <w:rPr>
          <w:rFonts w:ascii="PT Astra Serif" w:hAnsi="PT Astra Serif"/>
          <w:sz w:val="28"/>
          <w:szCs w:val="28"/>
          <w:bdr w:val="none" w:sz="0" w:space="0" w:color="auto" w:frame="1"/>
        </w:rPr>
        <w:t>- проводить любые виды работ без согласования с администрацией.</w:t>
      </w:r>
    </w:p>
    <w:p w:rsidR="00B50105" w:rsidRPr="00F81B9C" w:rsidRDefault="00B50105" w:rsidP="00B50105">
      <w:pPr>
        <w:spacing w:line="312" w:lineRule="atLeast"/>
        <w:jc w:val="center"/>
        <w:textAlignment w:val="baseline"/>
        <w:rPr>
          <w:rFonts w:ascii="PT Astra Serif" w:hAnsi="PT Astra Serif"/>
          <w:b/>
          <w:bCs/>
          <w:sz w:val="28"/>
          <w:szCs w:val="28"/>
          <w:bdr w:val="none" w:sz="0" w:space="0" w:color="auto" w:frame="1"/>
        </w:rPr>
      </w:pPr>
      <w:bookmarkStart w:id="9" w:name="Bookmark1"/>
      <w:bookmarkEnd w:id="9"/>
      <w:r w:rsidRPr="00F81B9C">
        <w:rPr>
          <w:rFonts w:ascii="PT Astra Serif" w:hAnsi="PT Astra Serif"/>
          <w:b/>
          <w:bCs/>
          <w:sz w:val="28"/>
          <w:szCs w:val="28"/>
          <w:bdr w:val="none" w:sz="0" w:space="0" w:color="auto" w:frame="1"/>
        </w:rPr>
        <w:t>2.17.2. Площадки для выгула собак</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bCs/>
          <w:sz w:val="28"/>
          <w:szCs w:val="28"/>
          <w:bdr w:val="none" w:sz="0" w:space="0" w:color="auto" w:frame="1"/>
        </w:rPr>
        <w:t>2.17.2.1.</w:t>
      </w:r>
      <w:r w:rsidRPr="00F81B9C">
        <w:rPr>
          <w:rFonts w:ascii="PT Astra Serif" w:hAnsi="PT Astra Serif"/>
          <w:sz w:val="28"/>
          <w:szCs w:val="28"/>
          <w:bdr w:val="none" w:sz="0" w:space="0" w:color="auto" w:frame="1"/>
        </w:rPr>
        <w:t> Площадки для выгула собак (далее по тексту настоящего раздела – площадки) размещаются на территориях общего пользования, за пределами санитарной зоны источников водоснабжения первого и второго поясов.</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bCs/>
          <w:sz w:val="28"/>
          <w:szCs w:val="28"/>
          <w:bdr w:val="none" w:sz="0" w:space="0" w:color="auto" w:frame="1"/>
        </w:rPr>
        <w:t>2.17.2.2.</w:t>
      </w:r>
      <w:r w:rsidRPr="00F81B9C">
        <w:rPr>
          <w:rFonts w:ascii="PT Astra Serif" w:hAnsi="PT Astra Serif"/>
          <w:sz w:val="28"/>
          <w:szCs w:val="28"/>
          <w:bdr w:val="none" w:sz="0" w:space="0" w:color="auto" w:frame="1"/>
        </w:rPr>
        <w:t> </w:t>
      </w:r>
      <w:proofErr w:type="gramStart"/>
      <w:r w:rsidRPr="00F81B9C">
        <w:rPr>
          <w:rFonts w:ascii="PT Astra Serif" w:hAnsi="PT Astra Serif"/>
          <w:sz w:val="28"/>
          <w:szCs w:val="28"/>
          <w:bdr w:val="none" w:sz="0" w:space="0" w:color="auto" w:frame="1"/>
        </w:rPr>
        <w:t>Размеры площадок для выгула собак, размещаемые на территориях жилого назначения, принимаются от 400 кв. м до 600 кв. м, на прочих территориях – от 400 кв. м до 800 кв. м, в условиях сложившейся застройки их размер может быть менее минимального, не более чем на 100 кв. м, исходя из имеющихся территориальных возможностей.</w:t>
      </w:r>
      <w:proofErr w:type="gramEnd"/>
      <w:r w:rsidRPr="00F81B9C">
        <w:rPr>
          <w:rFonts w:ascii="PT Astra Serif" w:hAnsi="PT Astra Serif"/>
          <w:sz w:val="28"/>
          <w:szCs w:val="28"/>
          <w:bdr w:val="none" w:sz="0" w:space="0" w:color="auto" w:frame="1"/>
        </w:rPr>
        <w:t xml:space="preserve"> Размер конкретной площадки определяется при утверждении документации по планировке соответствующей территории, а до ее утверждения – в порядке, установленном администрацией. Расстояние от границы площадки до окон жилых и общественных зданий принимается не менее 25 м, а до участков зданий, строений, сооружений, предназначенных для воспитания, образования и просвещения, детских, спортивных площадок, площадок отдыха - не менее 40 м.</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bCs/>
          <w:sz w:val="28"/>
          <w:szCs w:val="28"/>
          <w:bdr w:val="none" w:sz="0" w:space="0" w:color="auto" w:frame="1"/>
        </w:rPr>
        <w:t>2.17.2.3.</w:t>
      </w:r>
      <w:r w:rsidRPr="00F81B9C">
        <w:rPr>
          <w:rFonts w:ascii="PT Astra Serif" w:hAnsi="PT Astra Serif"/>
          <w:sz w:val="28"/>
          <w:szCs w:val="28"/>
          <w:bdr w:val="none" w:sz="0" w:space="0" w:color="auto" w:frame="1"/>
        </w:rPr>
        <w:t xml:space="preserve"> Перечень элементов благоустройства на территории площадки для выгула собак включает различные виды покрытия, ограждение, скамьи, урны, осветительное и информационное оборудование, </w:t>
      </w:r>
      <w:proofErr w:type="spellStart"/>
      <w:r w:rsidRPr="00F81B9C">
        <w:rPr>
          <w:rFonts w:ascii="PT Astra Serif" w:hAnsi="PT Astra Serif"/>
          <w:sz w:val="28"/>
          <w:szCs w:val="28"/>
          <w:bdr w:val="none" w:sz="0" w:space="0" w:color="auto" w:frame="1"/>
        </w:rPr>
        <w:t>периметральное</w:t>
      </w:r>
      <w:proofErr w:type="spellEnd"/>
      <w:r w:rsidRPr="00F81B9C">
        <w:rPr>
          <w:rFonts w:ascii="PT Astra Serif" w:hAnsi="PT Astra Serif"/>
          <w:sz w:val="28"/>
          <w:szCs w:val="28"/>
          <w:bdr w:val="none" w:sz="0" w:space="0" w:color="auto" w:frame="1"/>
        </w:rPr>
        <w:t xml:space="preserve"> озеленение.</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bCs/>
          <w:sz w:val="28"/>
          <w:szCs w:val="28"/>
          <w:bdr w:val="none" w:sz="0" w:space="0" w:color="auto" w:frame="1"/>
        </w:rPr>
        <w:t>2.17.2.4.</w:t>
      </w:r>
      <w:r w:rsidRPr="00F81B9C">
        <w:rPr>
          <w:rFonts w:ascii="PT Astra Serif" w:hAnsi="PT Astra Serif"/>
          <w:sz w:val="28"/>
          <w:szCs w:val="28"/>
          <w:bdr w:val="none" w:sz="0" w:space="0" w:color="auto" w:frame="1"/>
        </w:rPr>
        <w:t> </w:t>
      </w:r>
      <w:proofErr w:type="gramStart"/>
      <w:r w:rsidRPr="00F81B9C">
        <w:rPr>
          <w:rFonts w:ascii="PT Astra Serif" w:hAnsi="PT Astra Serif"/>
          <w:sz w:val="28"/>
          <w:szCs w:val="28"/>
          <w:bdr w:val="none" w:sz="0" w:space="0" w:color="auto" w:frame="1"/>
        </w:rPr>
        <w:t>Для покрытия поверхности части площадки, предназначенной для выгула собак, предусматривается выровненная поверхность, обеспечивающая хороший дренаж, не травмирующую конечности животных (газонное, песчаное, песчано-земляное), а также удобство для регулярной уборки и обновления.</w:t>
      </w:r>
      <w:proofErr w:type="gramEnd"/>
      <w:r w:rsidRPr="00F81B9C">
        <w:rPr>
          <w:rFonts w:ascii="PT Astra Serif" w:hAnsi="PT Astra Serif"/>
          <w:sz w:val="28"/>
          <w:szCs w:val="28"/>
          <w:bdr w:val="none" w:sz="0" w:space="0" w:color="auto" w:frame="1"/>
        </w:rPr>
        <w:t xml:space="preserve"> Поверхность части площадки, предназначенной для владельцев собак, проектируется с твёрдым или комбинированным видом </w:t>
      </w:r>
      <w:r w:rsidRPr="00F81B9C">
        <w:rPr>
          <w:rFonts w:ascii="PT Astra Serif" w:hAnsi="PT Astra Serif"/>
          <w:sz w:val="28"/>
          <w:szCs w:val="28"/>
          <w:bdr w:val="none" w:sz="0" w:space="0" w:color="auto" w:frame="1"/>
        </w:rPr>
        <w:lastRenderedPageBreak/>
        <w:t>покрытия (плитка, утопленная в газон). Подход к площадке оборудуется твёрдым видом покрытия.</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bCs/>
          <w:sz w:val="28"/>
          <w:szCs w:val="28"/>
          <w:bdr w:val="none" w:sz="0" w:space="0" w:color="auto" w:frame="1"/>
        </w:rPr>
        <w:t>2.17.2.5.</w:t>
      </w:r>
      <w:r w:rsidRPr="00F81B9C">
        <w:rPr>
          <w:rFonts w:ascii="PT Astra Serif" w:hAnsi="PT Astra Serif"/>
          <w:sz w:val="28"/>
          <w:szCs w:val="28"/>
          <w:bdr w:val="none" w:sz="0" w:space="0" w:color="auto" w:frame="1"/>
        </w:rPr>
        <w:t> Забор (ограждение) площадки выполняется из легкой металлической сетки высотой не менее 1,5 м. При этом учитывается, что расстояние между элементами и секциями ограждения, его нижним краем и землей не должно позволять собаке покинуть площадку или причинить себе травму.</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bCs/>
          <w:sz w:val="28"/>
          <w:szCs w:val="28"/>
          <w:bdr w:val="none" w:sz="0" w:space="0" w:color="auto" w:frame="1"/>
        </w:rPr>
        <w:t>2.17.2.6</w:t>
      </w:r>
      <w:r w:rsidRPr="00F81B9C">
        <w:rPr>
          <w:rFonts w:ascii="PT Astra Serif" w:hAnsi="PT Astra Serif"/>
          <w:sz w:val="28"/>
          <w:szCs w:val="28"/>
          <w:bdr w:val="none" w:sz="0" w:space="0" w:color="auto" w:frame="1"/>
        </w:rPr>
        <w:t>. На территории площадки размещается информационный стенд с правилами пользования площадкой.</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bCs/>
          <w:sz w:val="28"/>
          <w:szCs w:val="28"/>
          <w:bdr w:val="none" w:sz="0" w:space="0" w:color="auto" w:frame="1"/>
        </w:rPr>
        <w:t>2.17.2.7</w:t>
      </w:r>
      <w:r w:rsidRPr="00F81B9C">
        <w:rPr>
          <w:rFonts w:ascii="PT Astra Serif" w:hAnsi="PT Astra Serif"/>
          <w:sz w:val="28"/>
          <w:szCs w:val="28"/>
          <w:bdr w:val="none" w:sz="0" w:space="0" w:color="auto" w:frame="1"/>
        </w:rPr>
        <w:t xml:space="preserve">. Озеленение проектируется из </w:t>
      </w:r>
      <w:proofErr w:type="spellStart"/>
      <w:r w:rsidRPr="00F81B9C">
        <w:rPr>
          <w:rFonts w:ascii="PT Astra Serif" w:hAnsi="PT Astra Serif"/>
          <w:sz w:val="28"/>
          <w:szCs w:val="28"/>
          <w:bdr w:val="none" w:sz="0" w:space="0" w:color="auto" w:frame="1"/>
        </w:rPr>
        <w:t>периметральных</w:t>
      </w:r>
      <w:proofErr w:type="spellEnd"/>
      <w:r w:rsidRPr="00F81B9C">
        <w:rPr>
          <w:rFonts w:ascii="PT Astra Serif" w:hAnsi="PT Astra Serif"/>
          <w:sz w:val="28"/>
          <w:szCs w:val="28"/>
          <w:bdr w:val="none" w:sz="0" w:space="0" w:color="auto" w:frame="1"/>
        </w:rPr>
        <w:t xml:space="preserve"> плотных посадок высокого кустарника в виде живой изгороди или вертикального озеленения.</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bCs/>
          <w:sz w:val="28"/>
          <w:szCs w:val="28"/>
          <w:bdr w:val="none" w:sz="0" w:space="0" w:color="auto" w:frame="1"/>
        </w:rPr>
        <w:t>2.17.2.8.</w:t>
      </w:r>
      <w:r w:rsidRPr="00F81B9C">
        <w:rPr>
          <w:rFonts w:ascii="PT Astra Serif" w:hAnsi="PT Astra Serif"/>
          <w:sz w:val="28"/>
          <w:szCs w:val="28"/>
          <w:bdr w:val="none" w:sz="0" w:space="0" w:color="auto" w:frame="1"/>
        </w:rPr>
        <w:t> Запрещается выгул домашних животных на детских и спортивных площадках, территориях образовательных организаций (школы, детские сады, организации дополнительного образования), организациях здравоохранения.</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bCs/>
          <w:sz w:val="28"/>
          <w:szCs w:val="28"/>
          <w:bdr w:val="none" w:sz="0" w:space="0" w:color="auto" w:frame="1"/>
        </w:rPr>
        <w:t>2.17.2.9</w:t>
      </w:r>
      <w:r w:rsidRPr="00F81B9C">
        <w:rPr>
          <w:rFonts w:ascii="PT Astra Serif" w:hAnsi="PT Astra Serif"/>
          <w:sz w:val="28"/>
          <w:szCs w:val="28"/>
          <w:bdr w:val="none" w:sz="0" w:space="0" w:color="auto" w:frame="1"/>
        </w:rPr>
        <w:t>. При выгуле домашнего животного владельцам необходимо соблюдать следующие требования:</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sz w:val="28"/>
          <w:szCs w:val="28"/>
          <w:bdr w:val="none" w:sz="0" w:space="0" w:color="auto" w:frame="1"/>
        </w:rPr>
        <w:t>Исключить возможность свободного, неконтролируемого передвижения животного при пересечении проезжей части автомобильной дороги, в лифтах и помещениях общего пользования многоквартирных домов, во дворах таких домов, на детских спортивных площадках.</w:t>
      </w:r>
    </w:p>
    <w:p w:rsidR="00B50105" w:rsidRPr="00F81B9C" w:rsidRDefault="00B50105" w:rsidP="00B50105">
      <w:pPr>
        <w:spacing w:line="312" w:lineRule="atLeast"/>
        <w:jc w:val="both"/>
        <w:textAlignment w:val="baseline"/>
        <w:rPr>
          <w:rFonts w:ascii="PT Astra Serif" w:hAnsi="PT Astra Serif"/>
          <w:sz w:val="28"/>
          <w:szCs w:val="28"/>
          <w:bdr w:val="none" w:sz="0" w:space="0" w:color="auto" w:frame="1"/>
        </w:rPr>
      </w:pPr>
      <w:r w:rsidRPr="00F81B9C">
        <w:rPr>
          <w:rFonts w:ascii="PT Astra Serif" w:hAnsi="PT Astra Serif"/>
          <w:sz w:val="28"/>
          <w:szCs w:val="28"/>
          <w:bdr w:val="none" w:sz="0" w:space="0" w:color="auto" w:frame="1"/>
        </w:rPr>
        <w:t>Обеспечить уборку продуктов жизнедеятельности животного в местах и на территориях общего пользования.</w:t>
      </w:r>
    </w:p>
    <w:p w:rsidR="00B50105" w:rsidRPr="00F81B9C" w:rsidRDefault="00B50105" w:rsidP="00B50105">
      <w:pPr>
        <w:spacing w:line="312" w:lineRule="atLeast"/>
        <w:jc w:val="center"/>
        <w:textAlignment w:val="baseline"/>
        <w:rPr>
          <w:rFonts w:ascii="PT Astra Serif" w:hAnsi="PT Astra Serif"/>
          <w:b/>
          <w:bCs/>
          <w:sz w:val="28"/>
          <w:szCs w:val="28"/>
          <w:bdr w:val="none" w:sz="0" w:space="0" w:color="auto" w:frame="1"/>
        </w:rPr>
      </w:pPr>
      <w:r w:rsidRPr="00F81B9C">
        <w:rPr>
          <w:rFonts w:ascii="PT Astra Serif" w:hAnsi="PT Astra Serif"/>
          <w:b/>
          <w:bCs/>
          <w:sz w:val="28"/>
          <w:szCs w:val="28"/>
          <w:bdr w:val="none" w:sz="0" w:space="0" w:color="auto" w:frame="1"/>
        </w:rPr>
        <w:t>2.17.3. Малые архитектурные формы и объекты общественного благоустройства</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bCs/>
          <w:sz w:val="28"/>
          <w:szCs w:val="28"/>
          <w:bdr w:val="none" w:sz="0" w:space="0" w:color="auto" w:frame="1"/>
        </w:rPr>
        <w:t>2.17.3.1.</w:t>
      </w:r>
      <w:r w:rsidRPr="00F81B9C">
        <w:rPr>
          <w:rFonts w:ascii="PT Astra Serif" w:hAnsi="PT Astra Serif"/>
          <w:sz w:val="28"/>
          <w:szCs w:val="28"/>
          <w:bdr w:val="none" w:sz="0" w:space="0" w:color="auto" w:frame="1"/>
        </w:rPr>
        <w:t> Малые архитектурные формы (далее - МАФ) и объекты общественного благоустройства (далее - ООБ) могут быть как функциональными, так и декоративными.</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sz w:val="28"/>
          <w:szCs w:val="28"/>
          <w:bdr w:val="none" w:sz="0" w:space="0" w:color="auto" w:frame="1"/>
        </w:rPr>
        <w:t>Установка МАФ и ООБ производится на территории поселения в соответствии с эскизными проектами, согласованными администрацией поселения.</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bCs/>
          <w:sz w:val="28"/>
          <w:szCs w:val="28"/>
          <w:bdr w:val="none" w:sz="0" w:space="0" w:color="auto" w:frame="1"/>
        </w:rPr>
        <w:t>2.17.3.2.</w:t>
      </w:r>
      <w:r w:rsidRPr="00F81B9C">
        <w:rPr>
          <w:rFonts w:ascii="PT Astra Serif" w:hAnsi="PT Astra Serif"/>
          <w:sz w:val="28"/>
          <w:szCs w:val="28"/>
          <w:bdr w:val="none" w:sz="0" w:space="0" w:color="auto" w:frame="1"/>
        </w:rPr>
        <w:t> Садово-парковая мебель должна быть окрашена, не иметь сломанных элементов, способных нанести травму. Сломанные элементы садово-парковой мебели заменяются новыми и окрашиваются в тот же цвет.</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bCs/>
          <w:sz w:val="28"/>
          <w:szCs w:val="28"/>
          <w:bdr w:val="none" w:sz="0" w:space="0" w:color="auto" w:frame="1"/>
        </w:rPr>
        <w:t>2.17.3.3.</w:t>
      </w:r>
      <w:r w:rsidRPr="00F81B9C">
        <w:rPr>
          <w:rFonts w:ascii="PT Astra Serif" w:hAnsi="PT Astra Serif"/>
          <w:sz w:val="28"/>
          <w:szCs w:val="28"/>
          <w:bdr w:val="none" w:sz="0" w:space="0" w:color="auto" w:frame="1"/>
        </w:rPr>
        <w:t> Для постоянного содержания цветочных ваз и урн в хорошем внешнем и санитарно-гигиеническом состоянии необходимо:</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sz w:val="28"/>
          <w:szCs w:val="28"/>
          <w:bdr w:val="none" w:sz="0" w:space="0" w:color="auto" w:frame="1"/>
        </w:rPr>
        <w:t>а) своевременно убирать все сломанные или ремонтировать частично поврежденные урны и вазы;</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sz w:val="28"/>
          <w:szCs w:val="28"/>
          <w:bdr w:val="none" w:sz="0" w:space="0" w:color="auto" w:frame="1"/>
        </w:rPr>
        <w:t>б) протирать внешние стенки влажной тряпкой с удалением подтеков и грязи;</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sz w:val="28"/>
          <w:szCs w:val="28"/>
          <w:bdr w:val="none" w:sz="0" w:space="0" w:color="auto" w:frame="1"/>
        </w:rPr>
        <w:t>в) собирать и удалять мусор, отцветшие соцветия и цветы, засохшие листья.</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bCs/>
          <w:sz w:val="28"/>
          <w:szCs w:val="28"/>
          <w:bdr w:val="none" w:sz="0" w:space="0" w:color="auto" w:frame="1"/>
        </w:rPr>
        <w:t>2.17.3.4. </w:t>
      </w:r>
      <w:r w:rsidRPr="00F81B9C">
        <w:rPr>
          <w:rFonts w:ascii="PT Astra Serif" w:hAnsi="PT Astra Serif"/>
          <w:sz w:val="28"/>
          <w:szCs w:val="28"/>
          <w:bdr w:val="none" w:sz="0" w:space="0" w:color="auto" w:frame="1"/>
        </w:rPr>
        <w:t>В летнее время проводится постоянный осмотр всех МАФ, их своевременный ремонт или замена, неоднократный обмыв с применением моющих средств.</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bCs/>
          <w:sz w:val="28"/>
          <w:szCs w:val="28"/>
          <w:bdr w:val="none" w:sz="0" w:space="0" w:color="auto" w:frame="1"/>
        </w:rPr>
        <w:lastRenderedPageBreak/>
        <w:t>2.17.3.5.</w:t>
      </w:r>
      <w:r w:rsidRPr="00F81B9C">
        <w:rPr>
          <w:rFonts w:ascii="PT Astra Serif" w:hAnsi="PT Astra Serif"/>
          <w:sz w:val="28"/>
          <w:szCs w:val="28"/>
          <w:bdr w:val="none" w:sz="0" w:space="0" w:color="auto" w:frame="1"/>
        </w:rPr>
        <w:t> Приствольные ограждения (металлические или чугунные решетки) необходимо периодически поднимать, ремонтировать, очищать от старого покрытия и производить окраску.</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bCs/>
          <w:sz w:val="28"/>
          <w:szCs w:val="28"/>
          <w:bdr w:val="none" w:sz="0" w:space="0" w:color="auto" w:frame="1"/>
        </w:rPr>
        <w:t>2.17.3.6.</w:t>
      </w:r>
      <w:r w:rsidRPr="00F81B9C">
        <w:rPr>
          <w:rFonts w:ascii="PT Astra Serif" w:hAnsi="PT Astra Serif"/>
          <w:sz w:val="28"/>
          <w:szCs w:val="28"/>
          <w:bdr w:val="none" w:sz="0" w:space="0" w:color="auto" w:frame="1"/>
        </w:rPr>
        <w:t> Декоративные парковые скульптуры, монументальные скульптуры, беседки, навесы, трельяжи на озелененной территории должны быть в исправном и чистом состоянии.</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bCs/>
          <w:sz w:val="28"/>
          <w:szCs w:val="28"/>
          <w:bdr w:val="none" w:sz="0" w:space="0" w:color="auto" w:frame="1"/>
        </w:rPr>
        <w:t>2.17.3.7.</w:t>
      </w:r>
      <w:r w:rsidRPr="00F81B9C">
        <w:rPr>
          <w:rFonts w:ascii="PT Astra Serif" w:hAnsi="PT Astra Serif"/>
          <w:sz w:val="28"/>
          <w:szCs w:val="28"/>
        </w:rPr>
        <w:t> </w:t>
      </w:r>
      <w:r w:rsidRPr="00F81B9C">
        <w:rPr>
          <w:rFonts w:ascii="PT Astra Serif" w:hAnsi="PT Astra Serif"/>
          <w:sz w:val="28"/>
          <w:szCs w:val="28"/>
          <w:bdr w:val="none" w:sz="0" w:space="0" w:color="auto" w:frame="1"/>
        </w:rPr>
        <w:t> В целях обеспечения сохранности объектов культурного наследия и композиционно-видовых связей (панорам) не допускается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bCs/>
          <w:sz w:val="28"/>
          <w:szCs w:val="28"/>
          <w:bdr w:val="none" w:sz="0" w:space="0" w:color="auto" w:frame="1"/>
        </w:rPr>
        <w:t>2.17.3.8.</w:t>
      </w:r>
      <w:r w:rsidRPr="00F81B9C">
        <w:rPr>
          <w:rFonts w:ascii="PT Astra Serif" w:hAnsi="PT Astra Serif"/>
          <w:sz w:val="28"/>
          <w:szCs w:val="28"/>
          <w:bdr w:val="none" w:sz="0" w:space="0" w:color="auto" w:frame="1"/>
        </w:rPr>
        <w:t> </w:t>
      </w:r>
      <w:proofErr w:type="gramStart"/>
      <w:r w:rsidRPr="00F81B9C">
        <w:rPr>
          <w:rFonts w:ascii="PT Astra Serif" w:hAnsi="PT Astra Serif"/>
          <w:sz w:val="28"/>
          <w:szCs w:val="28"/>
          <w:bdr w:val="none" w:sz="0" w:space="0" w:color="auto" w:frame="1"/>
        </w:rPr>
        <w:t xml:space="preserve">Гражданам необходимо бережно относиться к МАФ и ООБ, не допускать действий, влекущих их повреждение и уничтожение, таких как </w:t>
      </w:r>
      <w:proofErr w:type="spellStart"/>
      <w:r w:rsidRPr="00F81B9C">
        <w:rPr>
          <w:rFonts w:ascii="PT Astra Serif" w:hAnsi="PT Astra Serif"/>
          <w:sz w:val="28"/>
          <w:szCs w:val="28"/>
          <w:bdr w:val="none" w:sz="0" w:space="0" w:color="auto" w:frame="1"/>
        </w:rPr>
        <w:t>выламывание</w:t>
      </w:r>
      <w:proofErr w:type="spellEnd"/>
      <w:r w:rsidRPr="00F81B9C">
        <w:rPr>
          <w:rFonts w:ascii="PT Astra Serif" w:hAnsi="PT Astra Serif"/>
          <w:sz w:val="28"/>
          <w:szCs w:val="28"/>
          <w:bdr w:val="none" w:sz="0" w:space="0" w:color="auto" w:frame="1"/>
        </w:rPr>
        <w:t xml:space="preserve"> и выдергивание отдельных элементов, опрокидывание или самовольный перенос МАФ и ООБ, загрязнение, </w:t>
      </w:r>
      <w:proofErr w:type="spellStart"/>
      <w:r w:rsidRPr="00F81B9C">
        <w:rPr>
          <w:rFonts w:ascii="PT Astra Serif" w:hAnsi="PT Astra Serif"/>
          <w:sz w:val="28"/>
          <w:szCs w:val="28"/>
          <w:bdr w:val="none" w:sz="0" w:space="0" w:color="auto" w:frame="1"/>
        </w:rPr>
        <w:t>взбирание</w:t>
      </w:r>
      <w:proofErr w:type="spellEnd"/>
      <w:r w:rsidRPr="00F81B9C">
        <w:rPr>
          <w:rFonts w:ascii="PT Astra Serif" w:hAnsi="PT Astra Serif"/>
          <w:sz w:val="28"/>
          <w:szCs w:val="28"/>
          <w:bdr w:val="none" w:sz="0" w:space="0" w:color="auto" w:frame="1"/>
        </w:rPr>
        <w:t xml:space="preserve"> на МАФ и ООБ, кроме специально предназначенных для этого спортивных и детских сооружений, сидение на спинках скамеек и других подобных действий.</w:t>
      </w:r>
      <w:proofErr w:type="gramEnd"/>
    </w:p>
    <w:p w:rsidR="00B50105" w:rsidRPr="00F81B9C" w:rsidRDefault="00B50105" w:rsidP="00B50105">
      <w:pPr>
        <w:spacing w:line="312" w:lineRule="atLeast"/>
        <w:jc w:val="both"/>
        <w:textAlignment w:val="baseline"/>
        <w:rPr>
          <w:rFonts w:ascii="PT Astra Serif" w:hAnsi="PT Astra Serif"/>
          <w:sz w:val="28"/>
          <w:szCs w:val="28"/>
          <w:bdr w:val="none" w:sz="0" w:space="0" w:color="auto" w:frame="1"/>
        </w:rPr>
      </w:pPr>
      <w:bookmarkStart w:id="10" w:name="Bookmark2"/>
      <w:bookmarkEnd w:id="10"/>
      <w:r w:rsidRPr="00F81B9C">
        <w:rPr>
          <w:rFonts w:ascii="PT Astra Serif" w:hAnsi="PT Astra Serif"/>
          <w:bCs/>
          <w:sz w:val="28"/>
          <w:szCs w:val="28"/>
          <w:bdr w:val="none" w:sz="0" w:space="0" w:color="auto" w:frame="1"/>
        </w:rPr>
        <w:t>2.17.3.9.</w:t>
      </w:r>
      <w:r w:rsidRPr="00F81B9C">
        <w:rPr>
          <w:rFonts w:ascii="PT Astra Serif" w:hAnsi="PT Astra Serif"/>
          <w:sz w:val="28"/>
          <w:szCs w:val="28"/>
          <w:bdr w:val="none" w:sz="0" w:space="0" w:color="auto" w:frame="1"/>
        </w:rPr>
        <w:t> За повреждение и уничтожение МАФ и ООБ виновные лица, привлеченные к административной ответственности, возмещают нанесенный ущерб их собственнику.</w:t>
      </w:r>
    </w:p>
    <w:p w:rsidR="00B50105" w:rsidRPr="00F81B9C" w:rsidRDefault="00B50105" w:rsidP="00B50105">
      <w:pPr>
        <w:spacing w:line="312" w:lineRule="atLeast"/>
        <w:jc w:val="both"/>
        <w:textAlignment w:val="baseline"/>
        <w:rPr>
          <w:rFonts w:ascii="PT Astra Serif" w:hAnsi="PT Astra Serif"/>
          <w:sz w:val="28"/>
          <w:szCs w:val="28"/>
          <w:bdr w:val="none" w:sz="0" w:space="0" w:color="auto" w:frame="1"/>
        </w:rPr>
      </w:pPr>
    </w:p>
    <w:p w:rsidR="00B50105" w:rsidRPr="00F81B9C" w:rsidRDefault="00B50105" w:rsidP="00B50105">
      <w:pPr>
        <w:spacing w:line="312" w:lineRule="atLeast"/>
        <w:jc w:val="center"/>
        <w:textAlignment w:val="baseline"/>
        <w:rPr>
          <w:rFonts w:ascii="PT Astra Serif" w:hAnsi="PT Astra Serif"/>
          <w:b/>
          <w:bCs/>
          <w:sz w:val="28"/>
          <w:szCs w:val="28"/>
          <w:bdr w:val="none" w:sz="0" w:space="0" w:color="auto" w:frame="1"/>
        </w:rPr>
      </w:pPr>
      <w:r w:rsidRPr="00F81B9C">
        <w:rPr>
          <w:rFonts w:ascii="PT Astra Serif" w:hAnsi="PT Astra Serif"/>
          <w:b/>
          <w:bCs/>
          <w:sz w:val="28"/>
          <w:szCs w:val="28"/>
          <w:bdr w:val="none" w:sz="0" w:space="0" w:color="auto" w:frame="1"/>
        </w:rPr>
        <w:t>3. ОХРАНА И СОДЕРЖАНИЕ ЗЕЛЕНЫХ НАСАЖДЕНИЙ</w:t>
      </w:r>
    </w:p>
    <w:p w:rsidR="00B50105" w:rsidRPr="00F81B9C" w:rsidRDefault="00B50105" w:rsidP="00B50105">
      <w:pPr>
        <w:spacing w:line="312" w:lineRule="atLeast"/>
        <w:jc w:val="center"/>
        <w:textAlignment w:val="baseline"/>
        <w:rPr>
          <w:rFonts w:ascii="PT Astra Serif" w:hAnsi="PT Astra Serif"/>
          <w:b/>
          <w:bCs/>
          <w:sz w:val="28"/>
          <w:szCs w:val="28"/>
          <w:bdr w:val="none" w:sz="0" w:space="0" w:color="auto" w:frame="1"/>
        </w:rPr>
      </w:pPr>
    </w:p>
    <w:p w:rsidR="00B50105" w:rsidRPr="00F81B9C" w:rsidRDefault="00B50105" w:rsidP="00B50105">
      <w:pPr>
        <w:spacing w:line="312" w:lineRule="atLeast"/>
        <w:jc w:val="center"/>
        <w:textAlignment w:val="baseline"/>
        <w:rPr>
          <w:rFonts w:ascii="PT Astra Serif" w:hAnsi="PT Astra Serif"/>
          <w:b/>
          <w:bCs/>
          <w:sz w:val="28"/>
          <w:szCs w:val="28"/>
          <w:bdr w:val="none" w:sz="0" w:space="0" w:color="auto" w:frame="1"/>
        </w:rPr>
      </w:pPr>
      <w:r w:rsidRPr="00F81B9C">
        <w:rPr>
          <w:rFonts w:ascii="PT Astra Serif" w:hAnsi="PT Astra Serif"/>
          <w:b/>
          <w:bCs/>
          <w:sz w:val="28"/>
          <w:szCs w:val="28"/>
          <w:bdr w:val="none" w:sz="0" w:space="0" w:color="auto" w:frame="1"/>
        </w:rPr>
        <w:t>3.1. Общие положения</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sz w:val="28"/>
          <w:szCs w:val="28"/>
          <w:bdr w:val="none" w:sz="0" w:space="0" w:color="auto" w:frame="1"/>
        </w:rPr>
        <w:t>3</w:t>
      </w:r>
      <w:r w:rsidRPr="00F81B9C">
        <w:rPr>
          <w:rFonts w:ascii="PT Astra Serif" w:hAnsi="PT Astra Serif"/>
          <w:bCs/>
          <w:sz w:val="28"/>
          <w:szCs w:val="28"/>
          <w:bdr w:val="none" w:sz="0" w:space="0" w:color="auto" w:frame="1"/>
        </w:rPr>
        <w:t>.1.1.</w:t>
      </w:r>
      <w:r w:rsidRPr="00F81B9C">
        <w:rPr>
          <w:rFonts w:ascii="PT Astra Serif" w:hAnsi="PT Astra Serif"/>
          <w:sz w:val="28"/>
          <w:szCs w:val="28"/>
          <w:bdr w:val="none" w:sz="0" w:space="0" w:color="auto" w:frame="1"/>
        </w:rPr>
        <w:t xml:space="preserve"> Охрану зеленых насаждений на территории поселения осуществляет администрация </w:t>
      </w:r>
      <w:r>
        <w:rPr>
          <w:rFonts w:ascii="PT Astra Serif" w:hAnsi="PT Astra Serif"/>
          <w:sz w:val="28"/>
          <w:szCs w:val="28"/>
          <w:bdr w:val="none" w:sz="0" w:space="0" w:color="auto" w:frame="1"/>
        </w:rPr>
        <w:t>Соцземледельского</w:t>
      </w:r>
      <w:r w:rsidRPr="00F81B9C">
        <w:rPr>
          <w:rFonts w:ascii="PT Astra Serif" w:hAnsi="PT Astra Serif"/>
          <w:sz w:val="28"/>
          <w:szCs w:val="28"/>
          <w:bdr w:val="none" w:sz="0" w:space="0" w:color="auto" w:frame="1"/>
        </w:rPr>
        <w:t xml:space="preserve">  муниципального образования.</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sz w:val="28"/>
          <w:szCs w:val="28"/>
          <w:bdr w:val="none" w:sz="0" w:space="0" w:color="auto" w:frame="1"/>
        </w:rPr>
        <w:t>3</w:t>
      </w:r>
      <w:r w:rsidRPr="00F81B9C">
        <w:rPr>
          <w:rFonts w:ascii="PT Astra Serif" w:hAnsi="PT Astra Serif"/>
          <w:bCs/>
          <w:sz w:val="28"/>
          <w:szCs w:val="28"/>
          <w:bdr w:val="none" w:sz="0" w:space="0" w:color="auto" w:frame="1"/>
        </w:rPr>
        <w:t>.1.2. </w:t>
      </w:r>
      <w:r w:rsidRPr="00F81B9C">
        <w:rPr>
          <w:rFonts w:ascii="PT Astra Serif" w:hAnsi="PT Astra Serif"/>
          <w:sz w:val="28"/>
          <w:szCs w:val="28"/>
          <w:bdr w:val="none" w:sz="0" w:space="0" w:color="auto" w:frame="1"/>
        </w:rPr>
        <w:t xml:space="preserve">Обязанность по организации содержания и производство посадок зеленых насаждений на землях общего пользования возлагается на администрацию </w:t>
      </w:r>
      <w:r>
        <w:rPr>
          <w:rFonts w:ascii="PT Astra Serif" w:hAnsi="PT Astra Serif"/>
          <w:sz w:val="28"/>
          <w:szCs w:val="28"/>
          <w:bdr w:val="none" w:sz="0" w:space="0" w:color="auto" w:frame="1"/>
        </w:rPr>
        <w:t>Соцземледельского</w:t>
      </w:r>
      <w:r w:rsidRPr="00F81B9C">
        <w:rPr>
          <w:rFonts w:ascii="PT Astra Serif" w:hAnsi="PT Astra Serif"/>
          <w:sz w:val="28"/>
          <w:szCs w:val="28"/>
          <w:bdr w:val="none" w:sz="0" w:space="0" w:color="auto" w:frame="1"/>
        </w:rPr>
        <w:t xml:space="preserve">  муниципального образования и осуществляется в соответствии с требованиями Правил создания, охраны и содержания зеленых насаждений в городах Российской Федерации, утвержденных приказом Госстроя РФ от 15.12.1999г. № 153.</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bCs/>
          <w:sz w:val="28"/>
          <w:szCs w:val="28"/>
          <w:bdr w:val="none" w:sz="0" w:space="0" w:color="auto" w:frame="1"/>
        </w:rPr>
        <w:t>3.1.3.</w:t>
      </w:r>
      <w:r w:rsidRPr="00F81B9C">
        <w:rPr>
          <w:rFonts w:ascii="PT Astra Serif" w:hAnsi="PT Astra Serif"/>
          <w:sz w:val="28"/>
          <w:szCs w:val="28"/>
          <w:bdr w:val="none" w:sz="0" w:space="0" w:color="auto" w:frame="1"/>
          <w:lang w:val="en-US"/>
        </w:rPr>
        <w:t> </w:t>
      </w:r>
      <w:r w:rsidRPr="00F81B9C">
        <w:rPr>
          <w:rFonts w:ascii="PT Astra Serif" w:hAnsi="PT Astra Serif"/>
          <w:sz w:val="28"/>
          <w:szCs w:val="28"/>
          <w:bdr w:val="none" w:sz="0" w:space="0" w:color="auto" w:frame="1"/>
        </w:rPr>
        <w:t>В целях охраны зеленых насаждений землепользователи озелененных территорий в соответствии с Правилами создания, охраны и содержания зеленых насаждений в городах Российской Федерации обязаны:</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sz w:val="28"/>
          <w:szCs w:val="28"/>
          <w:bdr w:val="none" w:sz="0" w:space="0" w:color="auto" w:frame="1"/>
        </w:rPr>
        <w:t>- обеспечивать сохранность зеленых насаждений;</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sz w:val="28"/>
          <w:szCs w:val="28"/>
          <w:bdr w:val="none" w:sz="0" w:space="0" w:color="auto" w:frame="1"/>
        </w:rPr>
        <w:t>-обеспечивать квалифицированный уход за насаждениями, не допускать складирования строительных отходов, материалов, КГМ;</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sz w:val="28"/>
          <w:szCs w:val="28"/>
          <w:bdr w:val="none" w:sz="0" w:space="0" w:color="auto" w:frame="1"/>
        </w:rPr>
        <w:t xml:space="preserve">- принимать меры борьбы с вредителями и болезнями, обеспечивать уборку сухостоя, вырезку сухих и поломанных сучьев, лечение ран, дупел на деревьях, проводить санитарную, омолаживающую или формовочную обрезку кроны деревьев и обрезку кустарников в соответствии с требованиями пункта 3.1.4 раздела 3 Правил создания, охраны и содержания зеленых насаждений в городах Российской Федерации. Разрешение </w:t>
      </w:r>
      <w:r w:rsidRPr="00F81B9C">
        <w:rPr>
          <w:rFonts w:ascii="PT Astra Serif" w:hAnsi="PT Astra Serif"/>
          <w:sz w:val="28"/>
          <w:szCs w:val="28"/>
          <w:bdr w:val="none" w:sz="0" w:space="0" w:color="auto" w:frame="1"/>
        </w:rPr>
        <w:lastRenderedPageBreak/>
        <w:t xml:space="preserve">администрации </w:t>
      </w:r>
      <w:r>
        <w:rPr>
          <w:rFonts w:ascii="PT Astra Serif" w:hAnsi="PT Astra Serif"/>
          <w:sz w:val="28"/>
          <w:szCs w:val="28"/>
          <w:bdr w:val="none" w:sz="0" w:space="0" w:color="auto" w:frame="1"/>
        </w:rPr>
        <w:t>Соцземледельского</w:t>
      </w:r>
      <w:r w:rsidRPr="00F81B9C">
        <w:rPr>
          <w:rFonts w:ascii="PT Astra Serif" w:hAnsi="PT Astra Serif"/>
          <w:sz w:val="28"/>
          <w:szCs w:val="28"/>
          <w:bdr w:val="none" w:sz="0" w:space="0" w:color="auto" w:frame="1"/>
        </w:rPr>
        <w:t xml:space="preserve">  </w:t>
      </w:r>
      <w:proofErr w:type="gramStart"/>
      <w:r w:rsidRPr="00F81B9C">
        <w:rPr>
          <w:rFonts w:ascii="PT Astra Serif" w:hAnsi="PT Astra Serif"/>
          <w:sz w:val="28"/>
          <w:szCs w:val="28"/>
          <w:bdr w:val="none" w:sz="0" w:space="0" w:color="auto" w:frame="1"/>
        </w:rPr>
        <w:t>муниципального</w:t>
      </w:r>
      <w:proofErr w:type="gramEnd"/>
      <w:r w:rsidRPr="00F81B9C">
        <w:rPr>
          <w:rFonts w:ascii="PT Astra Serif" w:hAnsi="PT Astra Serif"/>
          <w:sz w:val="28"/>
          <w:szCs w:val="28"/>
          <w:bdr w:val="none" w:sz="0" w:space="0" w:color="auto" w:frame="1"/>
        </w:rPr>
        <w:t xml:space="preserve"> образования на проведение работ по обрезке зеленых насаждений не требуется;</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sz w:val="28"/>
          <w:szCs w:val="28"/>
          <w:bdr w:val="none" w:sz="0" w:space="0" w:color="auto" w:frame="1"/>
        </w:rPr>
        <w:t>- в летнее время и в сухую погоду поливать газоны, цветники, деревья и кустарники;</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sz w:val="28"/>
          <w:szCs w:val="28"/>
          <w:bdr w:val="none" w:sz="0" w:space="0" w:color="auto" w:frame="1"/>
        </w:rPr>
        <w:t xml:space="preserve">- не допускать </w:t>
      </w:r>
      <w:proofErr w:type="spellStart"/>
      <w:r w:rsidRPr="00F81B9C">
        <w:rPr>
          <w:rFonts w:ascii="PT Astra Serif" w:hAnsi="PT Astra Serif"/>
          <w:sz w:val="28"/>
          <w:szCs w:val="28"/>
          <w:bdr w:val="none" w:sz="0" w:space="0" w:color="auto" w:frame="1"/>
        </w:rPr>
        <w:t>вытаптывания</w:t>
      </w:r>
      <w:proofErr w:type="spellEnd"/>
      <w:r w:rsidRPr="00F81B9C">
        <w:rPr>
          <w:rFonts w:ascii="PT Astra Serif" w:hAnsi="PT Astra Serif"/>
          <w:sz w:val="28"/>
          <w:szCs w:val="28"/>
          <w:bdr w:val="none" w:sz="0" w:space="0" w:color="auto" w:frame="1"/>
        </w:rPr>
        <w:t xml:space="preserve"> газонов и складирования на них материалов, песка, мусора, снега, сколов льда и прочее.</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bCs/>
          <w:sz w:val="28"/>
          <w:szCs w:val="28"/>
          <w:bdr w:val="none" w:sz="0" w:space="0" w:color="auto" w:frame="1"/>
        </w:rPr>
        <w:t>3.1.4.</w:t>
      </w:r>
      <w:r w:rsidRPr="00F81B9C">
        <w:rPr>
          <w:rFonts w:ascii="PT Astra Serif" w:hAnsi="PT Astra Serif"/>
          <w:sz w:val="28"/>
          <w:szCs w:val="28"/>
          <w:bdr w:val="none" w:sz="0" w:space="0" w:color="auto" w:frame="1"/>
        </w:rPr>
        <w:t> На озелененных территориях не допускается:</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sz w:val="28"/>
          <w:szCs w:val="28"/>
          <w:bdr w:val="none" w:sz="0" w:space="0" w:color="auto" w:frame="1"/>
        </w:rPr>
        <w:t>- складировать любые материалы;</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sz w:val="28"/>
          <w:szCs w:val="28"/>
          <w:bdr w:val="none" w:sz="0" w:space="0" w:color="auto" w:frame="1"/>
        </w:rPr>
        <w:t>- устраивать свалки мусора, снега и льда, за исключением чистого снега, полученного от расчистки садово-парковых дорожек;</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sz w:val="28"/>
          <w:szCs w:val="28"/>
          <w:bdr w:val="none" w:sz="0" w:space="0" w:color="auto" w:frame="1"/>
        </w:rPr>
        <w:t>- использовать роторные снегоочистительные машины для перекидки снега на насаждения. Использование роторных машин на уборке озелененных улиц и площадей допускается лишь при наличии на машине специальных направляющих устройств, предотвращающих попадание снега на насаждения;</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sz w:val="28"/>
          <w:szCs w:val="28"/>
          <w:bdr w:val="none" w:sz="0" w:space="0" w:color="auto" w:frame="1"/>
        </w:rPr>
        <w:t>-сбрасывать снег с крыш на участки, занятые насаждениями, без принятия мер, обеспечивающих сохранность деревьев и кустарников;</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sz w:val="28"/>
          <w:szCs w:val="28"/>
          <w:bdr w:val="none" w:sz="0" w:space="0" w:color="auto" w:frame="1"/>
        </w:rPr>
        <w:t>-сжигать, сметать листья в лотки в период массового листопада, засыпать ими стволы деревьев и кустарников (целесообразно собирать их в кучи, не допуская разноса по улицам, удалять в специально отведенные места для компостирования, вывозить на свалку или использовать при устройстве дренажа), разжигать костры и нарушать правила пожарной безопасности;</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sz w:val="28"/>
          <w:szCs w:val="28"/>
          <w:bdr w:val="none" w:sz="0" w:space="0" w:color="auto" w:frame="1"/>
        </w:rPr>
        <w:t>- сбрасывать смет и другие загрязнения на газоны;</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sz w:val="28"/>
          <w:szCs w:val="28"/>
          <w:bdr w:val="none" w:sz="0" w:space="0" w:color="auto" w:frame="1"/>
        </w:rPr>
        <w:t>- осуществлять проезд и стоянку автомашин и других видов транспорта;</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sz w:val="28"/>
          <w:szCs w:val="28"/>
          <w:bdr w:val="none" w:sz="0" w:space="0" w:color="auto" w:frame="1"/>
        </w:rPr>
        <w:t>- ходить, сидеть и лежать на газонах, устраивать игры;</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sz w:val="28"/>
          <w:szCs w:val="28"/>
          <w:bdr w:val="none" w:sz="0" w:space="0" w:color="auto" w:frame="1"/>
        </w:rPr>
        <w:t>- подвешивать на деревьях гамаки, качели, веревки для сушки белья, забивать в стволы деревьев гвозди, прикреплять электропровода и ограждения, размещать и устанавливать рекламные конструкции;</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sz w:val="28"/>
          <w:szCs w:val="28"/>
          <w:bdr w:val="none" w:sz="0" w:space="0" w:color="auto" w:frame="1"/>
        </w:rPr>
        <w:t>- добывать из деревьев сок, смолу, делать надрезы, надписи, наносить другие механические повреждения и размещать печатную продукцию;</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sz w:val="28"/>
          <w:szCs w:val="28"/>
          <w:bdr w:val="none" w:sz="0" w:space="0" w:color="auto" w:frame="1"/>
        </w:rPr>
        <w:t>- рвать цветы и ломать ветви деревьев и кустарников.</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bCs/>
          <w:sz w:val="28"/>
          <w:szCs w:val="28"/>
          <w:bdr w:val="none" w:sz="0" w:space="0" w:color="auto" w:frame="1"/>
        </w:rPr>
        <w:t>3.1.5.</w:t>
      </w:r>
      <w:r w:rsidRPr="00F81B9C">
        <w:rPr>
          <w:rFonts w:ascii="PT Astra Serif" w:hAnsi="PT Astra Serif"/>
          <w:sz w:val="28"/>
          <w:szCs w:val="28"/>
          <w:bdr w:val="none" w:sz="0" w:space="0" w:color="auto" w:frame="1"/>
        </w:rPr>
        <w:t xml:space="preserve"> Посадка деревьев и кустарников, а также их пересадка на территории поселения должны производиться с соблюдением требований </w:t>
      </w:r>
      <w:proofErr w:type="spellStart"/>
      <w:r w:rsidRPr="00F81B9C">
        <w:rPr>
          <w:rFonts w:ascii="PT Astra Serif" w:hAnsi="PT Astra Serif"/>
          <w:sz w:val="28"/>
          <w:szCs w:val="28"/>
          <w:bdr w:val="none" w:sz="0" w:space="0" w:color="auto" w:frame="1"/>
        </w:rPr>
        <w:t>СНиП</w:t>
      </w:r>
      <w:proofErr w:type="spellEnd"/>
      <w:r w:rsidRPr="00F81B9C">
        <w:rPr>
          <w:rFonts w:ascii="PT Astra Serif" w:hAnsi="PT Astra Serif"/>
          <w:sz w:val="28"/>
          <w:szCs w:val="28"/>
          <w:bdr w:val="none" w:sz="0" w:space="0" w:color="auto" w:frame="1"/>
        </w:rPr>
        <w:t xml:space="preserve"> 2.07.01-89* «Градостроительство. Планировка и застройка городских и сельских поселений», </w:t>
      </w:r>
      <w:proofErr w:type="spellStart"/>
      <w:r w:rsidRPr="00F81B9C">
        <w:rPr>
          <w:rFonts w:ascii="PT Astra Serif" w:hAnsi="PT Astra Serif"/>
          <w:sz w:val="28"/>
          <w:szCs w:val="28"/>
          <w:bdr w:val="none" w:sz="0" w:space="0" w:color="auto" w:frame="1"/>
        </w:rPr>
        <w:t>СНиП</w:t>
      </w:r>
      <w:proofErr w:type="spellEnd"/>
      <w:r w:rsidRPr="00F81B9C">
        <w:rPr>
          <w:rFonts w:ascii="PT Astra Serif" w:hAnsi="PT Astra Serif"/>
          <w:sz w:val="28"/>
          <w:szCs w:val="28"/>
          <w:bdr w:val="none" w:sz="0" w:space="0" w:color="auto" w:frame="1"/>
        </w:rPr>
        <w:t> </w:t>
      </w:r>
      <w:r w:rsidRPr="00F81B9C">
        <w:rPr>
          <w:rFonts w:ascii="PT Astra Serif" w:hAnsi="PT Astra Serif"/>
          <w:sz w:val="28"/>
          <w:szCs w:val="28"/>
          <w:bdr w:val="none" w:sz="0" w:space="0" w:color="auto" w:frame="1"/>
          <w:lang w:val="en-US"/>
        </w:rPr>
        <w:t>III</w:t>
      </w:r>
      <w:r w:rsidRPr="00F81B9C">
        <w:rPr>
          <w:rFonts w:ascii="PT Astra Serif" w:hAnsi="PT Astra Serif"/>
          <w:sz w:val="28"/>
          <w:szCs w:val="28"/>
          <w:bdr w:val="none" w:sz="0" w:space="0" w:color="auto" w:frame="1"/>
        </w:rPr>
        <w:t>-10-75 «Благоустройство территории» и других нормативных документов, устанавливающих расстояния от стен зданий и различных сооружений и коммуникаций до места посадки растений.</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bCs/>
          <w:sz w:val="28"/>
          <w:szCs w:val="28"/>
          <w:bdr w:val="none" w:sz="0" w:space="0" w:color="auto" w:frame="1"/>
        </w:rPr>
        <w:t>3.1.6.</w:t>
      </w:r>
      <w:r w:rsidRPr="00F81B9C">
        <w:rPr>
          <w:rFonts w:ascii="PT Astra Serif" w:hAnsi="PT Astra Serif"/>
          <w:sz w:val="28"/>
          <w:szCs w:val="28"/>
          <w:bdr w:val="none" w:sz="0" w:space="0" w:color="auto" w:frame="1"/>
        </w:rPr>
        <w:t> Место высадки зеленых насаждений, их виды и породы, количество единиц и площадь озеленения определяются проектами.</w:t>
      </w:r>
    </w:p>
    <w:p w:rsidR="00B50105" w:rsidRPr="00F81B9C" w:rsidRDefault="00B50105" w:rsidP="00B50105">
      <w:pPr>
        <w:spacing w:line="312" w:lineRule="atLeast"/>
        <w:jc w:val="both"/>
        <w:textAlignment w:val="baseline"/>
        <w:rPr>
          <w:rFonts w:ascii="PT Astra Serif" w:hAnsi="PT Astra Serif"/>
          <w:sz w:val="28"/>
          <w:szCs w:val="28"/>
          <w:bdr w:val="none" w:sz="0" w:space="0" w:color="auto" w:frame="1"/>
        </w:rPr>
      </w:pPr>
      <w:r w:rsidRPr="00F81B9C">
        <w:rPr>
          <w:rFonts w:ascii="PT Astra Serif" w:hAnsi="PT Astra Serif"/>
          <w:bCs/>
          <w:sz w:val="28"/>
          <w:szCs w:val="28"/>
          <w:bdr w:val="none" w:sz="0" w:space="0" w:color="auto" w:frame="1"/>
        </w:rPr>
        <w:t>3.1.7.</w:t>
      </w:r>
      <w:r w:rsidRPr="00F81B9C">
        <w:rPr>
          <w:rFonts w:ascii="PT Astra Serif" w:hAnsi="PT Astra Serif"/>
          <w:sz w:val="28"/>
          <w:szCs w:val="28"/>
          <w:bdr w:val="none" w:sz="0" w:space="0" w:color="auto" w:frame="1"/>
        </w:rPr>
        <w:t> Собственники земельных участков, землепользователи, землевладельцы и арендаторы земельных участков обязаны проводить мероприятия по защите участков, придомовой и прилегающей территории от зарастания сорными растениями, в том числе борщевиком Сосновского.</w:t>
      </w:r>
    </w:p>
    <w:p w:rsidR="00B50105" w:rsidRPr="00F81B9C" w:rsidRDefault="00B50105" w:rsidP="00B50105">
      <w:pPr>
        <w:spacing w:line="312" w:lineRule="atLeast"/>
        <w:jc w:val="both"/>
        <w:textAlignment w:val="baseline"/>
        <w:rPr>
          <w:rFonts w:ascii="PT Astra Serif" w:hAnsi="PT Astra Serif" w:cs="Arial"/>
          <w:sz w:val="28"/>
          <w:szCs w:val="28"/>
          <w:highlight w:val="yellow"/>
        </w:rPr>
      </w:pPr>
      <w:r w:rsidRPr="00F81B9C">
        <w:rPr>
          <w:rFonts w:ascii="PT Astra Serif" w:hAnsi="PT Astra Serif" w:cs="Arial"/>
          <w:sz w:val="28"/>
          <w:szCs w:val="28"/>
          <w:highlight w:val="yellow"/>
        </w:rPr>
        <w:t xml:space="preserve">3.1.8. Элементы озеленения и порядок создания, содержания, восстановления и </w:t>
      </w:r>
      <w:proofErr w:type="gramStart"/>
      <w:r w:rsidRPr="00F81B9C">
        <w:rPr>
          <w:rFonts w:ascii="PT Astra Serif" w:hAnsi="PT Astra Serif" w:cs="Arial"/>
          <w:sz w:val="28"/>
          <w:szCs w:val="28"/>
          <w:highlight w:val="yellow"/>
        </w:rPr>
        <w:t>охраны</w:t>
      </w:r>
      <w:proofErr w:type="gramEnd"/>
      <w:r w:rsidRPr="00F81B9C">
        <w:rPr>
          <w:rFonts w:ascii="PT Astra Serif" w:hAnsi="PT Astra Serif" w:cs="Arial"/>
          <w:sz w:val="28"/>
          <w:szCs w:val="28"/>
          <w:highlight w:val="yellow"/>
        </w:rPr>
        <w:t xml:space="preserve"> расположенных в границах муниципального образования газонов, </w:t>
      </w:r>
      <w:r w:rsidRPr="00F81B9C">
        <w:rPr>
          <w:rFonts w:ascii="PT Astra Serif" w:hAnsi="PT Astra Serif" w:cs="Arial"/>
          <w:sz w:val="28"/>
          <w:szCs w:val="28"/>
          <w:highlight w:val="yellow"/>
        </w:rPr>
        <w:lastRenderedPageBreak/>
        <w:t>цветников и иных территорий, занятых травянистыми растениями.</w:t>
      </w:r>
      <w:r w:rsidRPr="00F81B9C">
        <w:rPr>
          <w:rFonts w:ascii="PT Astra Serif" w:hAnsi="PT Astra Serif" w:cs="Arial"/>
          <w:sz w:val="28"/>
          <w:szCs w:val="28"/>
          <w:highlight w:val="yellow"/>
        </w:rPr>
        <w:br/>
        <w:t xml:space="preserve">         3.1.8.1. При создании элементов озеленения необходимо учитывать принципы организации комфортной пешеходной среды, комфортной среды для общения, насыщения востребованных жителями общественных пространств элементами озеленения, а также создания на территории зеленых насаждений благоустроенной сети пешеходных и велосипедных дрожек, центров притяжения людей.</w:t>
      </w:r>
    </w:p>
    <w:p w:rsidR="00B50105" w:rsidRPr="00F81B9C" w:rsidRDefault="00B50105" w:rsidP="00B50105">
      <w:pPr>
        <w:spacing w:line="312" w:lineRule="atLeast"/>
        <w:jc w:val="both"/>
        <w:textAlignment w:val="baseline"/>
        <w:rPr>
          <w:rFonts w:ascii="PT Astra Serif" w:hAnsi="PT Astra Serif" w:cs="Arial"/>
          <w:sz w:val="28"/>
          <w:szCs w:val="28"/>
          <w:highlight w:val="yellow"/>
        </w:rPr>
      </w:pPr>
      <w:r w:rsidRPr="00F81B9C">
        <w:rPr>
          <w:rFonts w:ascii="PT Astra Serif" w:hAnsi="PT Astra Serif" w:cs="Arial"/>
          <w:sz w:val="28"/>
          <w:szCs w:val="28"/>
          <w:highlight w:val="yellow"/>
        </w:rPr>
        <w:t>3.1.8.2.Озеленение - составная и необходимая часть благоустройства и ландшафтной организации территории, обеспечивающая формирование устойчивой среды города с активным использованием существующих и/или создаваемых вновь природных комплексов, а также поддержание и бережный уход за ранее созданной или изначально существующей природной средой на территории населенного пункта.</w:t>
      </w:r>
    </w:p>
    <w:p w:rsidR="00B50105" w:rsidRPr="00F81B9C" w:rsidRDefault="00B50105" w:rsidP="00B50105">
      <w:pPr>
        <w:spacing w:line="312" w:lineRule="atLeast"/>
        <w:jc w:val="both"/>
        <w:textAlignment w:val="baseline"/>
        <w:rPr>
          <w:rFonts w:ascii="PT Astra Serif" w:hAnsi="PT Astra Serif" w:cs="Arial"/>
          <w:sz w:val="28"/>
          <w:szCs w:val="28"/>
          <w:highlight w:val="yellow"/>
        </w:rPr>
      </w:pPr>
      <w:r w:rsidRPr="00F81B9C">
        <w:rPr>
          <w:rFonts w:ascii="PT Astra Serif" w:hAnsi="PT Astra Serif" w:cs="Arial"/>
          <w:sz w:val="28"/>
          <w:szCs w:val="28"/>
          <w:highlight w:val="yellow"/>
        </w:rPr>
        <w:t xml:space="preserve">3.1.8.3. Озеленение детских игровых и спортивных площадок производится по периметру. При этом не применяются деревья и кустарники, имеющие блестящие листья, дающие большое количество летящих семян, обильно плодоносящие и рано сбрасывающие листву. Для ограждения </w:t>
      </w:r>
      <w:proofErr w:type="gramStart"/>
      <w:r w:rsidRPr="00F81B9C">
        <w:rPr>
          <w:rFonts w:ascii="PT Astra Serif" w:hAnsi="PT Astra Serif" w:cs="Arial"/>
          <w:sz w:val="28"/>
          <w:szCs w:val="28"/>
          <w:highlight w:val="yellow"/>
        </w:rPr>
        <w:t>площадок</w:t>
      </w:r>
      <w:proofErr w:type="gramEnd"/>
      <w:r w:rsidRPr="00F81B9C">
        <w:rPr>
          <w:rFonts w:ascii="PT Astra Serif" w:hAnsi="PT Astra Serif" w:cs="Arial"/>
          <w:sz w:val="28"/>
          <w:szCs w:val="28"/>
          <w:highlight w:val="yellow"/>
        </w:rPr>
        <w:t xml:space="preserve"> возможно применять вертикальное озеленение.</w:t>
      </w:r>
      <w:r w:rsidRPr="00F81B9C">
        <w:rPr>
          <w:rFonts w:ascii="PT Astra Serif" w:hAnsi="PT Astra Serif" w:cs="Arial"/>
          <w:sz w:val="28"/>
          <w:szCs w:val="28"/>
          <w:highlight w:val="yellow"/>
        </w:rPr>
        <w:br/>
        <w:t>При озеленении детских игровых и спортивных площадок не производится посадка растений, которые несут потенциальную угрозу детскому здоровью:</w:t>
      </w:r>
      <w:r w:rsidRPr="00F81B9C">
        <w:rPr>
          <w:rFonts w:ascii="PT Astra Serif" w:hAnsi="PT Astra Serif" w:cs="Arial"/>
          <w:sz w:val="28"/>
          <w:szCs w:val="28"/>
          <w:highlight w:val="yellow"/>
        </w:rPr>
        <w:br/>
        <w:t>- деревьев с хрупкой древесиной, что создает риск падения сломанных веток и повышает вероятность детского травматизма;</w:t>
      </w:r>
    </w:p>
    <w:p w:rsidR="00B50105" w:rsidRPr="00F81B9C" w:rsidRDefault="00B50105" w:rsidP="00B50105">
      <w:pPr>
        <w:spacing w:line="312" w:lineRule="atLeast"/>
        <w:jc w:val="both"/>
        <w:textAlignment w:val="baseline"/>
        <w:rPr>
          <w:rFonts w:ascii="PT Astra Serif" w:hAnsi="PT Astra Serif" w:cs="Arial"/>
          <w:sz w:val="28"/>
          <w:szCs w:val="28"/>
          <w:highlight w:val="yellow"/>
        </w:rPr>
      </w:pPr>
      <w:r w:rsidRPr="00F81B9C">
        <w:rPr>
          <w:rFonts w:ascii="PT Astra Serif" w:hAnsi="PT Astra Serif" w:cs="Arial"/>
          <w:sz w:val="28"/>
          <w:szCs w:val="28"/>
          <w:highlight w:val="yellow"/>
        </w:rPr>
        <w:t>-колючие растения;</w:t>
      </w:r>
    </w:p>
    <w:p w:rsidR="00B50105" w:rsidRPr="00F81B9C" w:rsidRDefault="00B50105" w:rsidP="00B50105">
      <w:pPr>
        <w:spacing w:line="312" w:lineRule="atLeast"/>
        <w:jc w:val="both"/>
        <w:textAlignment w:val="baseline"/>
        <w:rPr>
          <w:rFonts w:ascii="PT Astra Serif" w:hAnsi="PT Astra Serif" w:cs="Arial"/>
          <w:sz w:val="28"/>
          <w:szCs w:val="28"/>
          <w:highlight w:val="yellow"/>
        </w:rPr>
      </w:pPr>
      <w:r w:rsidRPr="00F81B9C">
        <w:rPr>
          <w:rFonts w:ascii="PT Astra Serif" w:hAnsi="PT Astra Serif" w:cs="Arial"/>
          <w:sz w:val="28"/>
          <w:szCs w:val="28"/>
          <w:highlight w:val="yellow"/>
        </w:rPr>
        <w:t>- растения, широко известные как вызывающие аллергическую реакцию в период цветения;</w:t>
      </w:r>
    </w:p>
    <w:p w:rsidR="00B50105" w:rsidRPr="00F81B9C" w:rsidRDefault="00B50105" w:rsidP="00B50105">
      <w:pPr>
        <w:spacing w:line="312" w:lineRule="atLeast"/>
        <w:jc w:val="both"/>
        <w:textAlignment w:val="baseline"/>
        <w:rPr>
          <w:rFonts w:ascii="PT Astra Serif" w:hAnsi="PT Astra Serif" w:cs="Arial"/>
          <w:sz w:val="28"/>
          <w:szCs w:val="28"/>
          <w:highlight w:val="yellow"/>
        </w:rPr>
      </w:pPr>
      <w:r w:rsidRPr="00F81B9C">
        <w:rPr>
          <w:rFonts w:ascii="PT Astra Serif" w:hAnsi="PT Astra Serif" w:cs="Arial"/>
          <w:sz w:val="28"/>
          <w:szCs w:val="28"/>
          <w:highlight w:val="yellow"/>
        </w:rPr>
        <w:t>В обрамлении детской площадки высаживаются деревья с густыми пышными кронами (клены, липы, березы, вязы и др.), создающие тень. Высаживать крупномерные деревья необходимо с южной и западной стороны детской площадки, для того чтобы в самое жаркое время суток игровое пространство находилось в комфортной тени. Не производится затемнение детской площадки с восточной стороны.</w:t>
      </w:r>
    </w:p>
    <w:p w:rsidR="00B50105" w:rsidRPr="00F81B9C" w:rsidRDefault="00B50105" w:rsidP="00B50105">
      <w:pPr>
        <w:spacing w:line="312" w:lineRule="atLeast"/>
        <w:jc w:val="both"/>
        <w:textAlignment w:val="baseline"/>
        <w:rPr>
          <w:rFonts w:ascii="PT Astra Serif" w:hAnsi="PT Astra Serif" w:cs="Arial"/>
          <w:sz w:val="28"/>
          <w:szCs w:val="28"/>
          <w:highlight w:val="yellow"/>
        </w:rPr>
      </w:pPr>
      <w:r w:rsidRPr="00F81B9C">
        <w:rPr>
          <w:rFonts w:ascii="PT Astra Serif" w:hAnsi="PT Astra Serif" w:cs="Arial"/>
          <w:sz w:val="28"/>
          <w:szCs w:val="28"/>
          <w:highlight w:val="yellow"/>
        </w:rPr>
        <w:t xml:space="preserve">         3.1.8.4. При проектировании озеленения учитываются минимальные расстояния посадок деревьев и кустарников до инженерных сетей, зданий и сооружений. Независимо от вида деревьев и кустарников, устанавливаются следующие стандартные нормы для посадки у построек, ограждений и коммуникаций. </w:t>
      </w:r>
      <w:proofErr w:type="gramStart"/>
      <w:r w:rsidRPr="00F81B9C">
        <w:rPr>
          <w:rFonts w:ascii="PT Astra Serif" w:hAnsi="PT Astra Serif" w:cs="Arial"/>
          <w:sz w:val="28"/>
          <w:szCs w:val="28"/>
          <w:highlight w:val="yellow"/>
        </w:rPr>
        <w:t xml:space="preserve">От стен дома: деревья - 4,5 м, кустарник 1,5 м; от газопровода, канализационной системы, </w:t>
      </w:r>
      <w:proofErr w:type="spellStart"/>
      <w:r w:rsidRPr="00F81B9C">
        <w:rPr>
          <w:rFonts w:ascii="PT Astra Serif" w:hAnsi="PT Astra Serif" w:cs="Arial"/>
          <w:sz w:val="28"/>
          <w:szCs w:val="28"/>
          <w:highlight w:val="yellow"/>
        </w:rPr>
        <w:t>электрокабеля</w:t>
      </w:r>
      <w:proofErr w:type="spellEnd"/>
      <w:r w:rsidRPr="00F81B9C">
        <w:rPr>
          <w:rFonts w:ascii="PT Astra Serif" w:hAnsi="PT Astra Serif" w:cs="Arial"/>
          <w:sz w:val="28"/>
          <w:szCs w:val="28"/>
          <w:highlight w:val="yellow"/>
        </w:rPr>
        <w:t>:  деревья - 2 м, кустарник -1 м; от края тротуара: деревья - 0,8 м, кустарник 0,5 м.</w:t>
      </w:r>
      <w:r w:rsidRPr="00F81B9C">
        <w:rPr>
          <w:rFonts w:ascii="PT Astra Serif" w:hAnsi="PT Astra Serif" w:cs="Arial"/>
          <w:sz w:val="28"/>
          <w:szCs w:val="28"/>
          <w:highlight w:val="yellow"/>
        </w:rPr>
        <w:br/>
        <w:t xml:space="preserve">           3.1.8.5.</w:t>
      </w:r>
      <w:proofErr w:type="gramEnd"/>
      <w:r w:rsidRPr="00F81B9C">
        <w:rPr>
          <w:rFonts w:ascii="PT Astra Serif" w:hAnsi="PT Astra Serif" w:cs="Arial"/>
          <w:sz w:val="28"/>
          <w:szCs w:val="28"/>
          <w:highlight w:val="yellow"/>
        </w:rPr>
        <w:t xml:space="preserve"> </w:t>
      </w:r>
      <w:proofErr w:type="gramStart"/>
      <w:r w:rsidRPr="00F81B9C">
        <w:rPr>
          <w:rFonts w:ascii="PT Astra Serif" w:hAnsi="PT Astra Serif" w:cs="Arial"/>
          <w:sz w:val="28"/>
          <w:szCs w:val="28"/>
          <w:highlight w:val="yellow"/>
        </w:rPr>
        <w:t>Основными типами озеленения  являются: рядовые посадки, аллеи, живые изгороди, шпалеры, газоны (партерные, обыкновенные), цветники (клумбы, рабатки, арабеска, гравийные), вертикальное озеленение вьющимися, лазающими, ниспадающими растениями.</w:t>
      </w:r>
      <w:proofErr w:type="gramEnd"/>
      <w:r w:rsidRPr="00F81B9C">
        <w:rPr>
          <w:rFonts w:ascii="PT Astra Serif" w:hAnsi="PT Astra Serif" w:cs="Arial"/>
          <w:sz w:val="28"/>
          <w:szCs w:val="28"/>
          <w:highlight w:val="yellow"/>
        </w:rPr>
        <w:t xml:space="preserve"> В зависимости от выбора типов насаждений определяется объемно-пространственная структура </w:t>
      </w:r>
      <w:proofErr w:type="gramStart"/>
      <w:r w:rsidRPr="00F81B9C">
        <w:rPr>
          <w:rFonts w:ascii="PT Astra Serif" w:hAnsi="PT Astra Serif" w:cs="Arial"/>
          <w:sz w:val="28"/>
          <w:szCs w:val="28"/>
          <w:highlight w:val="yellow"/>
        </w:rPr>
        <w:t>насаждений</w:t>
      </w:r>
      <w:proofErr w:type="gramEnd"/>
      <w:r w:rsidRPr="00F81B9C">
        <w:rPr>
          <w:rFonts w:ascii="PT Astra Serif" w:hAnsi="PT Astra Serif" w:cs="Arial"/>
          <w:sz w:val="28"/>
          <w:szCs w:val="28"/>
          <w:highlight w:val="yellow"/>
        </w:rPr>
        <w:t xml:space="preserve"> и обеспечиваются визуально-композиционные и </w:t>
      </w:r>
      <w:r w:rsidRPr="00F81B9C">
        <w:rPr>
          <w:rFonts w:ascii="PT Astra Serif" w:hAnsi="PT Astra Serif" w:cs="Arial"/>
          <w:sz w:val="28"/>
          <w:szCs w:val="28"/>
          <w:highlight w:val="yellow"/>
        </w:rPr>
        <w:lastRenderedPageBreak/>
        <w:t>функциональные связи участков озелененных территорий между собой и с застройкой.</w:t>
      </w:r>
    </w:p>
    <w:p w:rsidR="00B50105" w:rsidRPr="00F81B9C" w:rsidRDefault="00B50105" w:rsidP="00B50105">
      <w:pPr>
        <w:spacing w:line="312" w:lineRule="atLeast"/>
        <w:jc w:val="both"/>
        <w:textAlignment w:val="baseline"/>
        <w:rPr>
          <w:rFonts w:ascii="PT Astra Serif" w:hAnsi="PT Astra Serif" w:cs="Arial"/>
          <w:sz w:val="28"/>
          <w:szCs w:val="28"/>
        </w:rPr>
      </w:pPr>
      <w:r w:rsidRPr="00F81B9C">
        <w:rPr>
          <w:rFonts w:ascii="PT Astra Serif" w:hAnsi="PT Astra Serif" w:cs="Arial"/>
          <w:sz w:val="28"/>
          <w:szCs w:val="28"/>
          <w:highlight w:val="yellow"/>
        </w:rPr>
        <w:tab/>
        <w:t xml:space="preserve">3.1.8.6. На территории  как правило используются следующие виды озеленения: стационарное </w:t>
      </w:r>
      <w:proofErr w:type="gramStart"/>
      <w:r w:rsidRPr="00F81B9C">
        <w:rPr>
          <w:rFonts w:ascii="PT Astra Serif" w:hAnsi="PT Astra Serif" w:cs="Arial"/>
          <w:sz w:val="28"/>
          <w:szCs w:val="28"/>
          <w:highlight w:val="yellow"/>
        </w:rPr>
        <w:t>–п</w:t>
      </w:r>
      <w:proofErr w:type="gramEnd"/>
      <w:r w:rsidRPr="00F81B9C">
        <w:rPr>
          <w:rFonts w:ascii="PT Astra Serif" w:hAnsi="PT Astra Serif" w:cs="Arial"/>
          <w:sz w:val="28"/>
          <w:szCs w:val="28"/>
          <w:highlight w:val="yellow"/>
        </w:rPr>
        <w:t>осадка растений в грунт.</w:t>
      </w:r>
    </w:p>
    <w:p w:rsidR="00B50105" w:rsidRPr="00F81B9C" w:rsidRDefault="00B50105" w:rsidP="00B50105">
      <w:pPr>
        <w:spacing w:line="312" w:lineRule="atLeast"/>
        <w:jc w:val="both"/>
        <w:textAlignment w:val="baseline"/>
        <w:rPr>
          <w:rFonts w:ascii="PT Astra Serif" w:hAnsi="PT Astra Serif"/>
          <w:sz w:val="28"/>
          <w:szCs w:val="28"/>
          <w:bdr w:val="none" w:sz="0" w:space="0" w:color="auto" w:frame="1"/>
        </w:rPr>
      </w:pPr>
    </w:p>
    <w:p w:rsidR="00B50105" w:rsidRDefault="00B50105" w:rsidP="00B50105">
      <w:pPr>
        <w:spacing w:line="312" w:lineRule="atLeast"/>
        <w:jc w:val="center"/>
        <w:textAlignment w:val="baseline"/>
        <w:rPr>
          <w:rFonts w:ascii="PT Astra Serif" w:hAnsi="PT Astra Serif"/>
          <w:b/>
          <w:bCs/>
          <w:sz w:val="28"/>
          <w:szCs w:val="28"/>
          <w:bdr w:val="none" w:sz="0" w:space="0" w:color="auto" w:frame="1"/>
        </w:rPr>
      </w:pPr>
      <w:r w:rsidRPr="00F81B9C">
        <w:rPr>
          <w:rFonts w:ascii="PT Astra Serif" w:hAnsi="PT Astra Serif"/>
          <w:b/>
          <w:bCs/>
          <w:sz w:val="28"/>
          <w:szCs w:val="28"/>
          <w:bdr w:val="none" w:sz="0" w:space="0" w:color="auto" w:frame="1"/>
        </w:rPr>
        <w:t>3.2. Порядок предоставления порубочного билета и (или) разрешения на пересадку деревьев и кустарников</w:t>
      </w:r>
    </w:p>
    <w:p w:rsidR="00B50105" w:rsidRPr="00F81B9C" w:rsidRDefault="00B50105" w:rsidP="00B50105">
      <w:pPr>
        <w:spacing w:line="312" w:lineRule="atLeast"/>
        <w:jc w:val="center"/>
        <w:textAlignment w:val="baseline"/>
        <w:rPr>
          <w:rFonts w:ascii="PT Astra Serif" w:hAnsi="PT Astra Serif"/>
          <w:b/>
          <w:bCs/>
          <w:sz w:val="28"/>
          <w:szCs w:val="28"/>
          <w:bdr w:val="none" w:sz="0" w:space="0" w:color="auto" w:frame="1"/>
        </w:rPr>
      </w:pPr>
    </w:p>
    <w:p w:rsidR="00B50105" w:rsidRPr="00F81B9C" w:rsidRDefault="00B50105" w:rsidP="00B50105">
      <w:pPr>
        <w:spacing w:line="312" w:lineRule="atLeast"/>
        <w:jc w:val="both"/>
        <w:textAlignment w:val="baseline"/>
        <w:rPr>
          <w:rFonts w:ascii="PT Astra Serif" w:hAnsi="PT Astra Serif"/>
          <w:sz w:val="28"/>
          <w:szCs w:val="28"/>
          <w:bdr w:val="none" w:sz="0" w:space="0" w:color="auto" w:frame="1"/>
        </w:rPr>
      </w:pPr>
      <w:r w:rsidRPr="00F81B9C">
        <w:rPr>
          <w:rFonts w:ascii="PT Astra Serif" w:hAnsi="PT Astra Serif"/>
          <w:bCs/>
          <w:sz w:val="28"/>
          <w:szCs w:val="28"/>
          <w:bdr w:val="none" w:sz="0" w:space="0" w:color="auto" w:frame="1"/>
        </w:rPr>
        <w:t>3.2.1.</w:t>
      </w:r>
      <w:r w:rsidRPr="00F81B9C">
        <w:rPr>
          <w:rFonts w:ascii="PT Astra Serif" w:hAnsi="PT Astra Serif"/>
          <w:sz w:val="28"/>
          <w:szCs w:val="28"/>
          <w:bdr w:val="none" w:sz="0" w:space="0" w:color="auto" w:frame="1"/>
        </w:rPr>
        <w:t> Порядок предоставления порубочного билета и (или) разрешения на пересадку деревьев и кустарников осуществляется в соответствии с приказом Министерства Природных ресурсов и Экологии РФ №729</w:t>
      </w:r>
    </w:p>
    <w:p w:rsidR="00B50105" w:rsidRPr="00F81B9C" w:rsidRDefault="00B50105" w:rsidP="00B50105">
      <w:pPr>
        <w:spacing w:line="312" w:lineRule="atLeast"/>
        <w:jc w:val="both"/>
        <w:textAlignment w:val="baseline"/>
        <w:rPr>
          <w:rFonts w:ascii="PT Astra Serif" w:hAnsi="PT Astra Serif"/>
          <w:sz w:val="28"/>
          <w:szCs w:val="28"/>
          <w:bdr w:val="none" w:sz="0" w:space="0" w:color="auto" w:frame="1"/>
        </w:rPr>
      </w:pPr>
      <w:r w:rsidRPr="00F81B9C">
        <w:rPr>
          <w:rFonts w:ascii="PT Astra Serif" w:hAnsi="PT Astra Serif"/>
          <w:bCs/>
          <w:sz w:val="28"/>
          <w:szCs w:val="28"/>
          <w:bdr w:val="none" w:sz="0" w:space="0" w:color="auto" w:frame="1"/>
        </w:rPr>
        <w:t>3.2.2.</w:t>
      </w:r>
      <w:r w:rsidRPr="00F81B9C">
        <w:rPr>
          <w:rFonts w:ascii="PT Astra Serif" w:hAnsi="PT Astra Serif"/>
          <w:sz w:val="28"/>
          <w:szCs w:val="28"/>
          <w:bdr w:val="none" w:sz="0" w:space="0" w:color="auto" w:frame="1"/>
        </w:rPr>
        <w:t xml:space="preserve"> Снос (вырубка) или пересадка зеленых насаждений осуществляется только на основании порубочного билета и (или) разрешения на пересадку деревьев и кустарников (далее – разрешение). </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bCs/>
          <w:sz w:val="28"/>
          <w:szCs w:val="28"/>
          <w:bdr w:val="none" w:sz="0" w:space="0" w:color="auto" w:frame="1"/>
        </w:rPr>
        <w:t>3.2.3.</w:t>
      </w:r>
      <w:r w:rsidRPr="00F81B9C">
        <w:rPr>
          <w:rFonts w:ascii="PT Astra Serif" w:hAnsi="PT Astra Serif"/>
          <w:sz w:val="28"/>
          <w:szCs w:val="28"/>
          <w:bdr w:val="none" w:sz="0" w:space="0" w:color="auto" w:frame="1"/>
        </w:rPr>
        <w:t> В случае обнаружения гражданами аварийных деревьев, представляющих опасность для окружающих, они принимают меры для обеспечения безопасности прохода и проезда (по возможности) и уведомляют администрацию </w:t>
      </w:r>
      <w:r>
        <w:rPr>
          <w:rFonts w:ascii="PT Astra Serif" w:hAnsi="PT Astra Serif"/>
          <w:sz w:val="28"/>
          <w:szCs w:val="28"/>
          <w:bdr w:val="none" w:sz="0" w:space="0" w:color="auto" w:frame="1"/>
        </w:rPr>
        <w:t>Соцземледельского</w:t>
      </w:r>
      <w:r w:rsidRPr="00F81B9C">
        <w:rPr>
          <w:rFonts w:ascii="PT Astra Serif" w:hAnsi="PT Astra Serif"/>
          <w:sz w:val="28"/>
          <w:szCs w:val="28"/>
          <w:bdr w:val="none" w:sz="0" w:space="0" w:color="auto" w:frame="1"/>
        </w:rPr>
        <w:t xml:space="preserve">  муниципального образования для принятия в кратчайшие сроки соответствующих мер.</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bCs/>
          <w:sz w:val="28"/>
          <w:szCs w:val="28"/>
          <w:bdr w:val="none" w:sz="0" w:space="0" w:color="auto" w:frame="1"/>
        </w:rPr>
        <w:t>3.2.4.</w:t>
      </w:r>
      <w:r w:rsidRPr="00F81B9C">
        <w:rPr>
          <w:rFonts w:ascii="PT Astra Serif" w:hAnsi="PT Astra Serif"/>
          <w:i/>
          <w:iCs/>
          <w:sz w:val="28"/>
          <w:szCs w:val="28"/>
          <w:bdr w:val="none" w:sz="0" w:space="0" w:color="auto" w:frame="1"/>
        </w:rPr>
        <w:t> </w:t>
      </w:r>
      <w:proofErr w:type="gramStart"/>
      <w:r w:rsidRPr="00F81B9C">
        <w:rPr>
          <w:rFonts w:ascii="PT Astra Serif" w:hAnsi="PT Astra Serif"/>
          <w:sz w:val="28"/>
          <w:szCs w:val="28"/>
          <w:bdr w:val="none" w:sz="0" w:space="0" w:color="auto" w:frame="1"/>
        </w:rPr>
        <w:t>При авариях на подземных коммуникациях, ликвидация которых требует немедленного сноса деревьев, должностные лица организаций, владеющих подземными коммуникациями и сетями, на которых произошло повреждение (авария), или организаций, эксплуатирующих данные сооружения, производят снос (вырубку) зеленых насаждений с последующим письменным оформлением порубочного билета в администрации Балашовского района в срок не позднее 72 часов с момента начала работ.</w:t>
      </w:r>
      <w:proofErr w:type="gramEnd"/>
    </w:p>
    <w:p w:rsidR="00B50105" w:rsidRPr="00F81B9C" w:rsidRDefault="00B50105" w:rsidP="00B50105">
      <w:pPr>
        <w:spacing w:line="312" w:lineRule="atLeast"/>
        <w:jc w:val="both"/>
        <w:textAlignment w:val="baseline"/>
        <w:rPr>
          <w:rFonts w:ascii="PT Astra Serif" w:hAnsi="PT Astra Serif"/>
          <w:sz w:val="28"/>
          <w:szCs w:val="28"/>
          <w:bdr w:val="none" w:sz="0" w:space="0" w:color="auto" w:frame="1"/>
        </w:rPr>
      </w:pPr>
      <w:r w:rsidRPr="00F81B9C">
        <w:rPr>
          <w:rFonts w:ascii="PT Astra Serif" w:hAnsi="PT Astra Serif"/>
          <w:sz w:val="28"/>
          <w:szCs w:val="28"/>
          <w:bdr w:val="none" w:sz="0" w:space="0" w:color="auto" w:frame="1"/>
        </w:rPr>
        <w:t>В иных случаях снос считается самовольным.</w:t>
      </w:r>
    </w:p>
    <w:p w:rsidR="00B50105" w:rsidRPr="00F81B9C" w:rsidRDefault="00B50105" w:rsidP="00B50105">
      <w:pPr>
        <w:spacing w:line="312" w:lineRule="atLeast"/>
        <w:jc w:val="both"/>
        <w:textAlignment w:val="baseline"/>
        <w:rPr>
          <w:rFonts w:ascii="PT Astra Serif" w:hAnsi="PT Astra Serif"/>
          <w:sz w:val="28"/>
          <w:szCs w:val="28"/>
        </w:rPr>
      </w:pPr>
    </w:p>
    <w:p w:rsidR="00B50105" w:rsidRPr="00F81B9C" w:rsidRDefault="00B50105" w:rsidP="00B50105">
      <w:pPr>
        <w:spacing w:line="312" w:lineRule="atLeast"/>
        <w:jc w:val="center"/>
        <w:textAlignment w:val="baseline"/>
        <w:rPr>
          <w:rFonts w:ascii="PT Astra Serif" w:hAnsi="PT Astra Serif"/>
          <w:b/>
          <w:bCs/>
          <w:sz w:val="28"/>
          <w:szCs w:val="28"/>
          <w:bdr w:val="none" w:sz="0" w:space="0" w:color="auto" w:frame="1"/>
        </w:rPr>
      </w:pPr>
      <w:r w:rsidRPr="00F81B9C">
        <w:rPr>
          <w:rFonts w:ascii="PT Astra Serif" w:hAnsi="PT Astra Serif"/>
          <w:b/>
          <w:bCs/>
          <w:sz w:val="28"/>
          <w:szCs w:val="28"/>
          <w:bdr w:val="none" w:sz="0" w:space="0" w:color="auto" w:frame="1"/>
        </w:rPr>
        <w:t>4. ПРОИЗВОДСТВО ЗЕМЛЯНЫХ РАБОТ</w:t>
      </w:r>
    </w:p>
    <w:p w:rsidR="00B50105" w:rsidRPr="00F81B9C" w:rsidRDefault="00B50105" w:rsidP="00B50105">
      <w:pPr>
        <w:spacing w:line="312" w:lineRule="atLeast"/>
        <w:jc w:val="center"/>
        <w:textAlignment w:val="baseline"/>
        <w:rPr>
          <w:rFonts w:ascii="PT Astra Serif" w:hAnsi="PT Astra Serif"/>
          <w:b/>
          <w:sz w:val="28"/>
          <w:szCs w:val="28"/>
        </w:rPr>
      </w:pPr>
    </w:p>
    <w:p w:rsidR="00B50105" w:rsidRPr="00F81B9C" w:rsidRDefault="00B50105" w:rsidP="00B50105">
      <w:pPr>
        <w:spacing w:line="312" w:lineRule="atLeast"/>
        <w:jc w:val="center"/>
        <w:textAlignment w:val="baseline"/>
        <w:rPr>
          <w:rFonts w:ascii="PT Astra Serif" w:hAnsi="PT Astra Serif"/>
          <w:b/>
          <w:bCs/>
          <w:sz w:val="28"/>
          <w:szCs w:val="28"/>
          <w:bdr w:val="none" w:sz="0" w:space="0" w:color="auto" w:frame="1"/>
        </w:rPr>
      </w:pPr>
      <w:r w:rsidRPr="00F81B9C">
        <w:rPr>
          <w:rFonts w:ascii="PT Astra Serif" w:hAnsi="PT Astra Serif"/>
          <w:b/>
          <w:bCs/>
          <w:sz w:val="28"/>
          <w:szCs w:val="28"/>
          <w:bdr w:val="none" w:sz="0" w:space="0" w:color="auto" w:frame="1"/>
        </w:rPr>
        <w:t>4.1. Порядок выдачи разрешений на осуществление земляных работ</w:t>
      </w:r>
    </w:p>
    <w:p w:rsidR="00B50105" w:rsidRPr="00F81B9C" w:rsidRDefault="00B50105" w:rsidP="00B50105">
      <w:pPr>
        <w:spacing w:line="312" w:lineRule="atLeast"/>
        <w:jc w:val="center"/>
        <w:textAlignment w:val="baseline"/>
        <w:rPr>
          <w:rFonts w:ascii="PT Astra Serif" w:hAnsi="PT Astra Serif"/>
          <w:sz w:val="28"/>
          <w:szCs w:val="28"/>
        </w:rPr>
      </w:pPr>
    </w:p>
    <w:p w:rsidR="00B50105" w:rsidRPr="00F81B9C" w:rsidRDefault="00B50105" w:rsidP="00B50105">
      <w:pPr>
        <w:spacing w:line="312" w:lineRule="atLeast"/>
        <w:jc w:val="both"/>
        <w:textAlignment w:val="baseline"/>
        <w:rPr>
          <w:rFonts w:ascii="PT Astra Serif" w:hAnsi="PT Astra Serif"/>
          <w:sz w:val="28"/>
          <w:szCs w:val="28"/>
          <w:bdr w:val="none" w:sz="0" w:space="0" w:color="auto" w:frame="1"/>
        </w:rPr>
      </w:pPr>
      <w:r w:rsidRPr="00F81B9C">
        <w:rPr>
          <w:rFonts w:ascii="PT Astra Serif" w:hAnsi="PT Astra Serif"/>
          <w:bCs/>
          <w:sz w:val="28"/>
          <w:szCs w:val="28"/>
          <w:bdr w:val="none" w:sz="0" w:space="0" w:color="auto" w:frame="1"/>
        </w:rPr>
        <w:t>4.1.1.</w:t>
      </w:r>
      <w:r w:rsidRPr="00F81B9C">
        <w:rPr>
          <w:rFonts w:ascii="PT Astra Serif" w:hAnsi="PT Astra Serif"/>
          <w:sz w:val="28"/>
          <w:szCs w:val="28"/>
          <w:bdr w:val="none" w:sz="0" w:space="0" w:color="auto" w:frame="1"/>
        </w:rPr>
        <w:t> Порядок предоставления разрешений на осуществление земляных работ на территории поселения осуществляется администрацией </w:t>
      </w:r>
      <w:r>
        <w:rPr>
          <w:rFonts w:ascii="PT Astra Serif" w:hAnsi="PT Astra Serif"/>
          <w:sz w:val="28"/>
          <w:szCs w:val="28"/>
          <w:bdr w:val="none" w:sz="0" w:space="0" w:color="auto" w:frame="1"/>
        </w:rPr>
        <w:t>Соцземледельского</w:t>
      </w:r>
      <w:r w:rsidRPr="00F81B9C">
        <w:rPr>
          <w:rFonts w:ascii="PT Astra Serif" w:hAnsi="PT Astra Serif"/>
          <w:sz w:val="28"/>
          <w:szCs w:val="28"/>
          <w:bdr w:val="none" w:sz="0" w:space="0" w:color="auto" w:frame="1"/>
        </w:rPr>
        <w:t xml:space="preserve">  муниципального образования в соответствии с решением Совета </w:t>
      </w:r>
      <w:r>
        <w:rPr>
          <w:rFonts w:ascii="PT Astra Serif" w:hAnsi="PT Astra Serif"/>
          <w:sz w:val="28"/>
          <w:szCs w:val="28"/>
          <w:bdr w:val="none" w:sz="0" w:space="0" w:color="auto" w:frame="1"/>
        </w:rPr>
        <w:t>Соцземледельского</w:t>
      </w:r>
      <w:r w:rsidRPr="00F81B9C">
        <w:rPr>
          <w:rFonts w:ascii="PT Astra Serif" w:hAnsi="PT Astra Serif"/>
          <w:sz w:val="28"/>
          <w:szCs w:val="28"/>
          <w:bdr w:val="none" w:sz="0" w:space="0" w:color="auto" w:frame="1"/>
        </w:rPr>
        <w:t xml:space="preserve">  муниципального образования от 12.12.2012 № 28 «Об утверждении Правил землепользования и застройки </w:t>
      </w:r>
      <w:r>
        <w:rPr>
          <w:rFonts w:ascii="PT Astra Serif" w:hAnsi="PT Astra Serif"/>
          <w:sz w:val="28"/>
          <w:szCs w:val="28"/>
          <w:bdr w:val="none" w:sz="0" w:space="0" w:color="auto" w:frame="1"/>
        </w:rPr>
        <w:t>Соцземледельского</w:t>
      </w:r>
      <w:r w:rsidRPr="00F81B9C">
        <w:rPr>
          <w:rFonts w:ascii="PT Astra Serif" w:hAnsi="PT Astra Serif"/>
          <w:sz w:val="28"/>
          <w:szCs w:val="28"/>
          <w:bdr w:val="none" w:sz="0" w:space="0" w:color="auto" w:frame="1"/>
        </w:rPr>
        <w:t xml:space="preserve">  муниципального образования». </w:t>
      </w:r>
    </w:p>
    <w:p w:rsidR="00B50105" w:rsidRPr="00F81B9C" w:rsidRDefault="00B50105" w:rsidP="00B50105">
      <w:pPr>
        <w:spacing w:line="312" w:lineRule="atLeast"/>
        <w:jc w:val="center"/>
        <w:textAlignment w:val="baseline"/>
        <w:rPr>
          <w:rFonts w:ascii="PT Astra Serif" w:hAnsi="PT Astra Serif"/>
          <w:b/>
          <w:sz w:val="28"/>
          <w:szCs w:val="28"/>
        </w:rPr>
      </w:pPr>
      <w:r w:rsidRPr="00F81B9C">
        <w:rPr>
          <w:rFonts w:ascii="PT Astra Serif" w:hAnsi="PT Astra Serif"/>
          <w:b/>
          <w:bCs/>
          <w:sz w:val="28"/>
          <w:szCs w:val="28"/>
          <w:bdr w:val="none" w:sz="0" w:space="0" w:color="auto" w:frame="1"/>
        </w:rPr>
        <w:t>4.2. Обеспечение безопасности движения на месте проведения</w:t>
      </w:r>
    </w:p>
    <w:p w:rsidR="00B50105" w:rsidRPr="00F81B9C" w:rsidRDefault="00B50105" w:rsidP="00B50105">
      <w:pPr>
        <w:spacing w:line="312" w:lineRule="atLeast"/>
        <w:jc w:val="center"/>
        <w:textAlignment w:val="baseline"/>
        <w:rPr>
          <w:rFonts w:ascii="PT Astra Serif" w:hAnsi="PT Astra Serif"/>
          <w:b/>
          <w:bCs/>
          <w:sz w:val="28"/>
          <w:szCs w:val="28"/>
          <w:bdr w:val="none" w:sz="0" w:space="0" w:color="auto" w:frame="1"/>
        </w:rPr>
      </w:pPr>
      <w:r w:rsidRPr="00F81B9C">
        <w:rPr>
          <w:rFonts w:ascii="PT Astra Serif" w:hAnsi="PT Astra Serif"/>
          <w:b/>
          <w:bCs/>
          <w:sz w:val="28"/>
          <w:szCs w:val="28"/>
          <w:bdr w:val="none" w:sz="0" w:space="0" w:color="auto" w:frame="1"/>
        </w:rPr>
        <w:t>земляных работ</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bCs/>
          <w:sz w:val="28"/>
          <w:szCs w:val="28"/>
          <w:bdr w:val="none" w:sz="0" w:space="0" w:color="auto" w:frame="1"/>
        </w:rPr>
        <w:t>4.2.1.</w:t>
      </w:r>
      <w:r w:rsidRPr="00F81B9C">
        <w:rPr>
          <w:rFonts w:ascii="PT Astra Serif" w:hAnsi="PT Astra Serif"/>
          <w:sz w:val="28"/>
          <w:szCs w:val="28"/>
          <w:bdr w:val="none" w:sz="0" w:space="0" w:color="auto" w:frame="1"/>
        </w:rPr>
        <w:t> Закрытие движения или его ограничение на отдельных участках дорог на время производства работ на дорожно-уличной сети производится лицом, ответственным за выполнение работ.</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bCs/>
          <w:sz w:val="28"/>
          <w:szCs w:val="28"/>
          <w:bdr w:val="none" w:sz="0" w:space="0" w:color="auto" w:frame="1"/>
        </w:rPr>
        <w:lastRenderedPageBreak/>
        <w:t>4.2.2.</w:t>
      </w:r>
      <w:r w:rsidRPr="00F81B9C">
        <w:rPr>
          <w:rFonts w:ascii="PT Astra Serif" w:hAnsi="PT Astra Serif"/>
          <w:sz w:val="28"/>
          <w:szCs w:val="28"/>
          <w:bdr w:val="none" w:sz="0" w:space="0" w:color="auto" w:frame="1"/>
        </w:rPr>
        <w:t xml:space="preserve"> Организация движения транспорта и пешеходов, ограждение мест производства работ при строительстве, реконструкции, ремонте на дорожно-уличной сети осуществляется лицом, ответственным за выполнение работ, в соответствии с настоящими Правилами с учетом требований Правил дорожного движения Российской Федерации, ГОСТ </w:t>
      </w:r>
      <w:proofErr w:type="gramStart"/>
      <w:r w:rsidRPr="00F81B9C">
        <w:rPr>
          <w:rFonts w:ascii="PT Astra Serif" w:hAnsi="PT Astra Serif"/>
          <w:sz w:val="28"/>
          <w:szCs w:val="28"/>
          <w:bdr w:val="none" w:sz="0" w:space="0" w:color="auto" w:frame="1"/>
        </w:rPr>
        <w:t>Р</w:t>
      </w:r>
      <w:proofErr w:type="gramEnd"/>
      <w:r w:rsidRPr="00F81B9C">
        <w:rPr>
          <w:rFonts w:ascii="PT Astra Serif" w:hAnsi="PT Astra Serif"/>
          <w:sz w:val="28"/>
          <w:szCs w:val="28"/>
          <w:bdr w:val="none" w:sz="0" w:space="0" w:color="auto" w:frame="1"/>
        </w:rPr>
        <w:t xml:space="preserve"> 50597-93, ГОСТ Р 52289-2004.</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bCs/>
          <w:sz w:val="28"/>
          <w:szCs w:val="28"/>
          <w:bdr w:val="none" w:sz="0" w:space="0" w:color="auto" w:frame="1"/>
        </w:rPr>
        <w:t>4.2.3.</w:t>
      </w:r>
      <w:r w:rsidRPr="00F81B9C">
        <w:rPr>
          <w:rFonts w:ascii="PT Astra Serif" w:hAnsi="PT Astra Serif"/>
          <w:sz w:val="28"/>
          <w:szCs w:val="28"/>
          <w:bdr w:val="none" w:sz="0" w:space="0" w:color="auto" w:frame="1"/>
        </w:rPr>
        <w:t> До начала производства работ лицо, производящее работы на участке дороги, составляет привязанные к местности схемы организации движения транспортных средств и пешеходов, размещения техники. На схеме указываются геометрические параметры ремонтируемого участка (ширина проезжей части, тротуара и т.д.), подъезды к домам, объезды, места расстановки дорожных знаков, временная разметка (при необходимости), ограждения, места расположения сигнальных фонарей, складирования строительных материалов и грунта. На схеме указываются также вид и характер работ, сроки их исполнения, наименование организации, проводящей работы.</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bCs/>
          <w:sz w:val="28"/>
          <w:szCs w:val="28"/>
          <w:bdr w:val="none" w:sz="0" w:space="0" w:color="auto" w:frame="1"/>
        </w:rPr>
        <w:t>4.2.4.</w:t>
      </w:r>
      <w:r w:rsidRPr="00F81B9C">
        <w:rPr>
          <w:rFonts w:ascii="PT Astra Serif" w:hAnsi="PT Astra Serif"/>
          <w:sz w:val="28"/>
          <w:szCs w:val="28"/>
          <w:bdr w:val="none" w:sz="0" w:space="0" w:color="auto" w:frame="1"/>
        </w:rPr>
        <w:t> Неотложные работы по устранению повреждений дороги и дорожных сооружений, нарушающих безопасность дорожного движения, а также аварийные работы выполняются с обязательной установкой аварийных ограждений, технических средств регулирования и освещения.</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bCs/>
          <w:sz w:val="28"/>
          <w:szCs w:val="28"/>
          <w:bdr w:val="none" w:sz="0" w:space="0" w:color="auto" w:frame="1"/>
        </w:rPr>
        <w:t>4.2.5.</w:t>
      </w:r>
      <w:r w:rsidRPr="00F81B9C">
        <w:rPr>
          <w:rFonts w:ascii="PT Astra Serif" w:hAnsi="PT Astra Serif"/>
          <w:sz w:val="28"/>
          <w:szCs w:val="28"/>
          <w:bdr w:val="none" w:sz="0" w:space="0" w:color="auto" w:frame="1"/>
        </w:rPr>
        <w:t> Проведение земляных работ на территории поселения разрешается только при выполнении производителем работ следующих условий:</w:t>
      </w:r>
    </w:p>
    <w:p w:rsidR="00B50105" w:rsidRPr="00F81B9C" w:rsidRDefault="00B50105" w:rsidP="00B50105">
      <w:pPr>
        <w:spacing w:line="312" w:lineRule="atLeast"/>
        <w:jc w:val="both"/>
        <w:textAlignment w:val="baseline"/>
        <w:rPr>
          <w:rFonts w:ascii="PT Astra Serif" w:hAnsi="PT Astra Serif"/>
          <w:sz w:val="28"/>
          <w:szCs w:val="28"/>
        </w:rPr>
      </w:pPr>
      <w:proofErr w:type="gramStart"/>
      <w:r w:rsidRPr="00F81B9C">
        <w:rPr>
          <w:rFonts w:ascii="PT Astra Serif" w:hAnsi="PT Astra Serif"/>
          <w:sz w:val="28"/>
          <w:szCs w:val="28"/>
          <w:bdr w:val="none" w:sz="0" w:space="0" w:color="auto" w:frame="1"/>
        </w:rPr>
        <w:t>а) до начала работ место производства оборудуется сигнальными ограждениями, а участки производства работ, где происходит движение людей и транспорта, — защитными ограждениями в соответствии с требованиями нормативно-технической документации (далее — НТД), а также обеспечивается дорожными знаками, указателями, пешеходными мостиками с перилами, табличками с наименованием и номером телефона организации, производящей работы, фамилии ответственного и освещается в темное время суток;</w:t>
      </w:r>
      <w:proofErr w:type="gramEnd"/>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sz w:val="28"/>
          <w:szCs w:val="28"/>
          <w:bdr w:val="none" w:sz="0" w:space="0" w:color="auto" w:frame="1"/>
        </w:rPr>
        <w:t xml:space="preserve">б) обеспечиваются </w:t>
      </w:r>
      <w:proofErr w:type="gramStart"/>
      <w:r w:rsidRPr="00F81B9C">
        <w:rPr>
          <w:rFonts w:ascii="PT Astra Serif" w:hAnsi="PT Astra Serif"/>
          <w:sz w:val="28"/>
          <w:szCs w:val="28"/>
          <w:bdr w:val="none" w:sz="0" w:space="0" w:color="auto" w:frame="1"/>
        </w:rPr>
        <w:t>беспрепятственные</w:t>
      </w:r>
      <w:proofErr w:type="gramEnd"/>
      <w:r w:rsidRPr="00F81B9C">
        <w:rPr>
          <w:rFonts w:ascii="PT Astra Serif" w:hAnsi="PT Astra Serif"/>
          <w:sz w:val="28"/>
          <w:szCs w:val="28"/>
          <w:bdr w:val="none" w:sz="0" w:space="0" w:color="auto" w:frame="1"/>
        </w:rPr>
        <w:t xml:space="preserve"> и безопасные проход пешеходов и проезд транспорта;</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sz w:val="28"/>
          <w:szCs w:val="28"/>
          <w:bdr w:val="none" w:sz="0" w:space="0" w:color="auto" w:frame="1"/>
        </w:rPr>
        <w:t>в) уборка лишнего грунта и материалов, очистка места работы выполняются производителем работ немедленно после их окончания;</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sz w:val="28"/>
          <w:szCs w:val="28"/>
          <w:bdr w:val="none" w:sz="0" w:space="0" w:color="auto" w:frame="1"/>
        </w:rPr>
        <w:t>г) вывоз лишнего грунта с места проведения земляных работ производится на полигон ТКО;</w:t>
      </w:r>
    </w:p>
    <w:p w:rsidR="00B50105" w:rsidRPr="00F81B9C" w:rsidRDefault="00B50105" w:rsidP="00B50105">
      <w:pPr>
        <w:spacing w:line="312" w:lineRule="atLeast"/>
        <w:jc w:val="both"/>
        <w:textAlignment w:val="baseline"/>
        <w:rPr>
          <w:rFonts w:ascii="PT Astra Serif" w:hAnsi="PT Astra Serif"/>
          <w:sz w:val="28"/>
          <w:szCs w:val="28"/>
        </w:rPr>
      </w:pPr>
      <w:proofErr w:type="spellStart"/>
      <w:r w:rsidRPr="00F81B9C">
        <w:rPr>
          <w:rFonts w:ascii="PT Astra Serif" w:hAnsi="PT Astra Serif"/>
          <w:sz w:val="28"/>
          <w:szCs w:val="28"/>
          <w:bdr w:val="none" w:sz="0" w:space="0" w:color="auto" w:frame="1"/>
        </w:rPr>
        <w:t>д</w:t>
      </w:r>
      <w:proofErr w:type="spellEnd"/>
      <w:r w:rsidRPr="00F81B9C">
        <w:rPr>
          <w:rFonts w:ascii="PT Astra Serif" w:hAnsi="PT Astra Serif"/>
          <w:sz w:val="28"/>
          <w:szCs w:val="28"/>
          <w:bdr w:val="none" w:sz="0" w:space="0" w:color="auto" w:frame="1"/>
        </w:rPr>
        <w:t>) при проведении земляных работ на проезжей части — при наличии у производителя работ схемы организации движения на ремонтируемом участке;</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sz w:val="28"/>
          <w:szCs w:val="28"/>
          <w:bdr w:val="none" w:sz="0" w:space="0" w:color="auto" w:frame="1"/>
        </w:rPr>
        <w:t>е) при устранении аварий на подземных коммуникациях, проложенных по улицам и площадям, - при наличии у производителя работ графика производства работ, согласованного с администрацией поселения.</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sz w:val="28"/>
          <w:szCs w:val="28"/>
          <w:bdr w:val="none" w:sz="0" w:space="0" w:color="auto" w:frame="1"/>
        </w:rPr>
        <w:t xml:space="preserve">К выполнению работ, в том числе к размещению дорожных машин, инвентаря, материалов, нарушающих режим движения, разрешается приступать после полного обустройства места работ всеми необходимыми </w:t>
      </w:r>
      <w:r w:rsidRPr="00F81B9C">
        <w:rPr>
          <w:rFonts w:ascii="PT Astra Serif" w:hAnsi="PT Astra Serif"/>
          <w:sz w:val="28"/>
          <w:szCs w:val="28"/>
          <w:bdr w:val="none" w:sz="0" w:space="0" w:color="auto" w:frame="1"/>
        </w:rPr>
        <w:lastRenderedPageBreak/>
        <w:t>временными дорожными знаками и ограждениями. Конструкция ограждений должна отвечать требованиям ГОСТ 23407-78 «Ограждения инвентарные строительных площадок и участков производства строительно-монтажных работ. Технические условия».</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bCs/>
          <w:sz w:val="28"/>
          <w:szCs w:val="28"/>
          <w:bdr w:val="none" w:sz="0" w:space="0" w:color="auto" w:frame="1"/>
        </w:rPr>
        <w:t>4.2.6.</w:t>
      </w:r>
      <w:r w:rsidRPr="00F81B9C">
        <w:rPr>
          <w:rFonts w:ascii="PT Astra Serif" w:hAnsi="PT Astra Serif"/>
          <w:sz w:val="28"/>
          <w:szCs w:val="28"/>
          <w:bdr w:val="none" w:sz="0" w:space="0" w:color="auto" w:frame="1"/>
        </w:rPr>
        <w:t> Границами места производства работ следует считать первое и последнее ограждающее средство, установленное на проезжей части, обочине или тротуаре и изменяющее направление движения.</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bCs/>
          <w:sz w:val="28"/>
          <w:szCs w:val="28"/>
          <w:bdr w:val="none" w:sz="0" w:space="0" w:color="auto" w:frame="1"/>
        </w:rPr>
        <w:t>4.2.7.</w:t>
      </w:r>
      <w:r w:rsidRPr="00F81B9C">
        <w:rPr>
          <w:rFonts w:ascii="PT Astra Serif" w:hAnsi="PT Astra Serif"/>
          <w:sz w:val="28"/>
          <w:szCs w:val="28"/>
          <w:bdr w:val="none" w:sz="0" w:space="0" w:color="auto" w:frame="1"/>
        </w:rPr>
        <w:t> Применяемые при производстве работ временные дорожные знаки, ограждения и другие технические средства (конусы, вехи, стойки, сигнальные шнуры, сигнальные фонари, разметка и т.п.) устанавливают лица, выполняющие соответствующие работы. Данные лица несут полную ответственность за наличие указанных средств до окончания производства работ.</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bCs/>
          <w:sz w:val="28"/>
          <w:szCs w:val="28"/>
          <w:bdr w:val="none" w:sz="0" w:space="0" w:color="auto" w:frame="1"/>
        </w:rPr>
        <w:t>4.2.8.</w:t>
      </w:r>
      <w:r w:rsidRPr="00F81B9C">
        <w:rPr>
          <w:rFonts w:ascii="PT Astra Serif" w:hAnsi="PT Astra Serif"/>
          <w:sz w:val="28"/>
          <w:szCs w:val="28"/>
          <w:bdr w:val="none" w:sz="0" w:space="0" w:color="auto" w:frame="1"/>
        </w:rPr>
        <w:t> О месте и сроках выполнения работ в случае устройства объездов или ухудшения условий движения общественного транспорта лицо, проводящее работы, заблаговременно оповещает организации общественного транспорта.</w:t>
      </w:r>
    </w:p>
    <w:p w:rsidR="00B50105" w:rsidRPr="00F81B9C" w:rsidRDefault="00B50105" w:rsidP="00B50105">
      <w:pPr>
        <w:spacing w:line="312" w:lineRule="atLeast"/>
        <w:jc w:val="both"/>
        <w:textAlignment w:val="baseline"/>
        <w:rPr>
          <w:rFonts w:ascii="PT Astra Serif" w:hAnsi="PT Astra Serif"/>
          <w:sz w:val="28"/>
          <w:szCs w:val="28"/>
          <w:bdr w:val="none" w:sz="0" w:space="0" w:color="auto" w:frame="1"/>
        </w:rPr>
      </w:pPr>
      <w:r w:rsidRPr="00F81B9C">
        <w:rPr>
          <w:rFonts w:ascii="PT Astra Serif" w:hAnsi="PT Astra Serif"/>
          <w:bCs/>
          <w:sz w:val="28"/>
          <w:szCs w:val="28"/>
          <w:bdr w:val="none" w:sz="0" w:space="0" w:color="auto" w:frame="1"/>
        </w:rPr>
        <w:t>4.2.9.</w:t>
      </w:r>
      <w:r w:rsidRPr="00F81B9C">
        <w:rPr>
          <w:rFonts w:ascii="PT Astra Serif" w:hAnsi="PT Astra Serif"/>
          <w:sz w:val="28"/>
          <w:szCs w:val="28"/>
          <w:bdr w:val="none" w:sz="0" w:space="0" w:color="auto" w:frame="1"/>
        </w:rPr>
        <w:t> По окончании работ лицо, ответственное за их производство, восстанавливает существующую схему организации движения.</w:t>
      </w:r>
    </w:p>
    <w:p w:rsidR="00B50105" w:rsidRPr="00F81B9C" w:rsidRDefault="00B50105" w:rsidP="00B50105">
      <w:pPr>
        <w:spacing w:line="312" w:lineRule="atLeast"/>
        <w:jc w:val="center"/>
        <w:textAlignment w:val="baseline"/>
        <w:rPr>
          <w:rFonts w:ascii="PT Astra Serif" w:hAnsi="PT Astra Serif"/>
          <w:b/>
          <w:bCs/>
          <w:sz w:val="28"/>
          <w:szCs w:val="28"/>
          <w:bdr w:val="none" w:sz="0" w:space="0" w:color="auto" w:frame="1"/>
        </w:rPr>
      </w:pPr>
      <w:r w:rsidRPr="00F81B9C">
        <w:rPr>
          <w:rFonts w:ascii="PT Astra Serif" w:hAnsi="PT Astra Serif"/>
          <w:b/>
          <w:bCs/>
          <w:sz w:val="28"/>
          <w:szCs w:val="28"/>
          <w:bdr w:val="none" w:sz="0" w:space="0" w:color="auto" w:frame="1"/>
        </w:rPr>
        <w:t>4.3. Порядок производства земляных работ</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bCs/>
          <w:sz w:val="28"/>
          <w:szCs w:val="28"/>
          <w:bdr w:val="none" w:sz="0" w:space="0" w:color="auto" w:frame="1"/>
        </w:rPr>
        <w:t>4.3.1.</w:t>
      </w:r>
      <w:r w:rsidRPr="00F81B9C">
        <w:rPr>
          <w:rFonts w:ascii="PT Astra Serif" w:hAnsi="PT Astra Serif"/>
          <w:sz w:val="28"/>
          <w:szCs w:val="28"/>
          <w:bdr w:val="none" w:sz="0" w:space="0" w:color="auto" w:frame="1"/>
        </w:rPr>
        <w:t xml:space="preserve"> Все земляные работы на улицах, площадях, в жилых микрорайонах и на других территориях поселения производитель работ обязан осуществлять в соответствии с действующим законодательством Российской Федерации, нормативно-техническими документами (ГОСТ, </w:t>
      </w:r>
      <w:proofErr w:type="spellStart"/>
      <w:r w:rsidRPr="00F81B9C">
        <w:rPr>
          <w:rFonts w:ascii="PT Astra Serif" w:hAnsi="PT Astra Serif"/>
          <w:sz w:val="28"/>
          <w:szCs w:val="28"/>
          <w:bdr w:val="none" w:sz="0" w:space="0" w:color="auto" w:frame="1"/>
        </w:rPr>
        <w:t>СНиП</w:t>
      </w:r>
      <w:proofErr w:type="spellEnd"/>
      <w:r w:rsidRPr="00F81B9C">
        <w:rPr>
          <w:rFonts w:ascii="PT Astra Serif" w:hAnsi="PT Astra Serif"/>
          <w:sz w:val="28"/>
          <w:szCs w:val="28"/>
          <w:bdr w:val="none" w:sz="0" w:space="0" w:color="auto" w:frame="1"/>
        </w:rPr>
        <w:t>, ТУ) и иными нормативными правовыми актами.</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sz w:val="28"/>
          <w:szCs w:val="28"/>
          <w:bdr w:val="none" w:sz="0" w:space="0" w:color="auto" w:frame="1"/>
        </w:rPr>
        <w:t>В местах пересечения улиц, железнодорожных путей, маршрутов движения общественного транспорта и на вновь отремонтированном усовершенствованном покрытии капитального типа работы по строительству подземных коммуникаций проводятся методом, не разрушающим целостность покрытия.</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bCs/>
          <w:sz w:val="28"/>
          <w:szCs w:val="28"/>
          <w:bdr w:val="none" w:sz="0" w:space="0" w:color="auto" w:frame="1"/>
        </w:rPr>
        <w:t>4.3.2.</w:t>
      </w:r>
      <w:r w:rsidRPr="00F81B9C">
        <w:rPr>
          <w:rFonts w:ascii="PT Astra Serif" w:hAnsi="PT Astra Serif"/>
          <w:sz w:val="28"/>
          <w:szCs w:val="28"/>
          <w:bdr w:val="none" w:sz="0" w:space="0" w:color="auto" w:frame="1"/>
        </w:rPr>
        <w:t> В случае повреждения смежных или пересекаемых линий коммуникаций последние должны быть немедленно восстановлены за счет средств лица, допустившего повреждения. При отказе в восстановлении виновные несут ответственность в соответствии с действующим законодательством.</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bCs/>
          <w:sz w:val="28"/>
          <w:szCs w:val="28"/>
          <w:bdr w:val="none" w:sz="0" w:space="0" w:color="auto" w:frame="1"/>
        </w:rPr>
        <w:t>4.3.3.</w:t>
      </w:r>
      <w:r w:rsidRPr="00F81B9C">
        <w:rPr>
          <w:rFonts w:ascii="PT Astra Serif" w:hAnsi="PT Astra Serif"/>
          <w:sz w:val="28"/>
          <w:szCs w:val="28"/>
          <w:bdr w:val="none" w:sz="0" w:space="0" w:color="auto" w:frame="1"/>
        </w:rPr>
        <w:t> В местах пересечения существующих инженерных коммуникаций засыпка траншей производится в присутствии собственника (уполномоченного представителя собственника) этих коммуникаций.</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sz w:val="28"/>
          <w:szCs w:val="28"/>
          <w:bdr w:val="none" w:sz="0" w:space="0" w:color="auto" w:frame="1"/>
        </w:rPr>
        <w:t>Прокладка, переустройство любых инженерных коммуникаций на проезжей части дорог, дворовых проездах, тротуарах и других территориях не допускаются без согласования с владельцами данной территории.</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bCs/>
          <w:sz w:val="28"/>
          <w:szCs w:val="28"/>
          <w:bdr w:val="none" w:sz="0" w:space="0" w:color="auto" w:frame="1"/>
        </w:rPr>
        <w:t>4.3.4.</w:t>
      </w:r>
      <w:r w:rsidRPr="00F81B9C">
        <w:rPr>
          <w:rFonts w:ascii="PT Astra Serif" w:hAnsi="PT Astra Serif"/>
          <w:sz w:val="28"/>
          <w:szCs w:val="28"/>
          <w:bdr w:val="none" w:sz="0" w:space="0" w:color="auto" w:frame="1"/>
        </w:rPr>
        <w:t xml:space="preserve"> Производство работ по обратной засыпке траншей, котлованов и восстановлению конструкций дорожных одежд следует производить в соответствии с рабочим проектом и при обязательном соблюдении требований </w:t>
      </w:r>
      <w:proofErr w:type="spellStart"/>
      <w:r w:rsidRPr="00F81B9C">
        <w:rPr>
          <w:rFonts w:ascii="PT Astra Serif" w:hAnsi="PT Astra Serif"/>
          <w:sz w:val="28"/>
          <w:szCs w:val="28"/>
          <w:bdr w:val="none" w:sz="0" w:space="0" w:color="auto" w:frame="1"/>
        </w:rPr>
        <w:t>СНиП</w:t>
      </w:r>
      <w:proofErr w:type="spellEnd"/>
      <w:r w:rsidRPr="00F81B9C">
        <w:rPr>
          <w:rFonts w:ascii="PT Astra Serif" w:hAnsi="PT Astra Serif"/>
          <w:sz w:val="28"/>
          <w:szCs w:val="28"/>
          <w:bdr w:val="none" w:sz="0" w:space="0" w:color="auto" w:frame="1"/>
        </w:rPr>
        <w:t xml:space="preserve"> 3.06.03-85 «Автомобильные дороги» и иных нормативно-технических актов.</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bCs/>
          <w:sz w:val="28"/>
          <w:szCs w:val="28"/>
          <w:bdr w:val="none" w:sz="0" w:space="0" w:color="auto" w:frame="1"/>
        </w:rPr>
        <w:lastRenderedPageBreak/>
        <w:t>4.3.5.</w:t>
      </w:r>
      <w:r w:rsidRPr="00F81B9C">
        <w:rPr>
          <w:rFonts w:ascii="PT Astra Serif" w:hAnsi="PT Astra Serif"/>
          <w:sz w:val="28"/>
          <w:szCs w:val="28"/>
          <w:bdr w:val="none" w:sz="0" w:space="0" w:color="auto" w:frame="1"/>
        </w:rPr>
        <w:t> При производстве работ по обратной засыпке траншей, котлованов и восстановлению конструкций дорожных одежд лица, осуществляющие работы, должны соблюдать следующие требования:</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sz w:val="28"/>
          <w:szCs w:val="28"/>
          <w:bdr w:val="none" w:sz="0" w:space="0" w:color="auto" w:frame="1"/>
        </w:rPr>
        <w:t>— обеспечить водоотвод из траншей и котлованов в соответствии с требованиями строительных норм и правил;</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sz w:val="28"/>
          <w:szCs w:val="28"/>
          <w:bdr w:val="none" w:sz="0" w:space="0" w:color="auto" w:frame="1"/>
        </w:rPr>
        <w:t xml:space="preserve">— применять для обратной засыпки траншей, котлованов грунты, соответствующие грунтам, предусмотренным требованиями </w:t>
      </w:r>
      <w:proofErr w:type="spellStart"/>
      <w:r w:rsidRPr="00F81B9C">
        <w:rPr>
          <w:rFonts w:ascii="PT Astra Serif" w:hAnsi="PT Astra Serif"/>
          <w:sz w:val="28"/>
          <w:szCs w:val="28"/>
          <w:bdr w:val="none" w:sz="0" w:space="0" w:color="auto" w:frame="1"/>
        </w:rPr>
        <w:t>СНиП</w:t>
      </w:r>
      <w:proofErr w:type="spellEnd"/>
      <w:r w:rsidRPr="00F81B9C">
        <w:rPr>
          <w:rFonts w:ascii="PT Astra Serif" w:hAnsi="PT Astra Serif"/>
          <w:sz w:val="28"/>
          <w:szCs w:val="28"/>
          <w:bdr w:val="none" w:sz="0" w:space="0" w:color="auto" w:frame="1"/>
        </w:rPr>
        <w:t xml:space="preserve"> 3.06.03-85 «Автомобильные дороги»;</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sz w:val="28"/>
          <w:szCs w:val="28"/>
          <w:bdr w:val="none" w:sz="0" w:space="0" w:color="auto" w:frame="1"/>
        </w:rPr>
        <w:t xml:space="preserve">— производить обратную засыпку грунта в траншеи, котлованы послойно, с обязательным уплотнением каждого слоя. Толщина отсыпаемого слоя грунта определяется в зависимости от состава грунта и применяемых уплотняющих (трамбующих) машин и оборудования, но не более рекомендуемых </w:t>
      </w:r>
      <w:proofErr w:type="spellStart"/>
      <w:r w:rsidRPr="00F81B9C">
        <w:rPr>
          <w:rFonts w:ascii="PT Astra Serif" w:hAnsi="PT Astra Serif"/>
          <w:sz w:val="28"/>
          <w:szCs w:val="28"/>
          <w:bdr w:val="none" w:sz="0" w:space="0" w:color="auto" w:frame="1"/>
        </w:rPr>
        <w:t>СНиП</w:t>
      </w:r>
      <w:proofErr w:type="spellEnd"/>
      <w:r w:rsidRPr="00F81B9C">
        <w:rPr>
          <w:rFonts w:ascii="PT Astra Serif" w:hAnsi="PT Astra Serif"/>
          <w:sz w:val="28"/>
          <w:szCs w:val="28"/>
          <w:bdr w:val="none" w:sz="0" w:space="0" w:color="auto" w:frame="1"/>
        </w:rPr>
        <w:t xml:space="preserve"> 3.06.03-85 «Автомобильные дороги».</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bCs/>
          <w:sz w:val="28"/>
          <w:szCs w:val="28"/>
          <w:bdr w:val="none" w:sz="0" w:space="0" w:color="auto" w:frame="1"/>
        </w:rPr>
        <w:t>4.3.6.</w:t>
      </w:r>
      <w:r w:rsidRPr="00F81B9C">
        <w:rPr>
          <w:rFonts w:ascii="PT Astra Serif" w:hAnsi="PT Astra Serif"/>
          <w:sz w:val="28"/>
          <w:szCs w:val="28"/>
          <w:bdr w:val="none" w:sz="0" w:space="0" w:color="auto" w:frame="1"/>
        </w:rPr>
        <w:t> Лицу, производящему земляные работы, необходимо содержать место проведения земляных работ в надлежащем виде.</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bCs/>
          <w:sz w:val="28"/>
          <w:szCs w:val="28"/>
          <w:bdr w:val="none" w:sz="0" w:space="0" w:color="auto" w:frame="1"/>
        </w:rPr>
        <w:t>4.3.7.</w:t>
      </w:r>
      <w:r w:rsidRPr="00F81B9C">
        <w:rPr>
          <w:rFonts w:ascii="PT Astra Serif" w:hAnsi="PT Astra Serif"/>
          <w:sz w:val="28"/>
          <w:szCs w:val="28"/>
          <w:bdr w:val="none" w:sz="0" w:space="0" w:color="auto" w:frame="1"/>
        </w:rPr>
        <w:t xml:space="preserve"> При просадке грунта в месте проведения работ должны быть применены меры по ее ликвидации на проезжей части в сроки, установленные ГОСТ </w:t>
      </w:r>
      <w:proofErr w:type="gramStart"/>
      <w:r w:rsidRPr="00F81B9C">
        <w:rPr>
          <w:rFonts w:ascii="PT Astra Serif" w:hAnsi="PT Astra Serif"/>
          <w:sz w:val="28"/>
          <w:szCs w:val="28"/>
          <w:bdr w:val="none" w:sz="0" w:space="0" w:color="auto" w:frame="1"/>
        </w:rPr>
        <w:t>Р</w:t>
      </w:r>
      <w:proofErr w:type="gramEnd"/>
      <w:r w:rsidRPr="00F81B9C">
        <w:rPr>
          <w:rFonts w:ascii="PT Astra Serif" w:hAnsi="PT Astra Serif"/>
          <w:sz w:val="28"/>
          <w:szCs w:val="28"/>
          <w:bdr w:val="none" w:sz="0" w:space="0" w:color="auto" w:frame="1"/>
        </w:rPr>
        <w:t xml:space="preserve"> 50597-93 «Автомобильные дороги и улицы. Требования к эксплуатационному состоянию, допустимому по условиям обеспечения безопасности дорожного движения», на газонах и тротуарах — не позднее 3 суток со дня выявления просадки.</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bCs/>
          <w:sz w:val="28"/>
          <w:szCs w:val="28"/>
          <w:bdr w:val="none" w:sz="0" w:space="0" w:color="auto" w:frame="1"/>
        </w:rPr>
        <w:t>4.3.8.</w:t>
      </w:r>
      <w:r w:rsidRPr="00F81B9C">
        <w:rPr>
          <w:rFonts w:ascii="PT Astra Serif" w:hAnsi="PT Astra Serif"/>
          <w:sz w:val="28"/>
          <w:szCs w:val="28"/>
          <w:bdr w:val="none" w:sz="0" w:space="0" w:color="auto" w:frame="1"/>
        </w:rPr>
        <w:t> При производстве земляных работ на территории поселения не допускается:</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sz w:val="28"/>
          <w:szCs w:val="28"/>
          <w:bdr w:val="none" w:sz="0" w:space="0" w:color="auto" w:frame="1"/>
        </w:rPr>
        <w:t>- осуществление земляных работ без соответствующего разрешения, а также по просроченному разрешению;</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sz w:val="28"/>
          <w:szCs w:val="28"/>
          <w:bdr w:val="none" w:sz="0" w:space="0" w:color="auto" w:frame="1"/>
        </w:rPr>
        <w:t>- складирование грунта на проезжую часть улиц, дорог, на тротуарах и газонах;</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sz w:val="28"/>
          <w:szCs w:val="28"/>
          <w:bdr w:val="none" w:sz="0" w:space="0" w:color="auto" w:frame="1"/>
        </w:rPr>
        <w:t>- засыпка землей зеленых насаждений (газонов, деревьев, кустарников), крышек колодцев, подземных сооружений, водосточных решеток, а также складирование строительных материалов на указанных объектах;</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sz w:val="28"/>
          <w:szCs w:val="28"/>
          <w:bdr w:val="none" w:sz="0" w:space="0" w:color="auto" w:frame="1"/>
        </w:rPr>
        <w:t>- вырубка зеленых насаждений и обнажение корневой системы;</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sz w:val="28"/>
          <w:szCs w:val="28"/>
          <w:bdr w:val="none" w:sz="0" w:space="0" w:color="auto" w:frame="1"/>
        </w:rPr>
        <w:t>- всякое перемещение существующих подземных коммуникаций, не предусмотренное утвержденным проектом;</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sz w:val="28"/>
          <w:szCs w:val="28"/>
          <w:bdr w:val="none" w:sz="0" w:space="0" w:color="auto" w:frame="1"/>
        </w:rPr>
        <w:t>- засорение прилегающих улиц и ливневой канализации;</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sz w:val="28"/>
          <w:szCs w:val="28"/>
          <w:bdr w:val="none" w:sz="0" w:space="0" w:color="auto" w:frame="1"/>
        </w:rPr>
        <w:t>- вынос грунта транспортными средствами;</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sz w:val="28"/>
          <w:szCs w:val="28"/>
          <w:bdr w:val="none" w:sz="0" w:space="0" w:color="auto" w:frame="1"/>
        </w:rPr>
        <w:t>- складирование и хранение строительных материалов и мусора, за исключением случаев, указанных в подпункте 4.3.9 пункта 4.3. раздела 4 настоящих Правил;</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sz w:val="28"/>
          <w:szCs w:val="28"/>
          <w:bdr w:val="none" w:sz="0" w:space="0" w:color="auto" w:frame="1"/>
        </w:rPr>
        <w:t>- проведение земляных работ без вывозки грунта в местах, где работа в отвал запрещена;</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sz w:val="28"/>
          <w:szCs w:val="28"/>
          <w:bdr w:val="none" w:sz="0" w:space="0" w:color="auto" w:frame="1"/>
        </w:rPr>
        <w:t>- перегон по улицам поселения транспорта и машин на гусеничном ходу.</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bCs/>
          <w:sz w:val="28"/>
          <w:szCs w:val="28"/>
          <w:bdr w:val="none" w:sz="0" w:space="0" w:color="auto" w:frame="1"/>
        </w:rPr>
        <w:t>4.3.9.</w:t>
      </w:r>
      <w:r w:rsidRPr="00F81B9C">
        <w:rPr>
          <w:rFonts w:ascii="PT Astra Serif" w:hAnsi="PT Astra Serif"/>
          <w:sz w:val="28"/>
          <w:szCs w:val="28"/>
          <w:bdr w:val="none" w:sz="0" w:space="0" w:color="auto" w:frame="1"/>
        </w:rPr>
        <w:t> Складирование строительных материалов допускается только на специально отведенных площадках в границах производства работ, согласованных при получении разрешения на осуществление земляных работ.</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bCs/>
          <w:sz w:val="28"/>
          <w:szCs w:val="28"/>
          <w:bdr w:val="none" w:sz="0" w:space="0" w:color="auto" w:frame="1"/>
        </w:rPr>
        <w:lastRenderedPageBreak/>
        <w:t>4.3.10.</w:t>
      </w:r>
      <w:r w:rsidRPr="00F81B9C">
        <w:rPr>
          <w:rFonts w:ascii="PT Astra Serif" w:hAnsi="PT Astra Serif"/>
          <w:sz w:val="28"/>
          <w:szCs w:val="28"/>
          <w:bdr w:val="none" w:sz="0" w:space="0" w:color="auto" w:frame="1"/>
        </w:rPr>
        <w:t> После окончания земляных работ на проезжей части, тротуарах, проездах место проведения работ производителю работ необходимо немедленно засыпать несжимаемым грунтом, на газонах — растительным грунтом по технологии, отвечающей требованиям норм технической документации.</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bCs/>
          <w:sz w:val="28"/>
          <w:szCs w:val="28"/>
          <w:bdr w:val="none" w:sz="0" w:space="0" w:color="auto" w:frame="1"/>
        </w:rPr>
        <w:t>4.3.11.</w:t>
      </w:r>
      <w:r w:rsidRPr="00F81B9C">
        <w:rPr>
          <w:rFonts w:ascii="PT Astra Serif" w:hAnsi="PT Astra Serif"/>
          <w:sz w:val="28"/>
          <w:szCs w:val="28"/>
          <w:bdr w:val="none" w:sz="0" w:space="0" w:color="auto" w:frame="1"/>
        </w:rPr>
        <w:t> Производителю работ необходимо содержать место проведения земляных работ в состоянии, обеспечивающем безопасные и беспрепятственные проход пешеходов и проезд транспорта, а также выполнять его уборку (исключить образование валов и просадок).</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bCs/>
          <w:sz w:val="28"/>
          <w:szCs w:val="28"/>
          <w:bdr w:val="none" w:sz="0" w:space="0" w:color="auto" w:frame="1"/>
        </w:rPr>
        <w:t>4.3.12.</w:t>
      </w:r>
      <w:r w:rsidRPr="00F81B9C">
        <w:rPr>
          <w:rFonts w:ascii="PT Astra Serif" w:hAnsi="PT Astra Serif"/>
          <w:sz w:val="28"/>
          <w:szCs w:val="28"/>
          <w:bdr w:val="none" w:sz="0" w:space="0" w:color="auto" w:frame="1"/>
        </w:rPr>
        <w:t> После окончания работ и восстановления места проведения работ производитель работ:</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sz w:val="28"/>
          <w:szCs w:val="28"/>
          <w:bdr w:val="none" w:sz="0" w:space="0" w:color="auto" w:frame="1"/>
        </w:rPr>
        <w:t xml:space="preserve">письменно сообщает должностному лицу, уполномоченному на выдачу разрешения на осуществление земляных работ (далее — должностное лицо), об окончании </w:t>
      </w:r>
      <w:proofErr w:type="gramStart"/>
      <w:r w:rsidRPr="00F81B9C">
        <w:rPr>
          <w:rFonts w:ascii="PT Astra Serif" w:hAnsi="PT Astra Serif"/>
          <w:sz w:val="28"/>
          <w:szCs w:val="28"/>
          <w:bdr w:val="none" w:sz="0" w:space="0" w:color="auto" w:frame="1"/>
        </w:rPr>
        <w:t>работ</w:t>
      </w:r>
      <w:proofErr w:type="gramEnd"/>
      <w:r w:rsidRPr="00F81B9C">
        <w:rPr>
          <w:rFonts w:ascii="PT Astra Serif" w:hAnsi="PT Astra Serif"/>
          <w:sz w:val="28"/>
          <w:szCs w:val="28"/>
          <w:bdr w:val="none" w:sz="0" w:space="0" w:color="auto" w:frame="1"/>
        </w:rPr>
        <w:t xml:space="preserve"> и согласовать время приемки благоустройства;</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sz w:val="28"/>
          <w:szCs w:val="28"/>
          <w:bdr w:val="none" w:sz="0" w:space="0" w:color="auto" w:frame="1"/>
        </w:rPr>
        <w:t>представляет должностному лицу документ, подтверждающий вывоз отходов в установленное место (при необходимости);</w:t>
      </w:r>
    </w:p>
    <w:p w:rsidR="00B50105" w:rsidRPr="00F81B9C" w:rsidRDefault="00B50105" w:rsidP="00B50105">
      <w:pPr>
        <w:spacing w:line="312" w:lineRule="atLeast"/>
        <w:jc w:val="both"/>
        <w:textAlignment w:val="baseline"/>
        <w:rPr>
          <w:rFonts w:ascii="PT Astra Serif" w:hAnsi="PT Astra Serif"/>
          <w:sz w:val="28"/>
          <w:szCs w:val="28"/>
          <w:bdr w:val="none" w:sz="0" w:space="0" w:color="auto" w:frame="1"/>
        </w:rPr>
      </w:pPr>
      <w:r w:rsidRPr="00F81B9C">
        <w:rPr>
          <w:rFonts w:ascii="PT Astra Serif" w:hAnsi="PT Astra Serif"/>
          <w:sz w:val="28"/>
          <w:szCs w:val="28"/>
          <w:bdr w:val="none" w:sz="0" w:space="0" w:color="auto" w:frame="1"/>
        </w:rPr>
        <w:t>сдает восстановленный участок должностному лицу по акту.</w:t>
      </w:r>
    </w:p>
    <w:p w:rsidR="00B50105" w:rsidRPr="00F81B9C" w:rsidRDefault="00B50105" w:rsidP="00B50105">
      <w:pPr>
        <w:spacing w:line="312" w:lineRule="atLeast"/>
        <w:jc w:val="both"/>
        <w:textAlignment w:val="baseline"/>
        <w:rPr>
          <w:rFonts w:ascii="PT Astra Serif" w:hAnsi="PT Astra Serif"/>
          <w:sz w:val="28"/>
          <w:szCs w:val="28"/>
          <w:bdr w:val="none" w:sz="0" w:space="0" w:color="auto" w:frame="1"/>
        </w:rPr>
      </w:pPr>
      <w:r w:rsidRPr="00F81B9C">
        <w:rPr>
          <w:rFonts w:ascii="PT Astra Serif" w:hAnsi="PT Astra Serif"/>
          <w:sz w:val="28"/>
          <w:szCs w:val="28"/>
          <w:bdr w:val="none" w:sz="0" w:space="0" w:color="auto" w:frame="1"/>
        </w:rPr>
        <w:t>При отсутствии акта работы считаются неоконченными.</w:t>
      </w:r>
    </w:p>
    <w:p w:rsidR="00B50105" w:rsidRPr="00F81B9C" w:rsidRDefault="00B50105" w:rsidP="00B50105">
      <w:pPr>
        <w:spacing w:line="312" w:lineRule="atLeast"/>
        <w:jc w:val="center"/>
        <w:textAlignment w:val="baseline"/>
        <w:rPr>
          <w:rFonts w:ascii="PT Astra Serif" w:hAnsi="PT Astra Serif"/>
          <w:b/>
          <w:bCs/>
          <w:sz w:val="28"/>
          <w:szCs w:val="28"/>
          <w:bdr w:val="none" w:sz="0" w:space="0" w:color="auto" w:frame="1"/>
        </w:rPr>
      </w:pPr>
      <w:r w:rsidRPr="00F81B9C">
        <w:rPr>
          <w:rFonts w:ascii="PT Astra Serif" w:hAnsi="PT Astra Serif"/>
          <w:b/>
          <w:bCs/>
          <w:sz w:val="28"/>
          <w:szCs w:val="28"/>
          <w:bdr w:val="none" w:sz="0" w:space="0" w:color="auto" w:frame="1"/>
        </w:rPr>
        <w:t>4.4. Ответственность при производстве земляных работ</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bCs/>
          <w:sz w:val="28"/>
          <w:szCs w:val="28"/>
          <w:bdr w:val="none" w:sz="0" w:space="0" w:color="auto" w:frame="1"/>
        </w:rPr>
        <w:t>4.4.1.</w:t>
      </w:r>
      <w:r w:rsidRPr="00F81B9C">
        <w:rPr>
          <w:rFonts w:ascii="PT Astra Serif" w:hAnsi="PT Astra Serif"/>
          <w:sz w:val="28"/>
          <w:szCs w:val="28"/>
          <w:bdr w:val="none" w:sz="0" w:space="0" w:color="auto" w:frame="1"/>
        </w:rPr>
        <w:t> Ответственность за нарушение требований настоящих Правил при производстве земляных работ несут организация, должностные лица или граждане, выполняющие земляные работы, в соответствии с законом Саратовской области «Об административных правонарушениях в Саратовской области».</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bCs/>
          <w:sz w:val="28"/>
          <w:szCs w:val="28"/>
          <w:bdr w:val="none" w:sz="0" w:space="0" w:color="auto" w:frame="1"/>
        </w:rPr>
        <w:t>4.4.2.</w:t>
      </w:r>
      <w:r w:rsidRPr="00F81B9C">
        <w:rPr>
          <w:rFonts w:ascii="PT Astra Serif" w:hAnsi="PT Astra Serif"/>
          <w:sz w:val="28"/>
          <w:szCs w:val="28"/>
          <w:bdr w:val="none" w:sz="0" w:space="0" w:color="auto" w:frame="1"/>
        </w:rPr>
        <w:t> Работы по разрытию, производимые без разрешения, должны быть немедленно прекращены, и произведена обратная засыпка этого разрытия силами и средствами нарушителя.</w:t>
      </w:r>
    </w:p>
    <w:p w:rsidR="00B50105" w:rsidRPr="00F81B9C" w:rsidRDefault="00B50105" w:rsidP="00B50105">
      <w:pPr>
        <w:spacing w:line="312" w:lineRule="atLeast"/>
        <w:jc w:val="both"/>
        <w:textAlignment w:val="baseline"/>
        <w:rPr>
          <w:rFonts w:ascii="PT Astra Serif" w:hAnsi="PT Astra Serif"/>
          <w:sz w:val="28"/>
          <w:szCs w:val="28"/>
          <w:bdr w:val="none" w:sz="0" w:space="0" w:color="auto" w:frame="1"/>
        </w:rPr>
      </w:pPr>
      <w:r w:rsidRPr="00F81B9C">
        <w:rPr>
          <w:rFonts w:ascii="PT Astra Serif" w:hAnsi="PT Astra Serif"/>
          <w:bCs/>
          <w:sz w:val="28"/>
          <w:szCs w:val="28"/>
          <w:bdr w:val="none" w:sz="0" w:space="0" w:color="auto" w:frame="1"/>
        </w:rPr>
        <w:t>4.4.3.</w:t>
      </w:r>
      <w:r w:rsidRPr="00F81B9C">
        <w:rPr>
          <w:rFonts w:ascii="PT Astra Serif" w:hAnsi="PT Astra Serif"/>
          <w:sz w:val="28"/>
          <w:szCs w:val="28"/>
          <w:bdr w:val="none" w:sz="0" w:space="0" w:color="auto" w:frame="1"/>
        </w:rPr>
        <w:t> За повреждение дорожных знаков, указателей, автопавильонов, придорожных зеленых насаждений, снегозащитных сооружений и других элементов обустройства, автомобильных дорог виновные в этом организации, должностные лица и граждане несут ответственность в соответствии с действующим законодательством.</w:t>
      </w:r>
    </w:p>
    <w:p w:rsidR="00B50105" w:rsidRPr="00F81B9C" w:rsidRDefault="00B50105" w:rsidP="00B50105">
      <w:pPr>
        <w:spacing w:line="312" w:lineRule="atLeast"/>
        <w:jc w:val="both"/>
        <w:textAlignment w:val="baseline"/>
        <w:rPr>
          <w:rFonts w:ascii="PT Astra Serif" w:hAnsi="PT Astra Serif"/>
          <w:sz w:val="28"/>
          <w:szCs w:val="28"/>
          <w:bdr w:val="none" w:sz="0" w:space="0" w:color="auto" w:frame="1"/>
        </w:rPr>
      </w:pPr>
    </w:p>
    <w:p w:rsidR="00B50105" w:rsidRPr="00F81B9C" w:rsidRDefault="00B50105" w:rsidP="00B50105">
      <w:pPr>
        <w:spacing w:line="312" w:lineRule="atLeast"/>
        <w:jc w:val="both"/>
        <w:textAlignment w:val="baseline"/>
        <w:rPr>
          <w:rFonts w:ascii="PT Astra Serif" w:hAnsi="PT Astra Serif"/>
          <w:b/>
          <w:bCs/>
          <w:sz w:val="28"/>
          <w:szCs w:val="28"/>
          <w:bdr w:val="none" w:sz="0" w:space="0" w:color="auto" w:frame="1"/>
        </w:rPr>
      </w:pPr>
      <w:r w:rsidRPr="00F81B9C">
        <w:rPr>
          <w:rFonts w:ascii="PT Astra Serif" w:hAnsi="PT Astra Serif"/>
          <w:b/>
          <w:bCs/>
          <w:sz w:val="28"/>
          <w:szCs w:val="28"/>
          <w:bdr w:val="none" w:sz="0" w:space="0" w:color="auto" w:frame="1"/>
        </w:rPr>
        <w:t>5. ПОРЯДОК ОРГАНИЗАЦИИ УЛИЧНОЙ ТОРГОВЛИ</w:t>
      </w:r>
    </w:p>
    <w:p w:rsidR="00B50105" w:rsidRPr="00F81B9C" w:rsidRDefault="00B50105" w:rsidP="00B50105">
      <w:pPr>
        <w:spacing w:line="312" w:lineRule="atLeast"/>
        <w:jc w:val="both"/>
        <w:textAlignment w:val="baseline"/>
        <w:rPr>
          <w:rFonts w:ascii="PT Astra Serif" w:hAnsi="PT Astra Serif"/>
          <w:b/>
          <w:bCs/>
          <w:sz w:val="28"/>
          <w:szCs w:val="28"/>
          <w:bdr w:val="none" w:sz="0" w:space="0" w:color="auto" w:frame="1"/>
        </w:rPr>
      </w:pP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bCs/>
          <w:sz w:val="28"/>
          <w:szCs w:val="28"/>
          <w:bdr w:val="none" w:sz="0" w:space="0" w:color="auto" w:frame="1"/>
        </w:rPr>
        <w:t>5.1.</w:t>
      </w:r>
      <w:r w:rsidRPr="00F81B9C">
        <w:rPr>
          <w:rFonts w:ascii="PT Astra Serif" w:hAnsi="PT Astra Serif"/>
          <w:sz w:val="28"/>
          <w:szCs w:val="28"/>
          <w:bdr w:val="none" w:sz="0" w:space="0" w:color="auto" w:frame="1"/>
        </w:rPr>
        <w:t xml:space="preserve"> На территории </w:t>
      </w:r>
      <w:r>
        <w:rPr>
          <w:rFonts w:ascii="PT Astra Serif" w:hAnsi="PT Astra Serif"/>
          <w:sz w:val="28"/>
          <w:szCs w:val="28"/>
          <w:bdr w:val="none" w:sz="0" w:space="0" w:color="auto" w:frame="1"/>
        </w:rPr>
        <w:t>Соцземледельского</w:t>
      </w:r>
      <w:r w:rsidRPr="00F81B9C">
        <w:rPr>
          <w:rFonts w:ascii="PT Astra Serif" w:hAnsi="PT Astra Serif"/>
          <w:sz w:val="28"/>
          <w:szCs w:val="28"/>
          <w:bdr w:val="none" w:sz="0" w:space="0" w:color="auto" w:frame="1"/>
        </w:rPr>
        <w:t xml:space="preserve">  муниципального образования  не допускается организация уличной торговли с нарушением благоустройства, засорение территорий остатками тары, упаковки, размещение товаров на тротуарах, газонах, земле, деревьях, ограждениях, парапетах и деталях зданий и сооружений, малых архитектурных формах, фасадах, на проезжей части улиц, разделительных полосах.</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bCs/>
          <w:sz w:val="28"/>
          <w:szCs w:val="28"/>
          <w:bdr w:val="none" w:sz="0" w:space="0" w:color="auto" w:frame="1"/>
        </w:rPr>
        <w:t>5.2.</w:t>
      </w:r>
      <w:r w:rsidRPr="00F81B9C">
        <w:rPr>
          <w:rFonts w:ascii="PT Astra Serif" w:hAnsi="PT Astra Serif"/>
          <w:sz w:val="28"/>
          <w:szCs w:val="28"/>
          <w:bdr w:val="none" w:sz="0" w:space="0" w:color="auto" w:frame="1"/>
        </w:rPr>
        <w:t xml:space="preserve"> На территории поселения не допускается организация уличной торговли, в том числе размещение палаток, лотков, кафе летнего типа, торговли с рук, автомашин и иных объектов торговли и сферы услуг (бытового обслуживания и общественного питания) за исключением территорий </w:t>
      </w:r>
      <w:r w:rsidRPr="00F81B9C">
        <w:rPr>
          <w:rFonts w:ascii="PT Astra Serif" w:hAnsi="PT Astra Serif"/>
          <w:sz w:val="28"/>
          <w:szCs w:val="28"/>
          <w:bdr w:val="none" w:sz="0" w:space="0" w:color="auto" w:frame="1"/>
        </w:rPr>
        <w:lastRenderedPageBreak/>
        <w:t>отведенных администрацией  </w:t>
      </w:r>
      <w:r>
        <w:rPr>
          <w:rFonts w:ascii="PT Astra Serif" w:hAnsi="PT Astra Serif"/>
          <w:sz w:val="28"/>
          <w:szCs w:val="28"/>
          <w:bdr w:val="none" w:sz="0" w:space="0" w:color="auto" w:frame="1"/>
        </w:rPr>
        <w:t>Соцземледельского</w:t>
      </w:r>
      <w:r w:rsidRPr="00F81B9C">
        <w:rPr>
          <w:rFonts w:ascii="PT Astra Serif" w:hAnsi="PT Astra Serif"/>
          <w:sz w:val="28"/>
          <w:szCs w:val="28"/>
          <w:bdr w:val="none" w:sz="0" w:space="0" w:color="auto" w:frame="1"/>
        </w:rPr>
        <w:t xml:space="preserve">  муниципального образования  мест.</w:t>
      </w:r>
    </w:p>
    <w:p w:rsidR="00B50105" w:rsidRPr="00F81B9C" w:rsidRDefault="00B50105" w:rsidP="00B50105">
      <w:pPr>
        <w:spacing w:line="312" w:lineRule="atLeast"/>
        <w:jc w:val="both"/>
        <w:textAlignment w:val="baseline"/>
        <w:rPr>
          <w:rFonts w:ascii="PT Astra Serif" w:hAnsi="PT Astra Serif"/>
          <w:sz w:val="28"/>
          <w:szCs w:val="28"/>
        </w:rPr>
      </w:pPr>
      <w:proofErr w:type="gramStart"/>
      <w:r w:rsidRPr="00F81B9C">
        <w:rPr>
          <w:rFonts w:ascii="PT Astra Serif" w:hAnsi="PT Astra Serif"/>
          <w:sz w:val="28"/>
          <w:szCs w:val="28"/>
          <w:bdr w:val="none" w:sz="0" w:space="0" w:color="auto" w:frame="1"/>
        </w:rPr>
        <w:t>Организациям и гражданам, осуществляющим уличную торговлю, необходимо соблюдать порядок организации и размещения объектов уличной торговли, устанавливаемый администрацией </w:t>
      </w:r>
      <w:r>
        <w:rPr>
          <w:rFonts w:ascii="PT Astra Serif" w:hAnsi="PT Astra Serif"/>
          <w:sz w:val="28"/>
          <w:szCs w:val="28"/>
          <w:bdr w:val="none" w:sz="0" w:space="0" w:color="auto" w:frame="1"/>
        </w:rPr>
        <w:t>Соцземледельского</w:t>
      </w:r>
      <w:r w:rsidRPr="00F81B9C">
        <w:rPr>
          <w:rFonts w:ascii="PT Astra Serif" w:hAnsi="PT Astra Serif"/>
          <w:sz w:val="28"/>
          <w:szCs w:val="28"/>
          <w:bdr w:val="none" w:sz="0" w:space="0" w:color="auto" w:frame="1"/>
        </w:rPr>
        <w:t xml:space="preserve"> муниципального образования.</w:t>
      </w:r>
      <w:proofErr w:type="gramEnd"/>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sz w:val="28"/>
          <w:szCs w:val="28"/>
          <w:bdr w:val="none" w:sz="0" w:space="0" w:color="auto" w:frame="1"/>
        </w:rPr>
        <w:t>При осуществлении уличной торговли в течение рабочего времени должна осуществляться уборка территории, прилегающей к месту торговли, после окончания торговли территория места должна быть убрана.</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sz w:val="28"/>
          <w:szCs w:val="28"/>
          <w:bdr w:val="none" w:sz="0" w:space="0" w:color="auto" w:frame="1"/>
        </w:rPr>
        <w:t>Владельцы кафе летнего типа оборудуют торговую точку урнами, а также разместить рядом закрывающийся контейнер для сбора твердых коммунальных отходов и не допускать их переполнения. Размещение кафе летнего типа предусматривает наличие туалета.</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sz w:val="28"/>
          <w:szCs w:val="28"/>
          <w:bdr w:val="none" w:sz="0" w:space="0" w:color="auto" w:frame="1"/>
        </w:rPr>
        <w:t>Не допускается:</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sz w:val="28"/>
          <w:szCs w:val="28"/>
          <w:bdr w:val="none" w:sz="0" w:space="0" w:color="auto" w:frame="1"/>
        </w:rPr>
        <w:t>- оставлять на улицах, в садах, скверах и других местах после окончания торговли передвижные лотки, тележки, тару, контейнеры и другое оборудование;</w:t>
      </w:r>
    </w:p>
    <w:p w:rsidR="00B50105" w:rsidRPr="00F81B9C" w:rsidRDefault="00B50105" w:rsidP="00B50105">
      <w:pPr>
        <w:spacing w:line="312" w:lineRule="atLeast"/>
        <w:jc w:val="both"/>
        <w:textAlignment w:val="baseline"/>
        <w:rPr>
          <w:rFonts w:ascii="PT Astra Serif" w:hAnsi="PT Astra Serif"/>
          <w:sz w:val="28"/>
          <w:szCs w:val="28"/>
          <w:bdr w:val="none" w:sz="0" w:space="0" w:color="auto" w:frame="1"/>
        </w:rPr>
      </w:pPr>
      <w:r w:rsidRPr="00F81B9C">
        <w:rPr>
          <w:rFonts w:ascii="PT Astra Serif" w:hAnsi="PT Astra Serif"/>
          <w:sz w:val="28"/>
          <w:szCs w:val="28"/>
          <w:bdr w:val="none" w:sz="0" w:space="0" w:color="auto" w:frame="1"/>
        </w:rPr>
        <w:t>- складировать тару, товары на газонах, проезжей части улиц, в подъездах и других местах, не отведенных для этой цели.</w:t>
      </w:r>
    </w:p>
    <w:p w:rsidR="00B50105" w:rsidRPr="00F81B9C" w:rsidRDefault="00B50105" w:rsidP="00B50105">
      <w:pPr>
        <w:spacing w:line="312" w:lineRule="atLeast"/>
        <w:jc w:val="both"/>
        <w:textAlignment w:val="baseline"/>
        <w:rPr>
          <w:rFonts w:ascii="PT Astra Serif" w:hAnsi="PT Astra Serif"/>
          <w:sz w:val="28"/>
          <w:szCs w:val="28"/>
          <w:bdr w:val="none" w:sz="0" w:space="0" w:color="auto" w:frame="1"/>
        </w:rPr>
      </w:pPr>
    </w:p>
    <w:p w:rsidR="00B50105" w:rsidRPr="00F81B9C" w:rsidRDefault="00B50105" w:rsidP="00B50105">
      <w:pPr>
        <w:spacing w:line="312" w:lineRule="atLeast"/>
        <w:jc w:val="center"/>
        <w:textAlignment w:val="baseline"/>
        <w:rPr>
          <w:rFonts w:ascii="PT Astra Serif" w:hAnsi="PT Astra Serif"/>
          <w:b/>
          <w:bCs/>
          <w:sz w:val="28"/>
          <w:szCs w:val="28"/>
          <w:bdr w:val="none" w:sz="0" w:space="0" w:color="auto" w:frame="1"/>
        </w:rPr>
      </w:pPr>
      <w:r w:rsidRPr="00F81B9C">
        <w:rPr>
          <w:rFonts w:ascii="PT Astra Serif" w:hAnsi="PT Astra Serif"/>
          <w:b/>
          <w:bCs/>
          <w:sz w:val="28"/>
          <w:szCs w:val="28"/>
          <w:bdr w:val="none" w:sz="0" w:space="0" w:color="auto" w:frame="1"/>
        </w:rPr>
        <w:t>6. ПОРЯДОК СОДЕРЖАНИЯ СИСТЕМЫ ДРЕНАЖЕЙ И ЛИВНЕВОЙ КАНАЛИЗАЦИИ</w:t>
      </w:r>
    </w:p>
    <w:p w:rsidR="00B50105" w:rsidRPr="00F81B9C" w:rsidRDefault="00B50105" w:rsidP="00B50105">
      <w:pPr>
        <w:spacing w:line="312" w:lineRule="atLeast"/>
        <w:jc w:val="center"/>
        <w:textAlignment w:val="baseline"/>
        <w:rPr>
          <w:rFonts w:ascii="PT Astra Serif" w:hAnsi="PT Astra Serif"/>
          <w:b/>
          <w:bCs/>
          <w:sz w:val="28"/>
          <w:szCs w:val="28"/>
          <w:bdr w:val="none" w:sz="0" w:space="0" w:color="auto" w:frame="1"/>
        </w:rPr>
      </w:pP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bCs/>
          <w:sz w:val="28"/>
          <w:szCs w:val="28"/>
          <w:bdr w:val="none" w:sz="0" w:space="0" w:color="auto" w:frame="1"/>
        </w:rPr>
        <w:t>6.1.</w:t>
      </w:r>
      <w:r w:rsidRPr="00F81B9C">
        <w:rPr>
          <w:rFonts w:ascii="PT Astra Serif" w:hAnsi="PT Astra Serif"/>
          <w:sz w:val="28"/>
          <w:szCs w:val="28"/>
          <w:bdr w:val="none" w:sz="0" w:space="0" w:color="auto" w:frame="1"/>
        </w:rPr>
        <w:t> </w:t>
      </w:r>
      <w:proofErr w:type="gramStart"/>
      <w:r w:rsidRPr="00F81B9C">
        <w:rPr>
          <w:rFonts w:ascii="PT Astra Serif" w:hAnsi="PT Astra Serif"/>
          <w:sz w:val="28"/>
          <w:szCs w:val="28"/>
          <w:bdr w:val="none" w:sz="0" w:space="0" w:color="auto" w:frame="1"/>
        </w:rPr>
        <w:t>Настоящим разделом установлены требования к состоянию дренажей зданий и сооружений, в том числе сопутствующих дренажей тепловых сетей, дождеприемников, находящихся в границах отвода земельного участка с трубопроводами и смотровыми колодцами до колодца включения в транзитную сеть, внутриквартальных транзитных сетей дождевой канализации, являющихся общими для нескольких землепользователей, магистральных сетей дождевой канализации, построенных в комплексе с автодорогами, выпусков в водоемы.</w:t>
      </w:r>
      <w:proofErr w:type="gramEnd"/>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bCs/>
          <w:sz w:val="28"/>
          <w:szCs w:val="28"/>
          <w:bdr w:val="none" w:sz="0" w:space="0" w:color="auto" w:frame="1"/>
        </w:rPr>
        <w:t>6.2.</w:t>
      </w:r>
      <w:r w:rsidRPr="00F81B9C">
        <w:rPr>
          <w:rFonts w:ascii="PT Astra Serif" w:hAnsi="PT Astra Serif"/>
          <w:sz w:val="28"/>
          <w:szCs w:val="28"/>
          <w:bdr w:val="none" w:sz="0" w:space="0" w:color="auto" w:frame="1"/>
        </w:rPr>
        <w:t> Юридические и физические лица, в том числе предприниматели без образования юридического лица, имеющие системы дренажей и дождевой канализации, в том числе смотровые колодцы, камеры, содержат их в технически исправном состоянии в соответствии с требованиями нормативно-технической документации (НТД), ГОСТ 8020-90 «Конструкции бетонные и железобетонные для колодцев канализационных, водопроводных и газопроводных сетей. Технические условия» в том числе:</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sz w:val="28"/>
          <w:szCs w:val="28"/>
          <w:bdr w:val="none" w:sz="0" w:space="0" w:color="auto" w:frame="1"/>
        </w:rPr>
        <w:t>а) смотровые колодцы и камеры должны быть закрыты специальными крышками, изготовленными в соответствии с требованиями НТД;</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sz w:val="28"/>
          <w:szCs w:val="28"/>
          <w:bdr w:val="none" w:sz="0" w:space="0" w:color="auto" w:frame="1"/>
        </w:rPr>
        <w:t>б) поверхность люков смотровых колодцев и камер, расположенных на дорогах, проездах, тротуарах, газонах должна находиться на уровне отметки покрытия дороги, проезда, тротуара или газона. Отклонения отметки поверхности крышек колодцев и камер должны отвечать требованиям НТД;</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sz w:val="28"/>
          <w:szCs w:val="28"/>
          <w:bdr w:val="none" w:sz="0" w:space="0" w:color="auto" w:frame="1"/>
        </w:rPr>
        <w:lastRenderedPageBreak/>
        <w:t>в) конструкция люков, крышек смотровых колодцев, дождеприемников и камер должна исключать возможность их сдвига колесами автотранспорта;</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sz w:val="28"/>
          <w:szCs w:val="28"/>
          <w:bdr w:val="none" w:sz="0" w:space="0" w:color="auto" w:frame="1"/>
        </w:rPr>
        <w:t>г) крышки колодцев и камер должны иметь маркировку, указывающую на принадлежность колодца или камеры. Метод маркировки должен обеспечить срок ее службы, равный сроку службы крышки;</w:t>
      </w:r>
    </w:p>
    <w:p w:rsidR="00B50105" w:rsidRPr="00F81B9C" w:rsidRDefault="00B50105" w:rsidP="00B50105">
      <w:pPr>
        <w:spacing w:line="312" w:lineRule="atLeast"/>
        <w:jc w:val="both"/>
        <w:textAlignment w:val="baseline"/>
        <w:rPr>
          <w:rFonts w:ascii="PT Astra Serif" w:hAnsi="PT Astra Serif"/>
          <w:sz w:val="28"/>
          <w:szCs w:val="28"/>
        </w:rPr>
      </w:pPr>
      <w:proofErr w:type="spellStart"/>
      <w:r w:rsidRPr="00F81B9C">
        <w:rPr>
          <w:rFonts w:ascii="PT Astra Serif" w:hAnsi="PT Astra Serif"/>
          <w:sz w:val="28"/>
          <w:szCs w:val="28"/>
          <w:bdr w:val="none" w:sz="0" w:space="0" w:color="auto" w:frame="1"/>
        </w:rPr>
        <w:t>д</w:t>
      </w:r>
      <w:proofErr w:type="spellEnd"/>
      <w:r w:rsidRPr="00F81B9C">
        <w:rPr>
          <w:rFonts w:ascii="PT Astra Serif" w:hAnsi="PT Astra Serif"/>
          <w:sz w:val="28"/>
          <w:szCs w:val="28"/>
          <w:bdr w:val="none" w:sz="0" w:space="0" w:color="auto" w:frame="1"/>
        </w:rPr>
        <w:t>) дефектные крышки, люки колодцев должны своевременно заменяться;</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sz w:val="28"/>
          <w:szCs w:val="28"/>
          <w:bdr w:val="none" w:sz="0" w:space="0" w:color="auto" w:frame="1"/>
        </w:rPr>
        <w:t>е) должны своевременно производиться ремонт колодцев и регулировка люков на поверхности;</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sz w:val="28"/>
          <w:szCs w:val="28"/>
          <w:bdr w:val="none" w:sz="0" w:space="0" w:color="auto" w:frame="1"/>
        </w:rPr>
        <w:t>ж) не менее двух раз в год (весной и осенью) дождеприемники, смотровые колодцы и трубопроводы должны очищаться от грязи и ила, выполняться промывка трубопроводов;</w:t>
      </w:r>
    </w:p>
    <w:p w:rsidR="00B50105" w:rsidRPr="00F81B9C" w:rsidRDefault="00B50105" w:rsidP="00B50105">
      <w:pPr>
        <w:spacing w:line="312" w:lineRule="atLeast"/>
        <w:jc w:val="both"/>
        <w:textAlignment w:val="baseline"/>
        <w:rPr>
          <w:rFonts w:ascii="PT Astra Serif" w:hAnsi="PT Astra Serif"/>
          <w:sz w:val="28"/>
          <w:szCs w:val="28"/>
        </w:rPr>
      </w:pPr>
      <w:proofErr w:type="spellStart"/>
      <w:r w:rsidRPr="00F81B9C">
        <w:rPr>
          <w:rFonts w:ascii="PT Astra Serif" w:hAnsi="PT Astra Serif"/>
          <w:sz w:val="28"/>
          <w:szCs w:val="28"/>
          <w:bdr w:val="none" w:sz="0" w:space="0" w:color="auto" w:frame="1"/>
        </w:rPr>
        <w:t>з</w:t>
      </w:r>
      <w:proofErr w:type="spellEnd"/>
      <w:r w:rsidRPr="00F81B9C">
        <w:rPr>
          <w:rFonts w:ascii="PT Astra Serif" w:hAnsi="PT Astra Serif"/>
          <w:sz w:val="28"/>
          <w:szCs w:val="28"/>
          <w:bdr w:val="none" w:sz="0" w:space="0" w:color="auto" w:frame="1"/>
        </w:rPr>
        <w:t>) должен своевременно производиться капитальный ремонт систем дренажей и дождевой канализации, в том числе смотровых колодцев, камер;</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sz w:val="28"/>
          <w:szCs w:val="28"/>
          <w:bdr w:val="none" w:sz="0" w:space="0" w:color="auto" w:frame="1"/>
        </w:rPr>
        <w:t>и) в зимнее время крышки колодцев должны быть расчищены от снега и наледи;</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sz w:val="28"/>
          <w:szCs w:val="28"/>
          <w:bdr w:val="none" w:sz="0" w:space="0" w:color="auto" w:frame="1"/>
        </w:rPr>
        <w:t>к) землепользователи не должны допускать застаивания поверхностных вод, подтопления и затопления территории.</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bCs/>
          <w:sz w:val="28"/>
          <w:szCs w:val="28"/>
          <w:bdr w:val="none" w:sz="0" w:space="0" w:color="auto" w:frame="1"/>
        </w:rPr>
        <w:t>6.3.</w:t>
      </w:r>
      <w:r w:rsidRPr="00F81B9C">
        <w:rPr>
          <w:rFonts w:ascii="PT Astra Serif" w:hAnsi="PT Astra Serif"/>
          <w:sz w:val="28"/>
          <w:szCs w:val="28"/>
          <w:bdr w:val="none" w:sz="0" w:space="0" w:color="auto" w:frame="1"/>
        </w:rPr>
        <w:t> Не допускается в период весеннего паводка сброс снега и сколотого льда в колодцы любых сетей.</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bCs/>
          <w:sz w:val="28"/>
          <w:szCs w:val="28"/>
          <w:bdr w:val="none" w:sz="0" w:space="0" w:color="auto" w:frame="1"/>
        </w:rPr>
        <w:t>6.4.</w:t>
      </w:r>
      <w:r w:rsidRPr="00F81B9C">
        <w:rPr>
          <w:rFonts w:ascii="PT Astra Serif" w:hAnsi="PT Astra Serif"/>
          <w:sz w:val="28"/>
          <w:szCs w:val="28"/>
          <w:bdr w:val="none" w:sz="0" w:space="0" w:color="auto" w:frame="1"/>
        </w:rPr>
        <w:t> Не допускается сброс мусора в колодцы любых сетей.</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bCs/>
          <w:sz w:val="28"/>
          <w:szCs w:val="28"/>
          <w:bdr w:val="none" w:sz="0" w:space="0" w:color="auto" w:frame="1"/>
        </w:rPr>
        <w:t>6.5.</w:t>
      </w:r>
      <w:r w:rsidRPr="00F81B9C">
        <w:rPr>
          <w:rFonts w:ascii="PT Astra Serif" w:hAnsi="PT Astra Serif"/>
          <w:sz w:val="28"/>
          <w:szCs w:val="28"/>
          <w:bdr w:val="none" w:sz="0" w:space="0" w:color="auto" w:frame="1"/>
        </w:rPr>
        <w:t> Настоящими правилами системы дренажей и ливневой канализации поселения разделаются на категории</w:t>
      </w:r>
      <w:proofErr w:type="gramStart"/>
      <w:r w:rsidRPr="00F81B9C">
        <w:rPr>
          <w:rFonts w:ascii="PT Astra Serif" w:hAnsi="PT Astra Serif"/>
          <w:sz w:val="28"/>
          <w:szCs w:val="28"/>
          <w:bdr w:val="none" w:sz="0" w:space="0" w:color="auto" w:frame="1"/>
        </w:rPr>
        <w:t xml:space="preserve"> А</w:t>
      </w:r>
      <w:proofErr w:type="gramEnd"/>
      <w:r w:rsidRPr="00F81B9C">
        <w:rPr>
          <w:rFonts w:ascii="PT Astra Serif" w:hAnsi="PT Astra Serif"/>
          <w:sz w:val="28"/>
          <w:szCs w:val="28"/>
          <w:bdr w:val="none" w:sz="0" w:space="0" w:color="auto" w:frame="1"/>
        </w:rPr>
        <w:t>, Б, В, Г.</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sz w:val="28"/>
          <w:szCs w:val="28"/>
          <w:bdr w:val="none" w:sz="0" w:space="0" w:color="auto" w:frame="1"/>
        </w:rPr>
        <w:t>а) К сетям категории</w:t>
      </w:r>
      <w:proofErr w:type="gramStart"/>
      <w:r w:rsidRPr="00F81B9C">
        <w:rPr>
          <w:rFonts w:ascii="PT Astra Serif" w:hAnsi="PT Astra Serif"/>
          <w:sz w:val="28"/>
          <w:szCs w:val="28"/>
          <w:bdr w:val="none" w:sz="0" w:space="0" w:color="auto" w:frame="1"/>
        </w:rPr>
        <w:t xml:space="preserve"> А</w:t>
      </w:r>
      <w:proofErr w:type="gramEnd"/>
      <w:r w:rsidRPr="00F81B9C">
        <w:rPr>
          <w:rFonts w:ascii="PT Astra Serif" w:hAnsi="PT Astra Serif"/>
          <w:sz w:val="28"/>
          <w:szCs w:val="28"/>
          <w:bdr w:val="none" w:sz="0" w:space="0" w:color="auto" w:frame="1"/>
        </w:rPr>
        <w:t xml:space="preserve"> относятся дренажи зданий и сооружений до колодца включения в транзитную сеть, дождеприемники, находящиеся в границах отвода земельного участка с трубопроводами и смотровыми колодцами до колодца включения в транзитную сеть.</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sz w:val="28"/>
          <w:szCs w:val="28"/>
          <w:bdr w:val="none" w:sz="0" w:space="0" w:color="auto" w:frame="1"/>
        </w:rPr>
        <w:t>Ответственность за содержание и своевременную прочистку сетей категории</w:t>
      </w:r>
      <w:proofErr w:type="gramStart"/>
      <w:r w:rsidRPr="00F81B9C">
        <w:rPr>
          <w:rFonts w:ascii="PT Astra Serif" w:hAnsi="PT Astra Serif"/>
          <w:sz w:val="28"/>
          <w:szCs w:val="28"/>
          <w:bdr w:val="none" w:sz="0" w:space="0" w:color="auto" w:frame="1"/>
        </w:rPr>
        <w:t xml:space="preserve"> А</w:t>
      </w:r>
      <w:proofErr w:type="gramEnd"/>
      <w:r w:rsidRPr="00F81B9C">
        <w:rPr>
          <w:rFonts w:ascii="PT Astra Serif" w:hAnsi="PT Astra Serif"/>
          <w:sz w:val="28"/>
          <w:szCs w:val="28"/>
          <w:bdr w:val="none" w:sz="0" w:space="0" w:color="auto" w:frame="1"/>
        </w:rPr>
        <w:t xml:space="preserve"> несут собственники домов, собственники помещений многоквартирного дома (при непосредственном управлении домом), управляющая организация (при управлении многоквартирным домом), товарищество собственников жилья, жилищный, жилищно-строительный кооператив.</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sz w:val="28"/>
          <w:szCs w:val="28"/>
          <w:bdr w:val="none" w:sz="0" w:space="0" w:color="auto" w:frame="1"/>
        </w:rPr>
        <w:t>б) К сетям категории</w:t>
      </w:r>
      <w:proofErr w:type="gramStart"/>
      <w:r w:rsidRPr="00F81B9C">
        <w:rPr>
          <w:rFonts w:ascii="PT Astra Serif" w:hAnsi="PT Astra Serif"/>
          <w:sz w:val="28"/>
          <w:szCs w:val="28"/>
          <w:bdr w:val="none" w:sz="0" w:space="0" w:color="auto" w:frame="1"/>
        </w:rPr>
        <w:t xml:space="preserve"> Б</w:t>
      </w:r>
      <w:proofErr w:type="gramEnd"/>
      <w:r w:rsidRPr="00F81B9C">
        <w:rPr>
          <w:rFonts w:ascii="PT Astra Serif" w:hAnsi="PT Astra Serif"/>
          <w:sz w:val="28"/>
          <w:szCs w:val="28"/>
          <w:bdr w:val="none" w:sz="0" w:space="0" w:color="auto" w:frame="1"/>
        </w:rPr>
        <w:t xml:space="preserve"> относятся внутриквартальные транзитные сети ливневой канализации, являющимися общими для нескольких землепользователей.</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sz w:val="28"/>
          <w:szCs w:val="28"/>
          <w:bdr w:val="none" w:sz="0" w:space="0" w:color="auto" w:frame="1"/>
        </w:rPr>
        <w:t>Ответственность за содержание и своевременную прочистку сетей категории</w:t>
      </w:r>
      <w:proofErr w:type="gramStart"/>
      <w:r w:rsidRPr="00F81B9C">
        <w:rPr>
          <w:rFonts w:ascii="PT Astra Serif" w:hAnsi="PT Astra Serif"/>
          <w:sz w:val="28"/>
          <w:szCs w:val="28"/>
          <w:bdr w:val="none" w:sz="0" w:space="0" w:color="auto" w:frame="1"/>
        </w:rPr>
        <w:t xml:space="preserve"> Б</w:t>
      </w:r>
      <w:proofErr w:type="gramEnd"/>
      <w:r w:rsidRPr="00F81B9C">
        <w:rPr>
          <w:rFonts w:ascii="PT Astra Serif" w:hAnsi="PT Astra Serif"/>
          <w:sz w:val="28"/>
          <w:szCs w:val="28"/>
          <w:bdr w:val="none" w:sz="0" w:space="0" w:color="auto" w:frame="1"/>
        </w:rPr>
        <w:t xml:space="preserve"> несут лица, осуществляющие их обслуживание.</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sz w:val="28"/>
          <w:szCs w:val="28"/>
          <w:bdr w:val="none" w:sz="0" w:space="0" w:color="auto" w:frame="1"/>
        </w:rPr>
        <w:t>в) К сетям категории</w:t>
      </w:r>
      <w:proofErr w:type="gramStart"/>
      <w:r w:rsidRPr="00F81B9C">
        <w:rPr>
          <w:rFonts w:ascii="PT Astra Serif" w:hAnsi="PT Astra Serif"/>
          <w:sz w:val="28"/>
          <w:szCs w:val="28"/>
          <w:bdr w:val="none" w:sz="0" w:space="0" w:color="auto" w:frame="1"/>
        </w:rPr>
        <w:t xml:space="preserve"> В</w:t>
      </w:r>
      <w:proofErr w:type="gramEnd"/>
      <w:r w:rsidRPr="00F81B9C">
        <w:rPr>
          <w:rFonts w:ascii="PT Astra Serif" w:hAnsi="PT Astra Serif"/>
          <w:sz w:val="28"/>
          <w:szCs w:val="28"/>
          <w:bdr w:val="none" w:sz="0" w:space="0" w:color="auto" w:frame="1"/>
        </w:rPr>
        <w:t xml:space="preserve"> относятся магистральные сети ливневой канализации, построенные в комплексе с автодорогами.</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sz w:val="28"/>
          <w:szCs w:val="28"/>
          <w:bdr w:val="none" w:sz="0" w:space="0" w:color="auto" w:frame="1"/>
        </w:rPr>
        <w:t>Ответственность за содержание и своевременную прочистку сетей категории</w:t>
      </w:r>
      <w:proofErr w:type="gramStart"/>
      <w:r w:rsidRPr="00F81B9C">
        <w:rPr>
          <w:rFonts w:ascii="PT Astra Serif" w:hAnsi="PT Astra Serif"/>
          <w:sz w:val="28"/>
          <w:szCs w:val="28"/>
          <w:bdr w:val="none" w:sz="0" w:space="0" w:color="auto" w:frame="1"/>
        </w:rPr>
        <w:t xml:space="preserve"> В</w:t>
      </w:r>
      <w:proofErr w:type="gramEnd"/>
      <w:r w:rsidRPr="00F81B9C">
        <w:rPr>
          <w:rFonts w:ascii="PT Astra Serif" w:hAnsi="PT Astra Serif"/>
          <w:sz w:val="28"/>
          <w:szCs w:val="28"/>
          <w:bdr w:val="none" w:sz="0" w:space="0" w:color="auto" w:frame="1"/>
        </w:rPr>
        <w:t xml:space="preserve"> несут лица, осуществляющие функции по содержанию автомобильных дорог.</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sz w:val="28"/>
          <w:szCs w:val="28"/>
          <w:bdr w:val="none" w:sz="0" w:space="0" w:color="auto" w:frame="1"/>
        </w:rPr>
        <w:t>г) К сетям категории Г относятся сопутствующие дренажи тепловых сетей.</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sz w:val="28"/>
          <w:szCs w:val="28"/>
          <w:bdr w:val="none" w:sz="0" w:space="0" w:color="auto" w:frame="1"/>
        </w:rPr>
        <w:t>Ответственность за содержание и своевременную прочистку сетей категории Г несут лица, осуществляющие обслуживание соответствующих тепловых сетей.</w:t>
      </w:r>
    </w:p>
    <w:p w:rsidR="00B50105" w:rsidRPr="00F81B9C" w:rsidRDefault="00B50105" w:rsidP="00B50105">
      <w:pPr>
        <w:spacing w:line="312" w:lineRule="atLeast"/>
        <w:jc w:val="both"/>
        <w:textAlignment w:val="baseline"/>
        <w:rPr>
          <w:rFonts w:ascii="PT Astra Serif" w:hAnsi="PT Astra Serif"/>
          <w:sz w:val="28"/>
          <w:szCs w:val="28"/>
          <w:bdr w:val="none" w:sz="0" w:space="0" w:color="auto" w:frame="1"/>
        </w:rPr>
      </w:pPr>
      <w:r w:rsidRPr="00F81B9C">
        <w:rPr>
          <w:rFonts w:ascii="PT Astra Serif" w:hAnsi="PT Astra Serif"/>
          <w:bCs/>
          <w:sz w:val="28"/>
          <w:szCs w:val="28"/>
          <w:bdr w:val="none" w:sz="0" w:space="0" w:color="auto" w:frame="1"/>
        </w:rPr>
        <w:lastRenderedPageBreak/>
        <w:t>6.6.</w:t>
      </w:r>
      <w:r w:rsidRPr="00F81B9C">
        <w:rPr>
          <w:rFonts w:ascii="PT Astra Serif" w:hAnsi="PT Astra Serif"/>
          <w:sz w:val="28"/>
          <w:szCs w:val="28"/>
          <w:bdr w:val="none" w:sz="0" w:space="0" w:color="auto" w:frame="1"/>
        </w:rPr>
        <w:t> Ответственность за содержание и своевременную прочистку системы открытой ливневой канализации (водоотводящие канавы) вдоль улиц в районах с застройкой многоквартирными жилыми домами несут лица, осуществляющие функции по управлению многоквартирными жилыми домами, либо собственники помещений – при непосредственном управлении многоквартирным домом. Ответственность за содержание водоотводящих канав вдоль улиц с индивидуальной застройкой несут собственники жилых домов.</w:t>
      </w:r>
    </w:p>
    <w:p w:rsidR="00B50105" w:rsidRPr="00F81B9C" w:rsidRDefault="00B50105" w:rsidP="00B50105">
      <w:pPr>
        <w:spacing w:line="312" w:lineRule="atLeast"/>
        <w:jc w:val="center"/>
        <w:textAlignment w:val="baseline"/>
        <w:rPr>
          <w:rFonts w:ascii="PT Astra Serif" w:hAnsi="PT Astra Serif"/>
          <w:b/>
          <w:bCs/>
          <w:sz w:val="28"/>
          <w:szCs w:val="28"/>
          <w:bdr w:val="none" w:sz="0" w:space="0" w:color="auto" w:frame="1"/>
        </w:rPr>
      </w:pPr>
      <w:r w:rsidRPr="00F81B9C">
        <w:rPr>
          <w:rFonts w:ascii="PT Astra Serif" w:hAnsi="PT Astra Serif"/>
          <w:b/>
          <w:bCs/>
          <w:sz w:val="28"/>
          <w:szCs w:val="28"/>
          <w:bdr w:val="none" w:sz="0" w:space="0" w:color="auto" w:frame="1"/>
        </w:rPr>
        <w:t>7. СОДЕРЖАНИЕ СТРОИТЕЛЬНЫХ ОБЪЕКТОВ</w:t>
      </w:r>
    </w:p>
    <w:p w:rsidR="00B50105" w:rsidRPr="00F81B9C" w:rsidRDefault="00B50105" w:rsidP="00B50105">
      <w:pPr>
        <w:spacing w:line="312" w:lineRule="atLeast"/>
        <w:jc w:val="center"/>
        <w:textAlignment w:val="baseline"/>
        <w:rPr>
          <w:rFonts w:ascii="PT Astra Serif" w:hAnsi="PT Astra Serif"/>
          <w:b/>
          <w:bCs/>
          <w:sz w:val="28"/>
          <w:szCs w:val="28"/>
          <w:bdr w:val="none" w:sz="0" w:space="0" w:color="auto" w:frame="1"/>
        </w:rPr>
      </w:pP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bCs/>
          <w:sz w:val="28"/>
          <w:szCs w:val="28"/>
          <w:bdr w:val="none" w:sz="0" w:space="0" w:color="auto" w:frame="1"/>
        </w:rPr>
        <w:t>7.1.</w:t>
      </w:r>
      <w:r w:rsidRPr="00F81B9C">
        <w:rPr>
          <w:rFonts w:ascii="PT Astra Serif" w:hAnsi="PT Astra Serif"/>
          <w:sz w:val="28"/>
          <w:szCs w:val="28"/>
          <w:bdr w:val="none" w:sz="0" w:space="0" w:color="auto" w:frame="1"/>
        </w:rPr>
        <w:t> Настоящий раздел регулирует правоотношения, связанные с содержанием строительных площадок, ограждений строительных площадок, путей подъезда к строительным площадкам и территории, предоставленной в установленном порядке под строительство.</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sz w:val="28"/>
          <w:szCs w:val="28"/>
          <w:bdr w:val="none" w:sz="0" w:space="0" w:color="auto" w:frame="1"/>
        </w:rPr>
        <w:t>Требования, изложенные в данном разделе, обязательны для исполнения лицами, которым соответствующий земельный участок в установленном порядке предоставлен для осуществления строительства (далее – застройщик), а также лицами, непосредственно выполняющими строительные работы на основании договора с застройщиком (далее – подрядчик), в случае возложения на них соответствующих договорных обязательств. Застройщик выполняет требования настоящего раздела Правил за свой счет самостоятельно или путем возложения соответствующих обязанностей на подрядчика.</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bCs/>
          <w:sz w:val="28"/>
          <w:szCs w:val="28"/>
          <w:bdr w:val="none" w:sz="0" w:space="0" w:color="auto" w:frame="1"/>
        </w:rPr>
        <w:t>7.2.</w:t>
      </w:r>
      <w:r w:rsidRPr="00F81B9C">
        <w:rPr>
          <w:rFonts w:ascii="PT Astra Serif" w:hAnsi="PT Astra Serif"/>
          <w:sz w:val="28"/>
          <w:szCs w:val="28"/>
          <w:bdr w:val="none" w:sz="0" w:space="0" w:color="auto" w:frame="1"/>
        </w:rPr>
        <w:t> Все строительные площадки должны быть ограждены. Временное ограждение строительной площадки должно быть выполнено из материалов, обеспечивающих его эстетичность.</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sz w:val="28"/>
          <w:szCs w:val="28"/>
          <w:bdr w:val="none" w:sz="0" w:space="0" w:color="auto" w:frame="1"/>
        </w:rPr>
        <w:t>Конструкция ограждения должна соответствовать следующим требованиям:</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sz w:val="28"/>
          <w:szCs w:val="28"/>
          <w:bdr w:val="none" w:sz="0" w:space="0" w:color="auto" w:frame="1"/>
        </w:rPr>
        <w:t>- высота ограждения строительной площадки не менее 1,6 м;</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sz w:val="28"/>
          <w:szCs w:val="28"/>
          <w:bdr w:val="none" w:sz="0" w:space="0" w:color="auto" w:frame="1"/>
        </w:rPr>
        <w:t>- высота ограждения участков производства земляных работ – не менее 1,2 м;</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sz w:val="28"/>
          <w:szCs w:val="28"/>
          <w:bdr w:val="none" w:sz="0" w:space="0" w:color="auto" w:frame="1"/>
        </w:rPr>
        <w:t>- ограждения, примыкающие к местам массового прохода людей, должны иметь высоту не менее 2 метров и быть оборудованы сплошным козырьком, выдерживающим действие снеговой нагрузки, а также нагрузки от падения одиночных мелких предметов;</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sz w:val="28"/>
          <w:szCs w:val="28"/>
          <w:bdr w:val="none" w:sz="0" w:space="0" w:color="auto" w:frame="1"/>
        </w:rPr>
        <w:t>- ограждения не должны иметь проемов, кроме ворот и калиток, контролируемых в течение рабочего времени и запираемых после его окончания.</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sz w:val="28"/>
          <w:szCs w:val="28"/>
          <w:bdr w:val="none" w:sz="0" w:space="0" w:color="auto" w:frame="1"/>
        </w:rPr>
        <w:t>Ограждения должны содержаться в чистом и исправном состоянии. Повреждения ограждений необходимо устранять в течение суток с момента повреждения. В случае обнаружения незаконного размещения печатной продукции застройщик организует работы по ее удалению. На ограждении необходимо устанавливать предупредительные надписи и знаки, а в ночное время – сигнальное освещение.</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bCs/>
          <w:sz w:val="28"/>
          <w:szCs w:val="28"/>
          <w:bdr w:val="none" w:sz="0" w:space="0" w:color="auto" w:frame="1"/>
        </w:rPr>
        <w:t>7.3.</w:t>
      </w:r>
      <w:r w:rsidRPr="00F81B9C">
        <w:rPr>
          <w:rFonts w:ascii="PT Astra Serif" w:hAnsi="PT Astra Serif"/>
          <w:sz w:val="28"/>
          <w:szCs w:val="28"/>
          <w:bdr w:val="none" w:sz="0" w:space="0" w:color="auto" w:frame="1"/>
        </w:rPr>
        <w:t xml:space="preserve"> В местах перехода через траншеи, ямы, канавы должны устанавливаться переходные мостики шириной не менее 1 метра, огражденные с обеих сторон перилами высотой не менее 1,1 метра, со сплошной обшивкой внизу на </w:t>
      </w:r>
      <w:r w:rsidRPr="00F81B9C">
        <w:rPr>
          <w:rFonts w:ascii="PT Astra Serif" w:hAnsi="PT Astra Serif"/>
          <w:sz w:val="28"/>
          <w:szCs w:val="28"/>
          <w:bdr w:val="none" w:sz="0" w:space="0" w:color="auto" w:frame="1"/>
        </w:rPr>
        <w:lastRenderedPageBreak/>
        <w:t>высоту 0,15 метра и дополнительной ограждающей планкой на высоте 0,5 метра от настила. Повреждения на переходных мостиках должны быть устранены в течение суток с момента повреждения.</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bCs/>
          <w:sz w:val="28"/>
          <w:szCs w:val="28"/>
          <w:bdr w:val="none" w:sz="0" w:space="0" w:color="auto" w:frame="1"/>
        </w:rPr>
        <w:t>7.4.</w:t>
      </w:r>
      <w:r w:rsidRPr="00F81B9C">
        <w:rPr>
          <w:rFonts w:ascii="PT Astra Serif" w:hAnsi="PT Astra Serif"/>
          <w:sz w:val="28"/>
          <w:szCs w:val="28"/>
          <w:bdr w:val="none" w:sz="0" w:space="0" w:color="auto" w:frame="1"/>
        </w:rPr>
        <w:t xml:space="preserve"> Подъездные пути к строительной площадке должны иметь твердое </w:t>
      </w:r>
      <w:proofErr w:type="spellStart"/>
      <w:r w:rsidRPr="00F81B9C">
        <w:rPr>
          <w:rFonts w:ascii="PT Astra Serif" w:hAnsi="PT Astra Serif"/>
          <w:sz w:val="28"/>
          <w:szCs w:val="28"/>
          <w:bdr w:val="none" w:sz="0" w:space="0" w:color="auto" w:frame="1"/>
        </w:rPr>
        <w:t>непылящее</w:t>
      </w:r>
      <w:proofErr w:type="spellEnd"/>
      <w:r w:rsidRPr="00F81B9C">
        <w:rPr>
          <w:rFonts w:ascii="PT Astra Serif" w:hAnsi="PT Astra Serif"/>
          <w:sz w:val="28"/>
          <w:szCs w:val="28"/>
          <w:bdr w:val="none" w:sz="0" w:space="0" w:color="auto" w:frame="1"/>
        </w:rPr>
        <w:t xml:space="preserve"> покрытие.</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bCs/>
          <w:sz w:val="28"/>
          <w:szCs w:val="28"/>
          <w:bdr w:val="none" w:sz="0" w:space="0" w:color="auto" w:frame="1"/>
        </w:rPr>
        <w:t>7.5.</w:t>
      </w:r>
      <w:r w:rsidRPr="00F81B9C">
        <w:rPr>
          <w:rFonts w:ascii="PT Astra Serif" w:hAnsi="PT Astra Serif"/>
          <w:sz w:val="28"/>
          <w:szCs w:val="28"/>
          <w:bdr w:val="none" w:sz="0" w:space="0" w:color="auto" w:frame="1"/>
        </w:rPr>
        <w:t> На период осуществления строительства застройщику необходимо исключить вынос грунта, мусора транспортными средствами на проезжую часть улиц, дорог, дворов, местных проездов и выездов из дворов со строительных площадок и территорий организаций.</w:t>
      </w:r>
    </w:p>
    <w:p w:rsidR="00B50105" w:rsidRPr="00F81B9C" w:rsidRDefault="00B50105" w:rsidP="00B50105">
      <w:pPr>
        <w:spacing w:line="312" w:lineRule="atLeast"/>
        <w:jc w:val="both"/>
        <w:textAlignment w:val="baseline"/>
        <w:rPr>
          <w:rFonts w:ascii="PT Astra Serif" w:hAnsi="PT Astra Serif"/>
          <w:sz w:val="28"/>
          <w:szCs w:val="28"/>
          <w:bdr w:val="none" w:sz="0" w:space="0" w:color="auto" w:frame="1"/>
        </w:rPr>
      </w:pPr>
      <w:r w:rsidRPr="00F81B9C">
        <w:rPr>
          <w:rFonts w:ascii="PT Astra Serif" w:hAnsi="PT Astra Serif"/>
          <w:bCs/>
          <w:sz w:val="28"/>
          <w:szCs w:val="28"/>
          <w:bdr w:val="none" w:sz="0" w:space="0" w:color="auto" w:frame="1"/>
        </w:rPr>
        <w:t>7.6.</w:t>
      </w:r>
      <w:r w:rsidRPr="00F81B9C">
        <w:rPr>
          <w:rFonts w:ascii="PT Astra Serif" w:hAnsi="PT Astra Serif"/>
          <w:sz w:val="28"/>
          <w:szCs w:val="28"/>
          <w:bdr w:val="none" w:sz="0" w:space="0" w:color="auto" w:frame="1"/>
        </w:rPr>
        <w:t xml:space="preserve"> В случае сохранения в зоне строительства зеленых насаждений должны приниматься меры по их защите. </w:t>
      </w:r>
    </w:p>
    <w:p w:rsidR="00B50105" w:rsidRPr="00F81B9C" w:rsidRDefault="00B50105" w:rsidP="00B50105">
      <w:pPr>
        <w:spacing w:line="312" w:lineRule="atLeast"/>
        <w:jc w:val="both"/>
        <w:textAlignment w:val="baseline"/>
        <w:rPr>
          <w:rFonts w:ascii="PT Astra Serif" w:hAnsi="PT Astra Serif"/>
          <w:sz w:val="28"/>
          <w:szCs w:val="28"/>
          <w:bdr w:val="none" w:sz="0" w:space="0" w:color="auto" w:frame="1"/>
        </w:rPr>
      </w:pPr>
    </w:p>
    <w:p w:rsidR="00B50105" w:rsidRPr="00F81B9C" w:rsidRDefault="00B50105" w:rsidP="00B50105">
      <w:pPr>
        <w:spacing w:line="312" w:lineRule="atLeast"/>
        <w:jc w:val="center"/>
        <w:textAlignment w:val="baseline"/>
        <w:rPr>
          <w:rFonts w:ascii="PT Astra Serif" w:hAnsi="PT Astra Serif"/>
          <w:b/>
          <w:bCs/>
          <w:sz w:val="28"/>
          <w:szCs w:val="28"/>
          <w:bdr w:val="none" w:sz="0" w:space="0" w:color="auto" w:frame="1"/>
        </w:rPr>
      </w:pPr>
      <w:r w:rsidRPr="00F81B9C">
        <w:rPr>
          <w:rFonts w:ascii="PT Astra Serif" w:hAnsi="PT Astra Serif"/>
          <w:b/>
          <w:bCs/>
          <w:sz w:val="28"/>
          <w:szCs w:val="28"/>
          <w:bdr w:val="none" w:sz="0" w:space="0" w:color="auto" w:frame="1"/>
        </w:rPr>
        <w:t>8. ПОРЯДОК СОДЕРЖАНИЯ ТРАНСПОРТНЫХ СРЕДСТВ</w:t>
      </w:r>
    </w:p>
    <w:p w:rsidR="00B50105" w:rsidRPr="00F81B9C" w:rsidRDefault="00B50105" w:rsidP="00B50105">
      <w:pPr>
        <w:spacing w:line="312" w:lineRule="atLeast"/>
        <w:jc w:val="center"/>
        <w:textAlignment w:val="baseline"/>
        <w:rPr>
          <w:rFonts w:ascii="PT Astra Serif" w:hAnsi="PT Astra Serif"/>
          <w:b/>
          <w:bCs/>
          <w:sz w:val="28"/>
          <w:szCs w:val="28"/>
          <w:bdr w:val="none" w:sz="0" w:space="0" w:color="auto" w:frame="1"/>
        </w:rPr>
      </w:pP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bCs/>
          <w:sz w:val="28"/>
          <w:szCs w:val="28"/>
          <w:bdr w:val="none" w:sz="0" w:space="0" w:color="auto" w:frame="1"/>
        </w:rPr>
        <w:t>8.1.</w:t>
      </w:r>
      <w:r w:rsidRPr="00F81B9C">
        <w:rPr>
          <w:rFonts w:ascii="PT Astra Serif" w:hAnsi="PT Astra Serif"/>
          <w:sz w:val="28"/>
          <w:szCs w:val="28"/>
          <w:bdr w:val="none" w:sz="0" w:space="0" w:color="auto" w:frame="1"/>
        </w:rPr>
        <w:t xml:space="preserve"> Руководителям автотранспортных организаций, владельцам транспортных средств необходимо выпускать машины и другой транспорт на улицы </w:t>
      </w:r>
      <w:r>
        <w:rPr>
          <w:rFonts w:ascii="PT Astra Serif" w:hAnsi="PT Astra Serif"/>
          <w:sz w:val="28"/>
          <w:szCs w:val="28"/>
          <w:bdr w:val="none" w:sz="0" w:space="0" w:color="auto" w:frame="1"/>
        </w:rPr>
        <w:t>Соцземледельского</w:t>
      </w:r>
      <w:r w:rsidRPr="00F81B9C">
        <w:rPr>
          <w:rFonts w:ascii="PT Astra Serif" w:hAnsi="PT Astra Serif"/>
          <w:sz w:val="28"/>
          <w:szCs w:val="28"/>
          <w:bdr w:val="none" w:sz="0" w:space="0" w:color="auto" w:frame="1"/>
        </w:rPr>
        <w:t xml:space="preserve">  муниципального образования  в чистом состоянии, производить качественную уборку, мойку подвижного состава перед выездом на линию и в течение дня по мере необходимости.</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bCs/>
          <w:sz w:val="28"/>
          <w:szCs w:val="28"/>
          <w:bdr w:val="none" w:sz="0" w:space="0" w:color="auto" w:frame="1"/>
        </w:rPr>
        <w:t>8.2.</w:t>
      </w:r>
      <w:r w:rsidRPr="00F81B9C">
        <w:rPr>
          <w:rFonts w:ascii="PT Astra Serif" w:hAnsi="PT Astra Serif"/>
          <w:sz w:val="28"/>
          <w:szCs w:val="28"/>
          <w:bdr w:val="none" w:sz="0" w:space="0" w:color="auto" w:frame="1"/>
        </w:rPr>
        <w:t> Лица, указанные в пункте 8.1 настоящих Правил организуют и содержат на территории предприятий, организаций специальные площадки для мойки и чистки транспорта или (либо) обеспечить выполнение этого требования путем заключения договора со специализированной организацией.</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bCs/>
          <w:sz w:val="28"/>
          <w:szCs w:val="28"/>
          <w:bdr w:val="none" w:sz="0" w:space="0" w:color="auto" w:frame="1"/>
        </w:rPr>
        <w:t>8.3.</w:t>
      </w:r>
      <w:r w:rsidRPr="00F81B9C">
        <w:rPr>
          <w:rFonts w:ascii="PT Astra Serif" w:hAnsi="PT Astra Serif"/>
          <w:sz w:val="28"/>
          <w:szCs w:val="28"/>
          <w:bdr w:val="none" w:sz="0" w:space="0" w:color="auto" w:frame="1"/>
        </w:rPr>
        <w:t> Не допускается:</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sz w:val="28"/>
          <w:szCs w:val="28"/>
          <w:bdr w:val="none" w:sz="0" w:space="0" w:color="auto" w:frame="1"/>
        </w:rPr>
        <w:t>- стоянка любых транспортных средств и остановка (кроме специальных транспортных средств) на газонах, зеленых зонах, детских, спортивных, хозяйственных, контейнерных площадках;</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sz w:val="28"/>
          <w:szCs w:val="28"/>
          <w:bdr w:val="none" w:sz="0" w:space="0" w:color="auto" w:frame="1"/>
        </w:rPr>
        <w:t xml:space="preserve">- стоянка разукомплектованного транспорта, транспортных средств после дорожно-транспортного происшествия длительное время (более 3 суток) на улицах, внутриквартальных и </w:t>
      </w:r>
      <w:proofErr w:type="spellStart"/>
      <w:r w:rsidRPr="00F81B9C">
        <w:rPr>
          <w:rFonts w:ascii="PT Astra Serif" w:hAnsi="PT Astra Serif"/>
          <w:sz w:val="28"/>
          <w:szCs w:val="28"/>
          <w:bdr w:val="none" w:sz="0" w:space="0" w:color="auto" w:frame="1"/>
        </w:rPr>
        <w:t>внутридворовых</w:t>
      </w:r>
      <w:proofErr w:type="spellEnd"/>
      <w:r w:rsidRPr="00F81B9C">
        <w:rPr>
          <w:rFonts w:ascii="PT Astra Serif" w:hAnsi="PT Astra Serif"/>
          <w:sz w:val="28"/>
          <w:szCs w:val="28"/>
          <w:bdr w:val="none" w:sz="0" w:space="0" w:color="auto" w:frame="1"/>
        </w:rPr>
        <w:t xml:space="preserve"> территориях;</w:t>
      </w:r>
    </w:p>
    <w:p w:rsidR="00B50105" w:rsidRPr="00F81B9C" w:rsidRDefault="00B50105" w:rsidP="00B50105">
      <w:pPr>
        <w:spacing w:line="312" w:lineRule="atLeast"/>
        <w:jc w:val="both"/>
        <w:textAlignment w:val="baseline"/>
        <w:rPr>
          <w:rFonts w:ascii="PT Astra Serif" w:hAnsi="PT Astra Serif"/>
          <w:sz w:val="28"/>
          <w:szCs w:val="28"/>
        </w:rPr>
      </w:pPr>
      <w:bookmarkStart w:id="11" w:name="Bookmark3"/>
      <w:bookmarkEnd w:id="11"/>
      <w:r w:rsidRPr="00F81B9C">
        <w:rPr>
          <w:rFonts w:ascii="PT Astra Serif" w:hAnsi="PT Astra Serif"/>
          <w:sz w:val="28"/>
          <w:szCs w:val="28"/>
          <w:bdr w:val="none" w:sz="0" w:space="0" w:color="auto" w:frame="1"/>
        </w:rPr>
        <w:t>- загрязнение территории поселения, связанное с эксплуатацией транспортных средств;</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sz w:val="28"/>
          <w:szCs w:val="28"/>
          <w:bdr w:val="none" w:sz="0" w:space="0" w:color="auto" w:frame="1"/>
        </w:rPr>
        <w:t>- стоянка транспорта с работающим двигателем у домов, в жилых массивах и местах отдыха населения;</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sz w:val="28"/>
          <w:szCs w:val="28"/>
          <w:bdr w:val="none" w:sz="0" w:space="0" w:color="auto" w:frame="1"/>
        </w:rPr>
        <w:t>- движение и стоянка большегрузного и легкового транспорта на пешеходных дорожках, за исключением специализированного,</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sz w:val="28"/>
          <w:szCs w:val="28"/>
          <w:bdr w:val="none" w:sz="0" w:space="0" w:color="auto" w:frame="1"/>
        </w:rPr>
        <w:t xml:space="preserve">- мойка, чистка транспортных средств на территории </w:t>
      </w:r>
      <w:r>
        <w:rPr>
          <w:rFonts w:ascii="PT Astra Serif" w:hAnsi="PT Astra Serif"/>
          <w:sz w:val="28"/>
          <w:szCs w:val="28"/>
          <w:bdr w:val="none" w:sz="0" w:space="0" w:color="auto" w:frame="1"/>
        </w:rPr>
        <w:t>Соцземледельского</w:t>
      </w:r>
      <w:r w:rsidRPr="00F81B9C">
        <w:rPr>
          <w:rFonts w:ascii="PT Astra Serif" w:hAnsi="PT Astra Serif"/>
          <w:sz w:val="28"/>
          <w:szCs w:val="28"/>
          <w:bdr w:val="none" w:sz="0" w:space="0" w:color="auto" w:frame="1"/>
        </w:rPr>
        <w:t xml:space="preserve">  </w:t>
      </w:r>
      <w:proofErr w:type="gramStart"/>
      <w:r w:rsidRPr="00F81B9C">
        <w:rPr>
          <w:rFonts w:ascii="PT Astra Serif" w:hAnsi="PT Astra Serif"/>
          <w:sz w:val="28"/>
          <w:szCs w:val="28"/>
          <w:bdr w:val="none" w:sz="0" w:space="0" w:color="auto" w:frame="1"/>
        </w:rPr>
        <w:t>муниципального</w:t>
      </w:r>
      <w:proofErr w:type="gramEnd"/>
      <w:r w:rsidRPr="00F81B9C">
        <w:rPr>
          <w:rFonts w:ascii="PT Astra Serif" w:hAnsi="PT Astra Serif"/>
          <w:sz w:val="28"/>
          <w:szCs w:val="28"/>
          <w:bdr w:val="none" w:sz="0" w:space="0" w:color="auto" w:frame="1"/>
        </w:rPr>
        <w:t xml:space="preserve"> образования, в том числе на территории </w:t>
      </w:r>
      <w:proofErr w:type="spellStart"/>
      <w:r w:rsidRPr="00F81B9C">
        <w:rPr>
          <w:rFonts w:ascii="PT Astra Serif" w:hAnsi="PT Astra Serif"/>
          <w:sz w:val="28"/>
          <w:szCs w:val="28"/>
          <w:bdr w:val="none" w:sz="0" w:space="0" w:color="auto" w:frame="1"/>
        </w:rPr>
        <w:t>водоохранных</w:t>
      </w:r>
      <w:proofErr w:type="spellEnd"/>
      <w:r w:rsidRPr="00F81B9C">
        <w:rPr>
          <w:rFonts w:ascii="PT Astra Serif" w:hAnsi="PT Astra Serif"/>
          <w:sz w:val="28"/>
          <w:szCs w:val="28"/>
          <w:bdr w:val="none" w:sz="0" w:space="0" w:color="auto" w:frame="1"/>
        </w:rPr>
        <w:t xml:space="preserve"> зон, водных объектов,</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sz w:val="28"/>
          <w:szCs w:val="28"/>
          <w:bdr w:val="none" w:sz="0" w:space="0" w:color="auto" w:frame="1"/>
        </w:rPr>
        <w:t>- слив отработанных масел и горюче-смазочные материалы на рельеф местности,</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sz w:val="28"/>
          <w:szCs w:val="28"/>
          <w:bdr w:val="none" w:sz="0" w:space="0" w:color="auto" w:frame="1"/>
        </w:rPr>
        <w:t>- на придомовых территориях в жилых кварталах производить действия, нарушающие тишину и порядок с 23.00</w:t>
      </w:r>
      <w:r w:rsidRPr="00F81B9C">
        <w:rPr>
          <w:rFonts w:ascii="PT Astra Serif" w:hAnsi="PT Astra Serif"/>
          <w:sz w:val="28"/>
          <w:szCs w:val="28"/>
        </w:rPr>
        <w:t> </w:t>
      </w:r>
      <w:r w:rsidRPr="00F81B9C">
        <w:rPr>
          <w:rFonts w:ascii="PT Astra Serif" w:hAnsi="PT Astra Serif"/>
          <w:sz w:val="28"/>
          <w:szCs w:val="28"/>
          <w:bdr w:val="none" w:sz="0" w:space="0" w:color="auto" w:frame="1"/>
        </w:rPr>
        <w:t>часов до 7.00 часов, кроме работ по уборке территории, либо по устранению аварийных ситуаций,</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sz w:val="28"/>
          <w:szCs w:val="28"/>
          <w:bdr w:val="none" w:sz="0" w:space="0" w:color="auto" w:frame="1"/>
        </w:rPr>
        <w:lastRenderedPageBreak/>
        <w:t>- перевозка сыпучих, жидких, пылевидных грузов, растворов в необорудованном для этих целей транспорте (отсутствие на транспорте бортов, тентов);</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sz w:val="28"/>
          <w:szCs w:val="28"/>
          <w:bdr w:val="none" w:sz="0" w:space="0" w:color="auto" w:frame="1"/>
        </w:rPr>
        <w:t>- хранение весельных и моторных лодок, катеров, шлюпок на набережных и спусках к воде, кроме мест, специально предоставленных для этих целей.</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bCs/>
          <w:sz w:val="28"/>
          <w:szCs w:val="28"/>
          <w:bdr w:val="none" w:sz="0" w:space="0" w:color="auto" w:frame="1"/>
        </w:rPr>
        <w:t>8.4.</w:t>
      </w:r>
      <w:r w:rsidRPr="00F81B9C">
        <w:rPr>
          <w:rFonts w:ascii="PT Astra Serif" w:hAnsi="PT Astra Serif"/>
          <w:sz w:val="28"/>
          <w:szCs w:val="28"/>
          <w:bdr w:val="none" w:sz="0" w:space="0" w:color="auto" w:frame="1"/>
        </w:rPr>
        <w:t> Парковка автотранспорта на дворовых территориях допускается в один ряд и должна обеспечить беспрепятственное передвижение транспорта, пешеходов, уборочной и специальной техники.</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bCs/>
          <w:sz w:val="28"/>
          <w:szCs w:val="28"/>
          <w:bdr w:val="none" w:sz="0" w:space="0" w:color="auto" w:frame="1"/>
        </w:rPr>
        <w:t>8.5.</w:t>
      </w:r>
      <w:r w:rsidRPr="00F81B9C">
        <w:rPr>
          <w:rFonts w:ascii="PT Astra Serif" w:hAnsi="PT Astra Serif"/>
          <w:sz w:val="28"/>
          <w:szCs w:val="28"/>
          <w:bdr w:val="none" w:sz="0" w:space="0" w:color="auto" w:frame="1"/>
        </w:rPr>
        <w:t> Хранение и отстой грузового автотранспорта, в том числе частного допускается только в гаражах.</w:t>
      </w:r>
    </w:p>
    <w:p w:rsidR="00B50105" w:rsidRPr="00F81B9C" w:rsidRDefault="00B50105" w:rsidP="00B50105">
      <w:pPr>
        <w:spacing w:line="312" w:lineRule="atLeast"/>
        <w:jc w:val="both"/>
        <w:textAlignment w:val="baseline"/>
        <w:rPr>
          <w:rFonts w:ascii="PT Astra Serif" w:hAnsi="PT Astra Serif"/>
          <w:sz w:val="28"/>
          <w:szCs w:val="28"/>
          <w:bdr w:val="none" w:sz="0" w:space="0" w:color="auto" w:frame="1"/>
        </w:rPr>
      </w:pPr>
      <w:r w:rsidRPr="00F81B9C">
        <w:rPr>
          <w:rFonts w:ascii="PT Astra Serif" w:hAnsi="PT Astra Serif"/>
          <w:bCs/>
          <w:sz w:val="28"/>
          <w:szCs w:val="28"/>
          <w:bdr w:val="none" w:sz="0" w:space="0" w:color="auto" w:frame="1"/>
        </w:rPr>
        <w:t>8.6</w:t>
      </w:r>
      <w:r w:rsidRPr="00F81B9C">
        <w:rPr>
          <w:rFonts w:ascii="PT Astra Serif" w:hAnsi="PT Astra Serif"/>
          <w:sz w:val="28"/>
          <w:szCs w:val="28"/>
          <w:bdr w:val="none" w:sz="0" w:space="0" w:color="auto" w:frame="1"/>
        </w:rPr>
        <w:t xml:space="preserve">. Ответственным за перемещение и утилизацию брошенных (бесхозяйных) и (или) разукомплектованных транспортных средств является администрация </w:t>
      </w:r>
      <w:r>
        <w:rPr>
          <w:rFonts w:ascii="PT Astra Serif" w:hAnsi="PT Astra Serif"/>
          <w:sz w:val="28"/>
          <w:szCs w:val="28"/>
          <w:bdr w:val="none" w:sz="0" w:space="0" w:color="auto" w:frame="1"/>
        </w:rPr>
        <w:t>Соцземледельского</w:t>
      </w:r>
      <w:r w:rsidRPr="00F81B9C">
        <w:rPr>
          <w:rFonts w:ascii="PT Astra Serif" w:hAnsi="PT Astra Serif"/>
          <w:sz w:val="28"/>
          <w:szCs w:val="28"/>
          <w:bdr w:val="none" w:sz="0" w:space="0" w:color="auto" w:frame="1"/>
        </w:rPr>
        <w:t xml:space="preserve"> </w:t>
      </w:r>
      <w:proofErr w:type="gramStart"/>
      <w:r w:rsidRPr="00F81B9C">
        <w:rPr>
          <w:rFonts w:ascii="PT Astra Serif" w:hAnsi="PT Astra Serif"/>
          <w:sz w:val="28"/>
          <w:szCs w:val="28"/>
          <w:bdr w:val="none" w:sz="0" w:space="0" w:color="auto" w:frame="1"/>
        </w:rPr>
        <w:t>муниципального</w:t>
      </w:r>
      <w:proofErr w:type="gramEnd"/>
      <w:r w:rsidRPr="00F81B9C">
        <w:rPr>
          <w:rFonts w:ascii="PT Astra Serif" w:hAnsi="PT Astra Serif"/>
          <w:sz w:val="28"/>
          <w:szCs w:val="28"/>
          <w:bdr w:val="none" w:sz="0" w:space="0" w:color="auto" w:frame="1"/>
        </w:rPr>
        <w:t xml:space="preserve"> образования.</w:t>
      </w:r>
    </w:p>
    <w:p w:rsidR="00B50105" w:rsidRPr="00F81B9C" w:rsidRDefault="00B50105" w:rsidP="00B50105">
      <w:pPr>
        <w:spacing w:line="312" w:lineRule="atLeast"/>
        <w:jc w:val="both"/>
        <w:textAlignment w:val="baseline"/>
        <w:rPr>
          <w:rFonts w:ascii="PT Astra Serif" w:hAnsi="PT Astra Serif"/>
          <w:sz w:val="28"/>
          <w:szCs w:val="28"/>
          <w:bdr w:val="none" w:sz="0" w:space="0" w:color="auto" w:frame="1"/>
        </w:rPr>
      </w:pPr>
    </w:p>
    <w:p w:rsidR="00B50105" w:rsidRPr="00F81B9C" w:rsidRDefault="00B50105" w:rsidP="00B50105">
      <w:pPr>
        <w:spacing w:line="312" w:lineRule="atLeast"/>
        <w:jc w:val="center"/>
        <w:textAlignment w:val="baseline"/>
        <w:rPr>
          <w:rFonts w:ascii="PT Astra Serif" w:hAnsi="PT Astra Serif"/>
          <w:b/>
          <w:bCs/>
          <w:sz w:val="28"/>
          <w:szCs w:val="28"/>
          <w:bdr w:val="none" w:sz="0" w:space="0" w:color="auto" w:frame="1"/>
        </w:rPr>
      </w:pPr>
      <w:r w:rsidRPr="00F81B9C">
        <w:rPr>
          <w:rFonts w:ascii="PT Astra Serif" w:hAnsi="PT Astra Serif"/>
          <w:b/>
          <w:bCs/>
          <w:sz w:val="28"/>
          <w:szCs w:val="28"/>
          <w:bdr w:val="none" w:sz="0" w:space="0" w:color="auto" w:frame="1"/>
        </w:rPr>
        <w:t>9. СОДЕРЖАНИЕ ДОМАШНИХ ЖИВОТНЫХ, ПТИЦ И ПЧЕЛ</w:t>
      </w:r>
    </w:p>
    <w:p w:rsidR="00B50105" w:rsidRPr="00F81B9C" w:rsidRDefault="00B50105" w:rsidP="00B50105">
      <w:pPr>
        <w:spacing w:line="312" w:lineRule="atLeast"/>
        <w:jc w:val="center"/>
        <w:textAlignment w:val="baseline"/>
        <w:rPr>
          <w:rFonts w:ascii="PT Astra Serif" w:hAnsi="PT Astra Serif"/>
          <w:b/>
          <w:bCs/>
          <w:sz w:val="28"/>
          <w:szCs w:val="28"/>
          <w:bdr w:val="none" w:sz="0" w:space="0" w:color="auto" w:frame="1"/>
        </w:rPr>
      </w:pPr>
    </w:p>
    <w:p w:rsidR="00B50105" w:rsidRPr="00F81B9C" w:rsidRDefault="00B50105" w:rsidP="00B50105">
      <w:pPr>
        <w:spacing w:line="312" w:lineRule="atLeast"/>
        <w:textAlignment w:val="baseline"/>
        <w:rPr>
          <w:rFonts w:ascii="PT Astra Serif" w:hAnsi="PT Astra Serif"/>
          <w:b/>
          <w:bCs/>
          <w:sz w:val="28"/>
          <w:szCs w:val="28"/>
          <w:bdr w:val="none" w:sz="0" w:space="0" w:color="auto" w:frame="1"/>
        </w:rPr>
      </w:pPr>
      <w:r w:rsidRPr="00F81B9C">
        <w:rPr>
          <w:rFonts w:ascii="PT Astra Serif" w:hAnsi="PT Astra Serif"/>
          <w:b/>
          <w:bCs/>
          <w:sz w:val="28"/>
          <w:szCs w:val="28"/>
          <w:bdr w:val="none" w:sz="0" w:space="0" w:color="auto" w:frame="1"/>
        </w:rPr>
        <w:t>9.1 Общие положения</w:t>
      </w:r>
    </w:p>
    <w:p w:rsidR="00B50105" w:rsidRPr="00F81B9C" w:rsidRDefault="00B50105" w:rsidP="00B50105">
      <w:pPr>
        <w:spacing w:line="312" w:lineRule="atLeast"/>
        <w:jc w:val="both"/>
        <w:textAlignment w:val="baseline"/>
        <w:rPr>
          <w:rFonts w:ascii="PT Astra Serif" w:hAnsi="PT Astra Serif"/>
          <w:b/>
          <w:bCs/>
          <w:sz w:val="28"/>
          <w:szCs w:val="28"/>
          <w:bdr w:val="none" w:sz="0" w:space="0" w:color="auto" w:frame="1"/>
        </w:rPr>
      </w:pPr>
      <w:r w:rsidRPr="00F81B9C">
        <w:rPr>
          <w:rFonts w:ascii="PT Astra Serif" w:hAnsi="PT Astra Serif"/>
          <w:sz w:val="28"/>
          <w:szCs w:val="28"/>
          <w:bdr w:val="none" w:sz="0" w:space="0" w:color="auto" w:frame="1"/>
        </w:rPr>
        <w:t xml:space="preserve">Настоящие Правила распространяются на всех собственников (владельцев) домашних животных, птицы и пчел на территории </w:t>
      </w:r>
      <w:r>
        <w:rPr>
          <w:rFonts w:ascii="PT Astra Serif" w:hAnsi="PT Astra Serif"/>
          <w:sz w:val="28"/>
          <w:szCs w:val="28"/>
          <w:bdr w:val="none" w:sz="0" w:space="0" w:color="auto" w:frame="1"/>
        </w:rPr>
        <w:t>Соцземледельского</w:t>
      </w:r>
      <w:r w:rsidRPr="00F81B9C">
        <w:rPr>
          <w:rFonts w:ascii="PT Astra Serif" w:hAnsi="PT Astra Serif"/>
          <w:sz w:val="28"/>
          <w:szCs w:val="28"/>
          <w:bdr w:val="none" w:sz="0" w:space="0" w:color="auto" w:frame="1"/>
        </w:rPr>
        <w:t xml:space="preserve">  муниципального образования, включая предприятия, учреждения и организации независимо от их ведомственной подчиненности.</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sz w:val="28"/>
          <w:szCs w:val="28"/>
          <w:bdr w:val="none" w:sz="0" w:space="0" w:color="auto" w:frame="1"/>
        </w:rPr>
        <w:t>В целях настоящих Правил применяются следующие основные понятия:</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sz w:val="28"/>
          <w:szCs w:val="28"/>
          <w:bdr w:val="none" w:sz="0" w:space="0" w:color="auto" w:frame="1"/>
        </w:rPr>
        <w:t>- домашнее животное – любой одомашненный представитель животного мира.</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sz w:val="28"/>
          <w:szCs w:val="28"/>
          <w:bdr w:val="none" w:sz="0" w:space="0" w:color="auto" w:frame="1"/>
        </w:rPr>
        <w:t>- собственник домашних животных - физическое или юридическое лицо, которое владеет, пользуется и распоряжается животным в соответствии с Гражданским кодексом Российской Федерации, а также лица, приютившие безнадзорное животное до установления их владельца;</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sz w:val="28"/>
          <w:szCs w:val="28"/>
          <w:bdr w:val="none" w:sz="0" w:space="0" w:color="auto" w:frame="1"/>
        </w:rPr>
        <w:t>- безнадзорное животное - животное, оставшееся без попечения собственника либо не имеющее собственника или собственник которого неизвестен и находящиеся в общественных местах и на улицах населённого пункта поселения без сопровождающего лица;</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sz w:val="28"/>
          <w:szCs w:val="28"/>
          <w:bdr w:val="none" w:sz="0" w:space="0" w:color="auto" w:frame="1"/>
        </w:rPr>
        <w:t>- ответственное обращение с животными - гуманное обращение с животными, предполагающее добросовестное выполнение обязанностей по их содержанию и кормлению в соответствии с биологическими особенностями и потребностями животных, оказание им необходимой ветеринарной помощи, недопущение жестокого обращения с животными;</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sz w:val="28"/>
          <w:szCs w:val="28"/>
          <w:bdr w:val="none" w:sz="0" w:space="0" w:color="auto" w:frame="1"/>
        </w:rPr>
        <w:t>- жестокое обращение с животными - действия (бездействия), причиняющие животному страдания, увечья, травму либо влекущие болезнь, истощение либо гибель животного;</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sz w:val="28"/>
          <w:szCs w:val="28"/>
          <w:bdr w:val="none" w:sz="0" w:space="0" w:color="auto" w:frame="1"/>
        </w:rPr>
        <w:t>- регистрация животных - внесение в единую базу данных (реестр) зарегистрированных животных Саратовской области информации о животном, унифицированного индивидуального номера животного, а также сведений о его собственнике;</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sz w:val="28"/>
          <w:szCs w:val="28"/>
          <w:bdr w:val="none" w:sz="0" w:space="0" w:color="auto" w:frame="1"/>
        </w:rPr>
        <w:lastRenderedPageBreak/>
        <w:t>- вакцинация животных - это профилактическая мера, позволяющая организму подготовиться к встрече с возбудителем опасных заразных заболеваний, которая позволит не заболеть животному или переболеть ими в легкой форме;</w:t>
      </w:r>
    </w:p>
    <w:p w:rsidR="00B50105" w:rsidRPr="00F81B9C" w:rsidRDefault="00B50105" w:rsidP="00B50105">
      <w:pPr>
        <w:spacing w:line="312" w:lineRule="atLeast"/>
        <w:jc w:val="both"/>
        <w:textAlignment w:val="baseline"/>
        <w:rPr>
          <w:rFonts w:ascii="PT Astra Serif" w:hAnsi="PT Astra Serif"/>
          <w:sz w:val="28"/>
          <w:szCs w:val="28"/>
        </w:rPr>
      </w:pPr>
      <w:proofErr w:type="gramStart"/>
      <w:r w:rsidRPr="00F81B9C">
        <w:rPr>
          <w:rFonts w:ascii="PT Astra Serif" w:hAnsi="PT Astra Serif"/>
          <w:sz w:val="28"/>
          <w:szCs w:val="28"/>
          <w:bdr w:val="none" w:sz="0" w:space="0" w:color="auto" w:frame="1"/>
        </w:rPr>
        <w:t xml:space="preserve">- биологические отходы - трупы животных и птиц, абортированные и мертворожденные плоды, ветеринарные </w:t>
      </w:r>
      <w:proofErr w:type="spellStart"/>
      <w:r w:rsidRPr="00F81B9C">
        <w:rPr>
          <w:rFonts w:ascii="PT Astra Serif" w:hAnsi="PT Astra Serif"/>
          <w:sz w:val="28"/>
          <w:szCs w:val="28"/>
          <w:bdr w:val="none" w:sz="0" w:space="0" w:color="auto" w:frame="1"/>
        </w:rPr>
        <w:t>конфискаты</w:t>
      </w:r>
      <w:proofErr w:type="spellEnd"/>
      <w:r w:rsidRPr="00F81B9C">
        <w:rPr>
          <w:rFonts w:ascii="PT Astra Serif" w:hAnsi="PT Astra Serif"/>
          <w:sz w:val="28"/>
          <w:szCs w:val="28"/>
          <w:bdr w:val="none" w:sz="0" w:space="0" w:color="auto" w:frame="1"/>
        </w:rPr>
        <w:t xml:space="preserve"> (продукция животного происхождения), выявленные после ветеринарно-санитарной экспертизы на убойных пунктах, хладобойнях, в мясоперерабатывающих организациях, рынках, организациях торговли и др. объектах, отходы, получаемые при переработке пищевого и непищевого сырья животного происхождения;</w:t>
      </w:r>
      <w:proofErr w:type="gramEnd"/>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sz w:val="28"/>
          <w:szCs w:val="28"/>
          <w:bdr w:val="none" w:sz="0" w:space="0" w:color="auto" w:frame="1"/>
        </w:rPr>
        <w:t>- отлов безнадзорных домашних животных - деятельность организаций, имеющих специальное оборудование, технику и соответствующее разрешение на отлов, изоляцию, эвтаназию, утилизацию животных;</w:t>
      </w:r>
    </w:p>
    <w:p w:rsidR="00B50105" w:rsidRPr="00F81B9C" w:rsidRDefault="00B50105" w:rsidP="00B50105">
      <w:pPr>
        <w:spacing w:line="312" w:lineRule="atLeast"/>
        <w:jc w:val="both"/>
        <w:textAlignment w:val="baseline"/>
        <w:rPr>
          <w:rFonts w:ascii="PT Astra Serif" w:hAnsi="PT Astra Serif"/>
          <w:sz w:val="28"/>
          <w:szCs w:val="28"/>
        </w:rPr>
      </w:pPr>
      <w:proofErr w:type="gramStart"/>
      <w:r w:rsidRPr="00F81B9C">
        <w:rPr>
          <w:rFonts w:ascii="PT Astra Serif" w:hAnsi="PT Astra Serif"/>
          <w:sz w:val="28"/>
          <w:szCs w:val="28"/>
          <w:bdr w:val="none" w:sz="0" w:space="0" w:color="auto" w:frame="1"/>
        </w:rPr>
        <w:t>- приют - организация или индивидуальный предприниматель, осуществляющие деятельность по содержанию безнадзорных животных, проведению необходимых ветеринарных мероприятий, поиску их собственника или подысканию иного лица, изъявившего желание принять на себя обязанности по дальнейшему содержанию безнадзорного животного, и обладающие необходимым для достижения указанных целей имуществом, отвечающим требованиям ветеринарных, санитарных, экологических, противопожарных и иных норм и правил;</w:t>
      </w:r>
      <w:proofErr w:type="gramEnd"/>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sz w:val="28"/>
          <w:szCs w:val="28"/>
          <w:bdr w:val="none" w:sz="0" w:space="0" w:color="auto" w:frame="1"/>
        </w:rPr>
        <w:t>- пчелиная семья - сообщество, состоящее из пчел;</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sz w:val="28"/>
          <w:szCs w:val="28"/>
          <w:bdr w:val="none" w:sz="0" w:space="0" w:color="auto" w:frame="1"/>
        </w:rPr>
        <w:t>- улей - жилище пчелы, обустроенное человеком;</w:t>
      </w:r>
    </w:p>
    <w:p w:rsidR="00B50105" w:rsidRPr="00F81B9C" w:rsidRDefault="00B50105" w:rsidP="00B50105">
      <w:pPr>
        <w:spacing w:line="312" w:lineRule="atLeast"/>
        <w:jc w:val="both"/>
        <w:textAlignment w:val="baseline"/>
        <w:rPr>
          <w:rFonts w:ascii="PT Astra Serif" w:hAnsi="PT Astra Serif"/>
          <w:sz w:val="28"/>
          <w:szCs w:val="28"/>
          <w:bdr w:val="none" w:sz="0" w:space="0" w:color="auto" w:frame="1"/>
        </w:rPr>
      </w:pPr>
      <w:r w:rsidRPr="00F81B9C">
        <w:rPr>
          <w:rFonts w:ascii="PT Astra Serif" w:hAnsi="PT Astra Serif"/>
          <w:sz w:val="28"/>
          <w:szCs w:val="28"/>
          <w:bdr w:val="none" w:sz="0" w:space="0" w:color="auto" w:frame="1"/>
        </w:rPr>
        <w:t>-пасека - производственное подразделение хозяйства, включающее земельный участок, улья с пчелиными семьями, пасечные постройки, инвентарь и оборудование.</w:t>
      </w:r>
    </w:p>
    <w:p w:rsidR="00B50105" w:rsidRPr="00F81B9C" w:rsidRDefault="00B50105" w:rsidP="00B50105">
      <w:pPr>
        <w:spacing w:line="312" w:lineRule="atLeast"/>
        <w:jc w:val="both"/>
        <w:textAlignment w:val="baseline"/>
        <w:rPr>
          <w:rFonts w:ascii="PT Astra Serif" w:hAnsi="PT Astra Serif"/>
          <w:sz w:val="28"/>
          <w:szCs w:val="28"/>
        </w:rPr>
      </w:pPr>
    </w:p>
    <w:p w:rsidR="00B50105" w:rsidRPr="00F81B9C" w:rsidRDefault="00B50105" w:rsidP="00B50105">
      <w:pPr>
        <w:spacing w:line="312" w:lineRule="atLeast"/>
        <w:jc w:val="both"/>
        <w:textAlignment w:val="baseline"/>
        <w:rPr>
          <w:rFonts w:ascii="PT Astra Serif" w:hAnsi="PT Astra Serif"/>
          <w:sz w:val="28"/>
          <w:szCs w:val="28"/>
        </w:rPr>
      </w:pPr>
    </w:p>
    <w:p w:rsidR="00B50105" w:rsidRPr="00F81B9C" w:rsidRDefault="00B50105" w:rsidP="00B50105">
      <w:pPr>
        <w:spacing w:line="312" w:lineRule="atLeast"/>
        <w:jc w:val="center"/>
        <w:textAlignment w:val="baseline"/>
        <w:rPr>
          <w:rFonts w:ascii="PT Astra Serif" w:hAnsi="PT Astra Serif"/>
          <w:b/>
          <w:bCs/>
          <w:sz w:val="28"/>
          <w:szCs w:val="28"/>
          <w:bdr w:val="none" w:sz="0" w:space="0" w:color="auto" w:frame="1"/>
        </w:rPr>
      </w:pPr>
      <w:r w:rsidRPr="00F81B9C">
        <w:rPr>
          <w:rFonts w:ascii="PT Astra Serif" w:hAnsi="PT Astra Serif"/>
          <w:b/>
          <w:bCs/>
          <w:sz w:val="28"/>
          <w:szCs w:val="28"/>
          <w:bdr w:val="none" w:sz="0" w:space="0" w:color="auto" w:frame="1"/>
        </w:rPr>
        <w:t>9.2</w:t>
      </w:r>
      <w:r w:rsidRPr="00F81B9C">
        <w:rPr>
          <w:rFonts w:ascii="PT Astra Serif" w:hAnsi="PT Astra Serif"/>
          <w:b/>
          <w:sz w:val="28"/>
          <w:szCs w:val="28"/>
          <w:bdr w:val="none" w:sz="0" w:space="0" w:color="auto" w:frame="1"/>
        </w:rPr>
        <w:t>. </w:t>
      </w:r>
      <w:r w:rsidRPr="00F81B9C">
        <w:rPr>
          <w:rFonts w:ascii="PT Astra Serif" w:hAnsi="PT Astra Serif"/>
          <w:b/>
          <w:bCs/>
          <w:sz w:val="28"/>
          <w:szCs w:val="28"/>
          <w:bdr w:val="none" w:sz="0" w:space="0" w:color="auto" w:frame="1"/>
        </w:rPr>
        <w:t>Правила содержания крупного и мелкого рогатого скота, лошадей, свиней и прочих животных на территории поселения</w:t>
      </w:r>
    </w:p>
    <w:p w:rsidR="00B50105" w:rsidRPr="00F81B9C" w:rsidRDefault="00B50105" w:rsidP="00B50105">
      <w:pPr>
        <w:spacing w:line="312" w:lineRule="atLeast"/>
        <w:jc w:val="center"/>
        <w:textAlignment w:val="baseline"/>
        <w:rPr>
          <w:rFonts w:ascii="PT Astra Serif" w:hAnsi="PT Astra Serif"/>
          <w:b/>
          <w:bCs/>
          <w:sz w:val="28"/>
          <w:szCs w:val="28"/>
          <w:bdr w:val="none" w:sz="0" w:space="0" w:color="auto" w:frame="1"/>
        </w:rPr>
      </w:pPr>
    </w:p>
    <w:p w:rsidR="00B50105" w:rsidRPr="00F81B9C" w:rsidRDefault="00B50105" w:rsidP="00B50105">
      <w:pPr>
        <w:spacing w:line="312" w:lineRule="atLeast"/>
        <w:jc w:val="both"/>
        <w:textAlignment w:val="baseline"/>
        <w:rPr>
          <w:rFonts w:ascii="PT Astra Serif" w:hAnsi="PT Astra Serif"/>
          <w:b/>
          <w:bCs/>
          <w:sz w:val="28"/>
          <w:szCs w:val="28"/>
          <w:bdr w:val="none" w:sz="0" w:space="0" w:color="auto" w:frame="1"/>
        </w:rPr>
      </w:pPr>
      <w:r w:rsidRPr="00F81B9C">
        <w:rPr>
          <w:rFonts w:ascii="PT Astra Serif" w:hAnsi="PT Astra Serif"/>
          <w:b/>
          <w:bCs/>
          <w:sz w:val="28"/>
          <w:szCs w:val="28"/>
          <w:bdr w:val="none" w:sz="0" w:space="0" w:color="auto" w:frame="1"/>
        </w:rPr>
        <w:t>9.2.1. Содержание домашних животных</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bCs/>
          <w:sz w:val="28"/>
          <w:szCs w:val="28"/>
          <w:bdr w:val="none" w:sz="0" w:space="0" w:color="auto" w:frame="1"/>
        </w:rPr>
        <w:t>9.2.1.1. </w:t>
      </w:r>
      <w:r w:rsidRPr="00F81B9C">
        <w:rPr>
          <w:rFonts w:ascii="PT Astra Serif" w:hAnsi="PT Astra Serif"/>
          <w:sz w:val="28"/>
          <w:szCs w:val="28"/>
          <w:bdr w:val="none" w:sz="0" w:space="0" w:color="auto" w:frame="1"/>
        </w:rPr>
        <w:t>Разрешается содержать крупный и мелкий рогатый скот, лошадей, свиней и других животных в сараях, вольерах. Сарай, вольеры для скота, находящиеся в пределах жилой зоны, следует предусматривать на расстоянии от окон жилых помещений дома: одиночные или двойные – не менее 10 метров, до 8 блоков – не менее 20 м, свыше 30 блоков – не менее 100м;</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bCs/>
          <w:sz w:val="28"/>
          <w:szCs w:val="28"/>
          <w:bdr w:val="none" w:sz="0" w:space="0" w:color="auto" w:frame="1"/>
        </w:rPr>
        <w:t>9.2.1.2</w:t>
      </w:r>
      <w:r w:rsidRPr="00F81B9C">
        <w:rPr>
          <w:rFonts w:ascii="PT Astra Serif" w:hAnsi="PT Astra Serif"/>
          <w:sz w:val="28"/>
          <w:szCs w:val="28"/>
          <w:bdr w:val="none" w:sz="0" w:space="0" w:color="auto" w:frame="1"/>
        </w:rPr>
        <w:t>. Животные, принадлежащие гражданам, предприятиям и организациям, подлежат обязательной регистрации, ежегодной перерегистрации (апрель-май), диагностическому исследованию и вакцинации в государственных ветеринарных учреждениях по месту жительства граждан, нахождения предприятий и организаций – владельцев животных.</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sz w:val="28"/>
          <w:szCs w:val="28"/>
          <w:bdr w:val="none" w:sz="0" w:space="0" w:color="auto" w:frame="1"/>
        </w:rPr>
        <w:lastRenderedPageBreak/>
        <w:t>Вновь приобретенные животные должны быть зарегистрированы в 5-дневный срок, в учреждениях государственной ветеринарной службы;</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sz w:val="28"/>
          <w:szCs w:val="28"/>
          <w:bdr w:val="none" w:sz="0" w:space="0" w:color="auto" w:frame="1"/>
        </w:rPr>
        <w:t>Ответственность за своевременную вакцинацию и регистрацию несут владельцы животных.</w:t>
      </w:r>
    </w:p>
    <w:p w:rsidR="00B50105" w:rsidRPr="00F81B9C" w:rsidRDefault="00B50105" w:rsidP="00B50105">
      <w:pPr>
        <w:spacing w:line="312" w:lineRule="atLeast"/>
        <w:jc w:val="both"/>
        <w:textAlignment w:val="baseline"/>
        <w:rPr>
          <w:rFonts w:ascii="PT Astra Serif" w:hAnsi="PT Astra Serif"/>
          <w:sz w:val="28"/>
          <w:szCs w:val="28"/>
        </w:rPr>
      </w:pPr>
      <w:proofErr w:type="gramStart"/>
      <w:r w:rsidRPr="00F81B9C">
        <w:rPr>
          <w:rFonts w:ascii="PT Astra Serif" w:hAnsi="PT Astra Serif"/>
          <w:bCs/>
          <w:sz w:val="28"/>
          <w:szCs w:val="28"/>
          <w:bdr w:val="none" w:sz="0" w:space="0" w:color="auto" w:frame="1"/>
        </w:rPr>
        <w:t>9.2.1.3</w:t>
      </w:r>
      <w:r w:rsidRPr="00F81B9C">
        <w:rPr>
          <w:rFonts w:ascii="PT Astra Serif" w:hAnsi="PT Astra Serif"/>
          <w:sz w:val="28"/>
          <w:szCs w:val="28"/>
          <w:bdr w:val="none" w:sz="0" w:space="0" w:color="auto" w:frame="1"/>
        </w:rPr>
        <w:t xml:space="preserve">.Выпас сельскохозяйственных животных должен осуществляться на специально отведенных администрацией </w:t>
      </w:r>
      <w:r>
        <w:rPr>
          <w:rFonts w:ascii="PT Astra Serif" w:hAnsi="PT Astra Serif"/>
          <w:sz w:val="28"/>
          <w:szCs w:val="28"/>
          <w:bdr w:val="none" w:sz="0" w:space="0" w:color="auto" w:frame="1"/>
        </w:rPr>
        <w:t>Соцземледельского</w:t>
      </w:r>
      <w:r w:rsidRPr="00F81B9C">
        <w:rPr>
          <w:rFonts w:ascii="PT Astra Serif" w:hAnsi="PT Astra Serif"/>
          <w:sz w:val="28"/>
          <w:szCs w:val="28"/>
          <w:bdr w:val="none" w:sz="0" w:space="0" w:color="auto" w:frame="1"/>
        </w:rPr>
        <w:t xml:space="preserve"> муниципального образования  местах выпаса под наблюдением владельца или уполномоченного им лица.</w:t>
      </w:r>
      <w:proofErr w:type="gramEnd"/>
      <w:r w:rsidRPr="00F81B9C">
        <w:rPr>
          <w:rFonts w:ascii="PT Astra Serif" w:hAnsi="PT Astra Serif"/>
          <w:sz w:val="28"/>
          <w:szCs w:val="28"/>
          <w:bdr w:val="none" w:sz="0" w:space="0" w:color="auto" w:frame="1"/>
        </w:rPr>
        <w:t xml:space="preserve"> Выпас животных осуществляется на привязи при индивидуальном содержании либо в гурте под присмотром пастуха в специально отведенных местах;</w:t>
      </w:r>
    </w:p>
    <w:p w:rsidR="00B50105" w:rsidRPr="00F81B9C" w:rsidRDefault="00B50105" w:rsidP="00B50105">
      <w:pPr>
        <w:spacing w:line="312" w:lineRule="atLeast"/>
        <w:jc w:val="both"/>
        <w:textAlignment w:val="baseline"/>
        <w:rPr>
          <w:rFonts w:ascii="PT Astra Serif" w:hAnsi="PT Astra Serif"/>
          <w:sz w:val="28"/>
          <w:szCs w:val="28"/>
          <w:bdr w:val="none" w:sz="0" w:space="0" w:color="auto" w:frame="1"/>
        </w:rPr>
      </w:pPr>
      <w:r w:rsidRPr="00F81B9C">
        <w:rPr>
          <w:rFonts w:ascii="PT Astra Serif" w:hAnsi="PT Astra Serif"/>
          <w:bCs/>
          <w:sz w:val="28"/>
          <w:szCs w:val="28"/>
          <w:bdr w:val="none" w:sz="0" w:space="0" w:color="auto" w:frame="1"/>
        </w:rPr>
        <w:t>9.2.1.4</w:t>
      </w:r>
      <w:r w:rsidRPr="00F81B9C">
        <w:rPr>
          <w:rFonts w:ascii="PT Astra Serif" w:hAnsi="PT Astra Serif"/>
          <w:sz w:val="28"/>
          <w:szCs w:val="28"/>
          <w:bdr w:val="none" w:sz="0" w:space="0" w:color="auto" w:frame="1"/>
        </w:rPr>
        <w:t xml:space="preserve">..Начало сезона выпаса скота, пути прогонов стад животных по улицам населенного пункта поселения согласовывается с администрацией </w:t>
      </w:r>
      <w:r>
        <w:rPr>
          <w:rFonts w:ascii="PT Astra Serif" w:hAnsi="PT Astra Serif"/>
          <w:sz w:val="28"/>
          <w:szCs w:val="28"/>
          <w:bdr w:val="none" w:sz="0" w:space="0" w:color="auto" w:frame="1"/>
        </w:rPr>
        <w:t>Соцземледельского</w:t>
      </w:r>
      <w:r w:rsidRPr="00F81B9C">
        <w:rPr>
          <w:rFonts w:ascii="PT Astra Serif" w:hAnsi="PT Astra Serif"/>
          <w:sz w:val="28"/>
          <w:szCs w:val="28"/>
          <w:bdr w:val="none" w:sz="0" w:space="0" w:color="auto" w:frame="1"/>
        </w:rPr>
        <w:t xml:space="preserve">   муниципального образования.</w:t>
      </w:r>
    </w:p>
    <w:p w:rsidR="00B50105" w:rsidRPr="00F81B9C" w:rsidRDefault="00B50105" w:rsidP="00B50105">
      <w:pPr>
        <w:spacing w:line="312" w:lineRule="atLeast"/>
        <w:jc w:val="both"/>
        <w:textAlignment w:val="baseline"/>
        <w:rPr>
          <w:rFonts w:ascii="PT Astra Serif" w:hAnsi="PT Astra Serif"/>
          <w:bCs/>
          <w:sz w:val="28"/>
          <w:szCs w:val="28"/>
          <w:bdr w:val="none" w:sz="0" w:space="0" w:color="auto" w:frame="1"/>
        </w:rPr>
      </w:pPr>
      <w:r w:rsidRPr="00F81B9C">
        <w:rPr>
          <w:rFonts w:ascii="PT Astra Serif" w:hAnsi="PT Astra Serif"/>
          <w:bCs/>
          <w:sz w:val="28"/>
          <w:szCs w:val="28"/>
          <w:bdr w:val="none" w:sz="0" w:space="0" w:color="auto" w:frame="1"/>
        </w:rPr>
        <w:t>9.2.2. Обязанности владельцев животных</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sz w:val="28"/>
          <w:szCs w:val="28"/>
          <w:bdr w:val="none" w:sz="0" w:space="0" w:color="auto" w:frame="1"/>
        </w:rPr>
        <w:t>Владелец животного обязан:</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bCs/>
          <w:sz w:val="28"/>
          <w:szCs w:val="28"/>
          <w:bdr w:val="none" w:sz="0" w:space="0" w:color="auto" w:frame="1"/>
        </w:rPr>
        <w:t>9.2.2.1</w:t>
      </w:r>
      <w:r w:rsidRPr="00F81B9C">
        <w:rPr>
          <w:rFonts w:ascii="PT Astra Serif" w:hAnsi="PT Astra Serif"/>
          <w:sz w:val="28"/>
          <w:szCs w:val="28"/>
          <w:bdr w:val="none" w:sz="0" w:space="0" w:color="auto" w:frame="1"/>
        </w:rPr>
        <w:t>.Содержать животное в соответствии с его биологическими особенностями, гуманно обращаться с животным, не оставлять его без присмотра, без пищи и воды, не избивать его, в случае заболевания животного вовремя прибегнуть к ветеринарной помощи.</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bCs/>
          <w:sz w:val="28"/>
          <w:szCs w:val="28"/>
          <w:bdr w:val="none" w:sz="0" w:space="0" w:color="auto" w:frame="1"/>
        </w:rPr>
        <w:t>9.2.2.2</w:t>
      </w:r>
      <w:r w:rsidRPr="00F81B9C">
        <w:rPr>
          <w:rFonts w:ascii="PT Astra Serif" w:hAnsi="PT Astra Serif"/>
          <w:sz w:val="28"/>
          <w:szCs w:val="28"/>
          <w:bdr w:val="none" w:sz="0" w:space="0" w:color="auto" w:frame="1"/>
        </w:rPr>
        <w:t>. Осуществлять хозяйственные и ветеринарные мероприятия, обеспечивающие предупреждение болезней животных и безопасность в ветеринарно-санитарном отношении продуктов животноводства, содержать в надлежащем состоянии помещения для животных, сооружения для хранения кормов и переработки продуктов животноводства и прилегающие к ним территории, не допускать загрязнения окружающей среды отходами животноводства;</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bCs/>
          <w:sz w:val="28"/>
          <w:szCs w:val="28"/>
          <w:bdr w:val="none" w:sz="0" w:space="0" w:color="auto" w:frame="1"/>
        </w:rPr>
        <w:t>9.2.2.3. </w:t>
      </w:r>
      <w:r w:rsidRPr="00F81B9C">
        <w:rPr>
          <w:rFonts w:ascii="PT Astra Serif" w:hAnsi="PT Astra Serif"/>
          <w:sz w:val="28"/>
          <w:szCs w:val="28"/>
          <w:bdr w:val="none" w:sz="0" w:space="0" w:color="auto" w:frame="1"/>
        </w:rPr>
        <w:t>Выполнять указания ветеринарных специалистов о мерах борьбы с заболеваниями животных.</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bCs/>
          <w:sz w:val="28"/>
          <w:szCs w:val="28"/>
          <w:bdr w:val="none" w:sz="0" w:space="0" w:color="auto" w:frame="1"/>
        </w:rPr>
        <w:t>9.2.2.4.</w:t>
      </w:r>
      <w:r w:rsidRPr="00F81B9C">
        <w:rPr>
          <w:rFonts w:ascii="PT Astra Serif" w:hAnsi="PT Astra Serif"/>
          <w:sz w:val="28"/>
          <w:szCs w:val="28"/>
          <w:bdr w:val="none" w:sz="0" w:space="0" w:color="auto" w:frame="1"/>
        </w:rPr>
        <w:t> Соблюдать зоогигиенические и ветеринарно-санитарные требования при размещении, строительстве, вводе в эксплуатацию объектов,</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sz w:val="28"/>
          <w:szCs w:val="28"/>
          <w:bdr w:val="none" w:sz="0" w:space="0" w:color="auto" w:frame="1"/>
        </w:rPr>
        <w:t>связанных с содержанием животных, переработкой, хранением и реализацией продуктов животноводства.</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bCs/>
          <w:sz w:val="28"/>
          <w:szCs w:val="28"/>
          <w:bdr w:val="none" w:sz="0" w:space="0" w:color="auto" w:frame="1"/>
        </w:rPr>
        <w:t>9.2.2.5</w:t>
      </w:r>
      <w:r w:rsidRPr="00F81B9C">
        <w:rPr>
          <w:rFonts w:ascii="PT Astra Serif" w:hAnsi="PT Astra Serif"/>
          <w:sz w:val="28"/>
          <w:szCs w:val="28"/>
          <w:bdr w:val="none" w:sz="0" w:space="0" w:color="auto" w:frame="1"/>
        </w:rPr>
        <w:t>. Не осуществлять действия, влекущие за собой нарушение прав других граждан на благоприятную среду обитания.</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bCs/>
          <w:sz w:val="28"/>
          <w:szCs w:val="28"/>
          <w:bdr w:val="none" w:sz="0" w:space="0" w:color="auto" w:frame="1"/>
        </w:rPr>
        <w:t>9.2.2.6.</w:t>
      </w:r>
      <w:r w:rsidRPr="00F81B9C">
        <w:rPr>
          <w:rFonts w:ascii="PT Astra Serif" w:hAnsi="PT Astra Serif"/>
          <w:sz w:val="28"/>
          <w:szCs w:val="28"/>
          <w:bdr w:val="none" w:sz="0" w:space="0" w:color="auto" w:frame="1"/>
        </w:rPr>
        <w:t> Сообщать специалистам ОГУ «Балашовская районная станция по борьбе с болезнями животных» о приобретении животных. Вновь приобретенных животных в течение 30 дней не пускать в общее стадо.</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bCs/>
          <w:sz w:val="28"/>
          <w:szCs w:val="28"/>
          <w:bdr w:val="none" w:sz="0" w:space="0" w:color="auto" w:frame="1"/>
        </w:rPr>
        <w:t>9.2.2.7.</w:t>
      </w:r>
      <w:r w:rsidRPr="00F81B9C">
        <w:rPr>
          <w:rFonts w:ascii="PT Astra Serif" w:hAnsi="PT Astra Serif"/>
          <w:sz w:val="28"/>
          <w:szCs w:val="28"/>
          <w:bdr w:val="none" w:sz="0" w:space="0" w:color="auto" w:frame="1"/>
        </w:rPr>
        <w:t> Предоставлять по требованию ветеринарных специалистов животных для осмотра, диагностических исследований, предохранительных прививок и лечебно-профилактических обработок.</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bCs/>
          <w:sz w:val="28"/>
          <w:szCs w:val="28"/>
          <w:bdr w:val="none" w:sz="0" w:space="0" w:color="auto" w:frame="1"/>
        </w:rPr>
        <w:t>9.2.2.8</w:t>
      </w:r>
      <w:r w:rsidRPr="00F81B9C">
        <w:rPr>
          <w:rFonts w:ascii="PT Astra Serif" w:hAnsi="PT Astra Serif"/>
          <w:sz w:val="28"/>
          <w:szCs w:val="28"/>
          <w:bdr w:val="none" w:sz="0" w:space="0" w:color="auto" w:frame="1"/>
        </w:rPr>
        <w:t>. Немедленно извещать ветеринарную службу обо всех случаях внезапного падежа животных или подозрения заболевания животного заразной болезнью, и до прибытия ветеринарного специалиста изолировать заболевшее животное, не занимаясь самолечением.</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bCs/>
          <w:sz w:val="28"/>
          <w:szCs w:val="28"/>
          <w:bdr w:val="none" w:sz="0" w:space="0" w:color="auto" w:frame="1"/>
        </w:rPr>
        <w:lastRenderedPageBreak/>
        <w:t>9.2.2.9.</w:t>
      </w:r>
      <w:r w:rsidRPr="00F81B9C">
        <w:rPr>
          <w:rFonts w:ascii="PT Astra Serif" w:hAnsi="PT Astra Serif"/>
          <w:sz w:val="28"/>
          <w:szCs w:val="28"/>
          <w:bdr w:val="none" w:sz="0" w:space="0" w:color="auto" w:frame="1"/>
        </w:rPr>
        <w:t> Не допускать, без разрешения ветеринарной службы, убоя животных на мясо для дальнейшего использования, либо реализации.</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bCs/>
          <w:sz w:val="28"/>
          <w:szCs w:val="28"/>
          <w:bdr w:val="none" w:sz="0" w:space="0" w:color="auto" w:frame="1"/>
        </w:rPr>
        <w:t>9.2.2.10.</w:t>
      </w:r>
      <w:r w:rsidRPr="00F81B9C">
        <w:rPr>
          <w:rFonts w:ascii="PT Astra Serif" w:hAnsi="PT Astra Serif"/>
          <w:sz w:val="28"/>
          <w:szCs w:val="28"/>
          <w:bdr w:val="none" w:sz="0" w:space="0" w:color="auto" w:frame="1"/>
        </w:rPr>
        <w:t> Содержать животных на выпасах на прочной привязи.</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bCs/>
          <w:sz w:val="28"/>
          <w:szCs w:val="28"/>
          <w:bdr w:val="none" w:sz="0" w:space="0" w:color="auto" w:frame="1"/>
        </w:rPr>
        <w:t>9.2.2.11</w:t>
      </w:r>
      <w:r w:rsidRPr="00F81B9C">
        <w:rPr>
          <w:rFonts w:ascii="PT Astra Serif" w:hAnsi="PT Astra Serif"/>
          <w:sz w:val="28"/>
          <w:szCs w:val="28"/>
          <w:bdr w:val="none" w:sz="0" w:space="0" w:color="auto" w:frame="1"/>
        </w:rPr>
        <w:t>. При продаже и транспортировке животных за пределы населенного пункта оформлять ветеринарное свидетельство установленного образца.</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bCs/>
          <w:sz w:val="28"/>
          <w:szCs w:val="28"/>
          <w:bdr w:val="none" w:sz="0" w:space="0" w:color="auto" w:frame="1"/>
        </w:rPr>
        <w:t>9.2.2.12</w:t>
      </w:r>
      <w:r w:rsidRPr="00F81B9C">
        <w:rPr>
          <w:rFonts w:ascii="PT Astra Serif" w:hAnsi="PT Astra Serif"/>
          <w:sz w:val="28"/>
          <w:szCs w:val="28"/>
          <w:bdr w:val="none" w:sz="0" w:space="0" w:color="auto" w:frame="1"/>
        </w:rPr>
        <w:t>. Предприятия, учреждения, организации и граждане-владельцы животных обязаны обеспечивать их кормами и водой, безопасными для здоровья животных и окружающей природной среды, соответствующими ветеринарно-санитарными требованиям;</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bCs/>
          <w:sz w:val="28"/>
          <w:szCs w:val="28"/>
          <w:bdr w:val="none" w:sz="0" w:space="0" w:color="auto" w:frame="1"/>
        </w:rPr>
        <w:t>9.2.2.13</w:t>
      </w:r>
      <w:r w:rsidRPr="00F81B9C">
        <w:rPr>
          <w:rFonts w:ascii="PT Astra Serif" w:hAnsi="PT Astra Serif"/>
          <w:sz w:val="28"/>
          <w:szCs w:val="28"/>
          <w:bdr w:val="none" w:sz="0" w:space="0" w:color="auto" w:frame="1"/>
        </w:rPr>
        <w:t>. Владелец обязан осуществлять движение с животным от места содержания до пастбища кратчайшим путем;</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bCs/>
          <w:sz w:val="28"/>
          <w:szCs w:val="28"/>
          <w:bdr w:val="none" w:sz="0" w:space="0" w:color="auto" w:frame="1"/>
        </w:rPr>
        <w:t>9.2.2.14</w:t>
      </w:r>
      <w:r w:rsidRPr="00F81B9C">
        <w:rPr>
          <w:rFonts w:ascii="PT Astra Serif" w:hAnsi="PT Astra Serif"/>
          <w:sz w:val="28"/>
          <w:szCs w:val="28"/>
          <w:bdr w:val="none" w:sz="0" w:space="0" w:color="auto" w:frame="1"/>
        </w:rPr>
        <w:t>. Складирование грубых кормов производить в соответствии с требованиями норм противопожарной безопасности.</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bCs/>
          <w:sz w:val="28"/>
          <w:szCs w:val="28"/>
          <w:bdr w:val="none" w:sz="0" w:space="0" w:color="auto" w:frame="1"/>
        </w:rPr>
        <w:t>9.2.2.15.</w:t>
      </w:r>
      <w:r w:rsidRPr="00F81B9C">
        <w:rPr>
          <w:rFonts w:ascii="PT Astra Serif" w:hAnsi="PT Astra Serif"/>
          <w:sz w:val="28"/>
          <w:szCs w:val="28"/>
          <w:bdr w:val="none" w:sz="0" w:space="0" w:color="auto" w:frame="1"/>
        </w:rPr>
        <w:t> При складировании навоза владелец животных не должен допускать загрязнения навозом дворов и территорий, прилегающих к границам земельного участка, выделенного ему под ЛПХ, крестьянское (фермерское) хозяйство и пр., а в случае загрязнения немедленно устранить его (убрать навоз).</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bCs/>
          <w:sz w:val="28"/>
          <w:szCs w:val="28"/>
          <w:bdr w:val="none" w:sz="0" w:space="0" w:color="auto" w:frame="1"/>
        </w:rPr>
        <w:t>9.2.2.16.</w:t>
      </w:r>
      <w:r w:rsidRPr="00F81B9C">
        <w:rPr>
          <w:rFonts w:ascii="PT Astra Serif" w:hAnsi="PT Astra Serif"/>
          <w:sz w:val="28"/>
          <w:szCs w:val="28"/>
          <w:bdr w:val="none" w:sz="0" w:space="0" w:color="auto" w:frame="1"/>
        </w:rPr>
        <w:t> Обезвреживание навоза в личном подсобном хозяйстве осуществляется методом компостирования в границах приусадебного участка в специально отведенных местах, исключающих распространение запахов и попадание навозных стоков в почву.</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bCs/>
          <w:sz w:val="28"/>
          <w:szCs w:val="28"/>
          <w:bdr w:val="none" w:sz="0" w:space="0" w:color="auto" w:frame="1"/>
        </w:rPr>
        <w:t>9.2.2.17</w:t>
      </w:r>
      <w:r w:rsidRPr="00F81B9C">
        <w:rPr>
          <w:rFonts w:ascii="PT Astra Serif" w:hAnsi="PT Astra Serif"/>
          <w:sz w:val="28"/>
          <w:szCs w:val="28"/>
          <w:bdr w:val="none" w:sz="0" w:space="0" w:color="auto" w:frame="1"/>
        </w:rPr>
        <w:t>. Навоз или компост подлежит утилизации методом внесения в почву.</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sz w:val="28"/>
          <w:szCs w:val="28"/>
          <w:bdr w:val="none" w:sz="0" w:space="0" w:color="auto" w:frame="1"/>
        </w:rPr>
        <w:t>В случае невозможности использования на приусадебном участке всего объема навоза владелец обязан обеспечить его вывоз в специально отведенное место, согласованное с органами местного самоуправления и территориальным отделом Федеральной службы по надзору в сфере защиты прав потребителей и благополучия человека по Саратовской области.</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bCs/>
          <w:sz w:val="28"/>
          <w:szCs w:val="28"/>
          <w:bdr w:val="none" w:sz="0" w:space="0" w:color="auto" w:frame="1"/>
        </w:rPr>
        <w:t>9.2.2.18</w:t>
      </w:r>
      <w:r w:rsidRPr="00F81B9C">
        <w:rPr>
          <w:rFonts w:ascii="PT Astra Serif" w:hAnsi="PT Astra Serif"/>
          <w:sz w:val="28"/>
          <w:szCs w:val="28"/>
          <w:bdr w:val="none" w:sz="0" w:space="0" w:color="auto" w:frame="1"/>
        </w:rPr>
        <w:t>. Использование навоза и животноводческих стоков в качестве органических удобрений на сельскохозяйственных угодьях должно осуществляться с учётом норм охраны окружающей среды от загрязнений и безопасности для здоровья людей и животных.</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bCs/>
          <w:sz w:val="28"/>
          <w:szCs w:val="28"/>
          <w:bdr w:val="none" w:sz="0" w:space="0" w:color="auto" w:frame="1"/>
        </w:rPr>
        <w:t>9.2.2.19</w:t>
      </w:r>
      <w:r w:rsidRPr="00F81B9C">
        <w:rPr>
          <w:rFonts w:ascii="PT Astra Serif" w:hAnsi="PT Astra Serif"/>
          <w:sz w:val="28"/>
          <w:szCs w:val="28"/>
          <w:bdr w:val="none" w:sz="0" w:space="0" w:color="auto" w:frame="1"/>
        </w:rPr>
        <w:t>. Собственники животных, в срок не более суток с момента гибели животного, обнаружения абортированного или мертворожденного плода, обязаны известить об этом ветеринарного специалиста, который на месте, по результатам осмотра, определяет порядок утилизации или уничтожения биологических отходов.</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sz w:val="28"/>
          <w:szCs w:val="28"/>
          <w:bdr w:val="none" w:sz="0" w:space="0" w:color="auto" w:frame="1"/>
        </w:rPr>
        <w:t>Обязанность по доставке биологических отходов (трупа) животного для переработки или захоронения (сжигания) возлагается на владельца домашних животных: главу фермерского, личного подсобного хозяйства, руководителя акционерного общества и т.д.</w:t>
      </w:r>
    </w:p>
    <w:p w:rsidR="00B50105" w:rsidRPr="00F81B9C" w:rsidRDefault="00B50105" w:rsidP="00B50105">
      <w:pPr>
        <w:spacing w:line="312" w:lineRule="atLeast"/>
        <w:jc w:val="both"/>
        <w:textAlignment w:val="baseline"/>
        <w:rPr>
          <w:rFonts w:ascii="PT Astra Serif" w:hAnsi="PT Astra Serif"/>
          <w:sz w:val="28"/>
          <w:szCs w:val="28"/>
          <w:bdr w:val="none" w:sz="0" w:space="0" w:color="auto" w:frame="1"/>
        </w:rPr>
      </w:pPr>
      <w:r w:rsidRPr="00F81B9C">
        <w:rPr>
          <w:rFonts w:ascii="PT Astra Serif" w:hAnsi="PT Astra Serif"/>
          <w:sz w:val="28"/>
          <w:szCs w:val="28"/>
          <w:bdr w:val="none" w:sz="0" w:space="0" w:color="auto" w:frame="1"/>
        </w:rPr>
        <w:t>Утилизацией биологических отходов (трупов) занимаются специализированные предприятия, имеющие лицензию на данный вид деятельности.</w:t>
      </w:r>
    </w:p>
    <w:p w:rsidR="00B50105" w:rsidRPr="00F81B9C" w:rsidRDefault="00B50105" w:rsidP="00B50105">
      <w:pPr>
        <w:spacing w:line="312" w:lineRule="atLeast"/>
        <w:jc w:val="both"/>
        <w:textAlignment w:val="baseline"/>
        <w:rPr>
          <w:rFonts w:ascii="PT Astra Serif" w:hAnsi="PT Astra Serif"/>
          <w:b/>
          <w:sz w:val="28"/>
          <w:szCs w:val="28"/>
          <w:bdr w:val="none" w:sz="0" w:space="0" w:color="auto" w:frame="1"/>
        </w:rPr>
      </w:pPr>
      <w:r w:rsidRPr="00F81B9C">
        <w:rPr>
          <w:rFonts w:ascii="PT Astra Serif" w:hAnsi="PT Astra Serif"/>
          <w:b/>
          <w:bCs/>
          <w:sz w:val="28"/>
          <w:szCs w:val="28"/>
          <w:bdr w:val="none" w:sz="0" w:space="0" w:color="auto" w:frame="1"/>
        </w:rPr>
        <w:t>9.2.3. Запрещается</w:t>
      </w:r>
      <w:r w:rsidRPr="00F81B9C">
        <w:rPr>
          <w:rFonts w:ascii="PT Astra Serif" w:hAnsi="PT Astra Serif"/>
          <w:b/>
          <w:sz w:val="28"/>
          <w:szCs w:val="28"/>
          <w:bdr w:val="none" w:sz="0" w:space="0" w:color="auto" w:frame="1"/>
        </w:rPr>
        <w:t>:</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bCs/>
          <w:sz w:val="28"/>
          <w:szCs w:val="28"/>
          <w:bdr w:val="none" w:sz="0" w:space="0" w:color="auto" w:frame="1"/>
        </w:rPr>
        <w:lastRenderedPageBreak/>
        <w:t>9.2.3.1</w:t>
      </w:r>
      <w:r w:rsidRPr="00F81B9C">
        <w:rPr>
          <w:rFonts w:ascii="PT Astra Serif" w:hAnsi="PT Astra Serif"/>
          <w:sz w:val="28"/>
          <w:szCs w:val="28"/>
          <w:bdr w:val="none" w:sz="0" w:space="0" w:color="auto" w:frame="1"/>
        </w:rPr>
        <w:t xml:space="preserve">. </w:t>
      </w:r>
      <w:proofErr w:type="gramStart"/>
      <w:r w:rsidRPr="00F81B9C">
        <w:rPr>
          <w:rFonts w:ascii="PT Astra Serif" w:hAnsi="PT Astra Serif"/>
          <w:sz w:val="28"/>
          <w:szCs w:val="28"/>
          <w:bdr w:val="none" w:sz="0" w:space="0" w:color="auto" w:frame="1"/>
        </w:rPr>
        <w:t>Содержание домашних животных (крупного и мелкого рогатого скота, свиней, лошадей и т. д.) в квартирах, на балконах (лоджиях), подвалах, чердаках, лестничных площадках многоквартирных домов;</w:t>
      </w:r>
      <w:proofErr w:type="gramEnd"/>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bCs/>
          <w:sz w:val="28"/>
          <w:szCs w:val="28"/>
          <w:bdr w:val="none" w:sz="0" w:space="0" w:color="auto" w:frame="1"/>
        </w:rPr>
        <w:t>9.2.3.2. </w:t>
      </w:r>
      <w:r w:rsidRPr="00F81B9C">
        <w:rPr>
          <w:rFonts w:ascii="PT Astra Serif" w:hAnsi="PT Astra Serif"/>
          <w:sz w:val="28"/>
          <w:szCs w:val="28"/>
          <w:bdr w:val="none" w:sz="0" w:space="0" w:color="auto" w:frame="1"/>
        </w:rPr>
        <w:t>Допускать появление животных в общественных местах, скверах, парках, на газонах, детских площадках, вблизи пешеходных дорожек, на придомовых территориях многоквартирного жилого фонда;</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bCs/>
          <w:sz w:val="28"/>
          <w:szCs w:val="28"/>
          <w:bdr w:val="none" w:sz="0" w:space="0" w:color="auto" w:frame="1"/>
        </w:rPr>
        <w:t>9.2.3.3</w:t>
      </w:r>
      <w:r w:rsidRPr="00F81B9C">
        <w:rPr>
          <w:rFonts w:ascii="PT Astra Serif" w:hAnsi="PT Astra Serif"/>
          <w:sz w:val="28"/>
          <w:szCs w:val="28"/>
          <w:bdr w:val="none" w:sz="0" w:space="0" w:color="auto" w:frame="1"/>
        </w:rPr>
        <w:t>. Содержать в ненадлежащем ветеринарно-санитарном состоянии пастбища, водоемы и места скопления животных;</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bCs/>
          <w:sz w:val="28"/>
          <w:szCs w:val="28"/>
          <w:bdr w:val="none" w:sz="0" w:space="0" w:color="auto" w:frame="1"/>
        </w:rPr>
        <w:t>9.2.3.4</w:t>
      </w:r>
      <w:r w:rsidRPr="00F81B9C">
        <w:rPr>
          <w:rFonts w:ascii="PT Astra Serif" w:hAnsi="PT Astra Serif"/>
          <w:sz w:val="28"/>
          <w:szCs w:val="28"/>
          <w:bdr w:val="none" w:sz="0" w:space="0" w:color="auto" w:frame="1"/>
        </w:rPr>
        <w:t>.Содержать в неудовлетворительном ветеринарно-санитарном состоянии помещения для животных;</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bCs/>
          <w:sz w:val="28"/>
          <w:szCs w:val="28"/>
          <w:bdr w:val="none" w:sz="0" w:space="0" w:color="auto" w:frame="1"/>
        </w:rPr>
        <w:t>9.2.3.5</w:t>
      </w:r>
      <w:r w:rsidRPr="00F81B9C">
        <w:rPr>
          <w:rFonts w:ascii="PT Astra Serif" w:hAnsi="PT Astra Serif"/>
          <w:sz w:val="28"/>
          <w:szCs w:val="28"/>
          <w:bdr w:val="none" w:sz="0" w:space="0" w:color="auto" w:frame="1"/>
        </w:rPr>
        <w:t>. Купать животных в водоемах и местах массового пребывания и купания людей;</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bCs/>
          <w:sz w:val="28"/>
          <w:szCs w:val="28"/>
          <w:bdr w:val="none" w:sz="0" w:space="0" w:color="auto" w:frame="1"/>
        </w:rPr>
        <w:t>9.2.3.6</w:t>
      </w:r>
      <w:r w:rsidRPr="00F81B9C">
        <w:rPr>
          <w:rFonts w:ascii="PT Astra Serif" w:hAnsi="PT Astra Serif"/>
          <w:sz w:val="28"/>
          <w:szCs w:val="28"/>
          <w:bdr w:val="none" w:sz="0" w:space="0" w:color="auto" w:frame="1"/>
        </w:rPr>
        <w:t>. Загрязнять территорию населенного пункта экскрементами. Если в черте населенного пункта животные оставили экскременты, они должны быть убраны владельцем животного (пастухом).</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bCs/>
          <w:sz w:val="28"/>
          <w:szCs w:val="28"/>
          <w:bdr w:val="none" w:sz="0" w:space="0" w:color="auto" w:frame="1"/>
        </w:rPr>
        <w:t>9.2.3.7</w:t>
      </w:r>
      <w:r w:rsidRPr="00F81B9C">
        <w:rPr>
          <w:rFonts w:ascii="PT Astra Serif" w:hAnsi="PT Astra Serif"/>
          <w:sz w:val="28"/>
          <w:szCs w:val="28"/>
          <w:bdr w:val="none" w:sz="0" w:space="0" w:color="auto" w:frame="1"/>
        </w:rPr>
        <w:t xml:space="preserve">. </w:t>
      </w:r>
      <w:proofErr w:type="gramStart"/>
      <w:r w:rsidRPr="00F81B9C">
        <w:rPr>
          <w:rFonts w:ascii="PT Astra Serif" w:hAnsi="PT Astra Serif"/>
          <w:sz w:val="28"/>
          <w:szCs w:val="28"/>
          <w:bdr w:val="none" w:sz="0" w:space="0" w:color="auto" w:frame="1"/>
        </w:rPr>
        <w:t>Складировать навоз вне отведенных местах, а так же вблизи жилых помещений, колодцев, артезианских скважин и других альтернативных источников водоснабжения.</w:t>
      </w:r>
      <w:proofErr w:type="gramEnd"/>
    </w:p>
    <w:p w:rsidR="00B50105" w:rsidRPr="00F81B9C" w:rsidRDefault="00B50105" w:rsidP="00B50105">
      <w:pPr>
        <w:spacing w:line="312" w:lineRule="atLeast"/>
        <w:jc w:val="both"/>
        <w:textAlignment w:val="baseline"/>
        <w:rPr>
          <w:rFonts w:ascii="PT Astra Serif" w:hAnsi="PT Astra Serif"/>
          <w:b/>
          <w:sz w:val="28"/>
          <w:szCs w:val="28"/>
        </w:rPr>
      </w:pPr>
      <w:r w:rsidRPr="00F81B9C">
        <w:rPr>
          <w:rFonts w:ascii="PT Astra Serif" w:hAnsi="PT Astra Serif"/>
          <w:b/>
          <w:bCs/>
          <w:sz w:val="28"/>
          <w:szCs w:val="28"/>
          <w:bdr w:val="none" w:sz="0" w:space="0" w:color="auto" w:frame="1"/>
        </w:rPr>
        <w:t>9.2.3.8</w:t>
      </w:r>
      <w:r w:rsidRPr="00F81B9C">
        <w:rPr>
          <w:rFonts w:ascii="PT Astra Serif" w:hAnsi="PT Astra Serif"/>
          <w:b/>
          <w:sz w:val="28"/>
          <w:szCs w:val="28"/>
          <w:bdr w:val="none" w:sz="0" w:space="0" w:color="auto" w:frame="1"/>
        </w:rPr>
        <w:t>. Без согласования с ветеринарной службой:</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sz w:val="28"/>
          <w:szCs w:val="28"/>
          <w:bdr w:val="none" w:sz="0" w:space="0" w:color="auto" w:frame="1"/>
        </w:rPr>
        <w:t>- продажа больных животных;</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sz w:val="28"/>
          <w:szCs w:val="28"/>
          <w:bdr w:val="none" w:sz="0" w:space="0" w:color="auto" w:frame="1"/>
        </w:rPr>
        <w:t>- продажа заподозренных в заболевании животных;</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sz w:val="28"/>
          <w:szCs w:val="28"/>
          <w:bdr w:val="none" w:sz="0" w:space="0" w:color="auto" w:frame="1"/>
        </w:rPr>
        <w:t>-реализация молока, молочной и мясной продукции от вышеперечисленных животных;</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bCs/>
          <w:sz w:val="28"/>
          <w:szCs w:val="28"/>
          <w:bdr w:val="none" w:sz="0" w:space="0" w:color="auto" w:frame="1"/>
        </w:rPr>
        <w:t>9.2.3.9</w:t>
      </w:r>
      <w:r w:rsidRPr="00F81B9C">
        <w:rPr>
          <w:rFonts w:ascii="PT Astra Serif" w:hAnsi="PT Astra Serif"/>
          <w:sz w:val="28"/>
          <w:szCs w:val="28"/>
          <w:bdr w:val="none" w:sz="0" w:space="0" w:color="auto" w:frame="1"/>
        </w:rPr>
        <w:t xml:space="preserve">. Выпас животных у дорог и автомагистралей, где почва и растительность </w:t>
      </w:r>
      <w:proofErr w:type="gramStart"/>
      <w:r w:rsidRPr="00F81B9C">
        <w:rPr>
          <w:rFonts w:ascii="PT Astra Serif" w:hAnsi="PT Astra Serif"/>
          <w:sz w:val="28"/>
          <w:szCs w:val="28"/>
          <w:bdr w:val="none" w:sz="0" w:space="0" w:color="auto" w:frame="1"/>
        </w:rPr>
        <w:t>загрязнены</w:t>
      </w:r>
      <w:proofErr w:type="gramEnd"/>
      <w:r w:rsidRPr="00F81B9C">
        <w:rPr>
          <w:rFonts w:ascii="PT Astra Serif" w:hAnsi="PT Astra Serif"/>
          <w:sz w:val="28"/>
          <w:szCs w:val="28"/>
          <w:bdr w:val="none" w:sz="0" w:space="0" w:color="auto" w:frame="1"/>
        </w:rPr>
        <w:t xml:space="preserve"> нефтепродуктами, свинцом и канцерогенными углеводородами;</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bCs/>
          <w:sz w:val="28"/>
          <w:szCs w:val="28"/>
          <w:bdr w:val="none" w:sz="0" w:space="0" w:color="auto" w:frame="1"/>
        </w:rPr>
        <w:t>9.2.3.10.</w:t>
      </w:r>
      <w:r w:rsidRPr="00F81B9C">
        <w:rPr>
          <w:rFonts w:ascii="PT Astra Serif" w:hAnsi="PT Astra Serif"/>
          <w:sz w:val="28"/>
          <w:szCs w:val="28"/>
          <w:bdr w:val="none" w:sz="0" w:space="0" w:color="auto" w:frame="1"/>
        </w:rPr>
        <w:t> Прогон скота вблизи детских садов, лечебных учреждений, школ;</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bCs/>
          <w:sz w:val="28"/>
          <w:szCs w:val="28"/>
          <w:bdr w:val="none" w:sz="0" w:space="0" w:color="auto" w:frame="1"/>
        </w:rPr>
        <w:t>9.2.3.11</w:t>
      </w:r>
      <w:r w:rsidRPr="00F81B9C">
        <w:rPr>
          <w:rFonts w:ascii="PT Astra Serif" w:hAnsi="PT Astra Serif"/>
          <w:sz w:val="28"/>
          <w:szCs w:val="28"/>
          <w:bdr w:val="none" w:sz="0" w:space="0" w:color="auto" w:frame="1"/>
        </w:rPr>
        <w:t>. Выпускать в общее стадо быков старше 2-х лет;</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bCs/>
          <w:sz w:val="28"/>
          <w:szCs w:val="28"/>
          <w:bdr w:val="none" w:sz="0" w:space="0" w:color="auto" w:frame="1"/>
        </w:rPr>
        <w:t>9.2.3.12</w:t>
      </w:r>
      <w:r w:rsidRPr="00F81B9C">
        <w:rPr>
          <w:rFonts w:ascii="PT Astra Serif" w:hAnsi="PT Astra Serif"/>
          <w:sz w:val="28"/>
          <w:szCs w:val="28"/>
          <w:bdr w:val="none" w:sz="0" w:space="0" w:color="auto" w:frame="1"/>
        </w:rPr>
        <w:t>. Выпас скота лицам в состоянии опьянения и детям младше 16 лет;</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bCs/>
          <w:sz w:val="28"/>
          <w:szCs w:val="28"/>
          <w:bdr w:val="none" w:sz="0" w:space="0" w:color="auto" w:frame="1"/>
        </w:rPr>
        <w:t>9.2.3.13.</w:t>
      </w:r>
      <w:r w:rsidRPr="00F81B9C">
        <w:rPr>
          <w:rFonts w:ascii="PT Astra Serif" w:hAnsi="PT Astra Serif"/>
          <w:sz w:val="28"/>
          <w:szCs w:val="28"/>
          <w:bdr w:val="none" w:sz="0" w:space="0" w:color="auto" w:frame="1"/>
        </w:rPr>
        <w:t> Оставлять животное без присмотра и без привязи в пределах населенного пункта.</w:t>
      </w:r>
    </w:p>
    <w:p w:rsidR="00B50105" w:rsidRPr="00F81B9C" w:rsidRDefault="00B50105" w:rsidP="00B50105">
      <w:pPr>
        <w:spacing w:line="312" w:lineRule="atLeast"/>
        <w:jc w:val="both"/>
        <w:textAlignment w:val="baseline"/>
        <w:rPr>
          <w:rFonts w:ascii="PT Astra Serif" w:hAnsi="PT Astra Serif"/>
          <w:sz w:val="28"/>
          <w:szCs w:val="28"/>
          <w:bdr w:val="none" w:sz="0" w:space="0" w:color="auto" w:frame="1"/>
        </w:rPr>
      </w:pPr>
      <w:r w:rsidRPr="00F81B9C">
        <w:rPr>
          <w:rFonts w:ascii="PT Astra Serif" w:hAnsi="PT Astra Serif"/>
          <w:bCs/>
          <w:sz w:val="28"/>
          <w:szCs w:val="28"/>
          <w:bdr w:val="none" w:sz="0" w:space="0" w:color="auto" w:frame="1"/>
        </w:rPr>
        <w:t>9.2.3.14.</w:t>
      </w:r>
      <w:r w:rsidRPr="00F81B9C">
        <w:rPr>
          <w:rFonts w:ascii="PT Astra Serif" w:hAnsi="PT Astra Serif"/>
          <w:sz w:val="28"/>
          <w:szCs w:val="28"/>
          <w:bdr w:val="none" w:sz="0" w:space="0" w:color="auto" w:frame="1"/>
        </w:rPr>
        <w:t> Сброс биологических отходов в водоемы, реки, пруды.</w:t>
      </w:r>
    </w:p>
    <w:p w:rsidR="00B50105" w:rsidRPr="00F81B9C" w:rsidRDefault="00B50105" w:rsidP="00B50105">
      <w:pPr>
        <w:spacing w:line="312" w:lineRule="atLeast"/>
        <w:jc w:val="both"/>
        <w:textAlignment w:val="baseline"/>
        <w:rPr>
          <w:rFonts w:ascii="PT Astra Serif" w:hAnsi="PT Astra Serif"/>
          <w:sz w:val="28"/>
          <w:szCs w:val="28"/>
          <w:bdr w:val="none" w:sz="0" w:space="0" w:color="auto" w:frame="1"/>
        </w:rPr>
      </w:pPr>
      <w:r w:rsidRPr="00F81B9C">
        <w:rPr>
          <w:rFonts w:ascii="PT Astra Serif" w:hAnsi="PT Astra Serif"/>
          <w:bCs/>
          <w:sz w:val="28"/>
          <w:szCs w:val="28"/>
          <w:bdr w:val="none" w:sz="0" w:space="0" w:color="auto" w:frame="1"/>
        </w:rPr>
        <w:t>9.2.3.15.</w:t>
      </w:r>
      <w:r w:rsidRPr="00F81B9C">
        <w:rPr>
          <w:rFonts w:ascii="PT Astra Serif" w:hAnsi="PT Astra Serif"/>
          <w:sz w:val="28"/>
          <w:szCs w:val="28"/>
          <w:bdr w:val="none" w:sz="0" w:space="0" w:color="auto" w:frame="1"/>
        </w:rPr>
        <w:t> Категорически запрещается:</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sz w:val="28"/>
          <w:szCs w:val="28"/>
          <w:bdr w:val="none" w:sz="0" w:space="0" w:color="auto" w:frame="1"/>
        </w:rPr>
        <w:t xml:space="preserve">- сброс биологических отходов (трупов) в бытовые мусорные контейнеры и вывоз их на </w:t>
      </w:r>
      <w:proofErr w:type="gramStart"/>
      <w:r w:rsidRPr="00F81B9C">
        <w:rPr>
          <w:rFonts w:ascii="PT Astra Serif" w:hAnsi="PT Astra Serif"/>
          <w:sz w:val="28"/>
          <w:szCs w:val="28"/>
          <w:bdr w:val="none" w:sz="0" w:space="0" w:color="auto" w:frame="1"/>
        </w:rPr>
        <w:t>свалки</w:t>
      </w:r>
      <w:proofErr w:type="gramEnd"/>
      <w:r w:rsidRPr="00F81B9C">
        <w:rPr>
          <w:rFonts w:ascii="PT Astra Serif" w:hAnsi="PT Astra Serif"/>
          <w:sz w:val="28"/>
          <w:szCs w:val="28"/>
          <w:bdr w:val="none" w:sz="0" w:space="0" w:color="auto" w:frame="1"/>
        </w:rPr>
        <w:t xml:space="preserve"> и полигоны для захоронения;</w:t>
      </w:r>
    </w:p>
    <w:p w:rsidR="00B50105" w:rsidRPr="00F81B9C" w:rsidRDefault="00B50105" w:rsidP="00B50105">
      <w:pPr>
        <w:spacing w:line="312" w:lineRule="atLeast"/>
        <w:jc w:val="both"/>
        <w:textAlignment w:val="baseline"/>
        <w:rPr>
          <w:rFonts w:ascii="PT Astra Serif" w:hAnsi="PT Astra Serif"/>
          <w:sz w:val="28"/>
          <w:szCs w:val="28"/>
          <w:bdr w:val="none" w:sz="0" w:space="0" w:color="auto" w:frame="1"/>
        </w:rPr>
      </w:pPr>
      <w:r w:rsidRPr="00F81B9C">
        <w:rPr>
          <w:rFonts w:ascii="PT Astra Serif" w:hAnsi="PT Astra Serif"/>
          <w:sz w:val="28"/>
          <w:szCs w:val="28"/>
          <w:bdr w:val="none" w:sz="0" w:space="0" w:color="auto" w:frame="1"/>
        </w:rPr>
        <w:t>-уничтожение биологических отходов (трупов) путем захоронения в землю.</w:t>
      </w:r>
    </w:p>
    <w:p w:rsidR="00B50105" w:rsidRPr="00F81B9C" w:rsidRDefault="00B50105" w:rsidP="00B50105">
      <w:pPr>
        <w:spacing w:line="312" w:lineRule="atLeast"/>
        <w:jc w:val="center"/>
        <w:textAlignment w:val="baseline"/>
        <w:rPr>
          <w:rFonts w:ascii="PT Astra Serif" w:hAnsi="PT Astra Serif"/>
          <w:b/>
          <w:bCs/>
          <w:sz w:val="28"/>
          <w:szCs w:val="28"/>
          <w:bdr w:val="none" w:sz="0" w:space="0" w:color="auto" w:frame="1"/>
        </w:rPr>
      </w:pPr>
      <w:r w:rsidRPr="00F81B9C">
        <w:rPr>
          <w:rFonts w:ascii="PT Astra Serif" w:hAnsi="PT Astra Serif"/>
          <w:b/>
          <w:bCs/>
          <w:sz w:val="28"/>
          <w:szCs w:val="28"/>
          <w:bdr w:val="none" w:sz="0" w:space="0" w:color="auto" w:frame="1"/>
        </w:rPr>
        <w:t>9.2.4. Правила содержания домашней птицы</w:t>
      </w:r>
    </w:p>
    <w:p w:rsidR="00B50105" w:rsidRPr="00F81B9C" w:rsidRDefault="00B50105" w:rsidP="00B50105">
      <w:pPr>
        <w:spacing w:line="312" w:lineRule="atLeast"/>
        <w:jc w:val="center"/>
        <w:textAlignment w:val="baseline"/>
        <w:rPr>
          <w:rFonts w:ascii="PT Astra Serif" w:hAnsi="PT Astra Serif"/>
          <w:b/>
          <w:bCs/>
          <w:sz w:val="28"/>
          <w:szCs w:val="28"/>
          <w:bdr w:val="none" w:sz="0" w:space="0" w:color="auto" w:frame="1"/>
        </w:rPr>
      </w:pPr>
    </w:p>
    <w:p w:rsidR="00B50105" w:rsidRPr="00F81B9C" w:rsidRDefault="00B50105" w:rsidP="00B50105">
      <w:pPr>
        <w:spacing w:line="312" w:lineRule="atLeast"/>
        <w:jc w:val="both"/>
        <w:textAlignment w:val="baseline"/>
        <w:rPr>
          <w:rFonts w:ascii="PT Astra Serif" w:hAnsi="PT Astra Serif"/>
          <w:b/>
          <w:bCs/>
          <w:sz w:val="28"/>
          <w:szCs w:val="28"/>
          <w:bdr w:val="none" w:sz="0" w:space="0" w:color="auto" w:frame="1"/>
        </w:rPr>
      </w:pPr>
      <w:r w:rsidRPr="00F81B9C">
        <w:rPr>
          <w:rFonts w:ascii="PT Astra Serif" w:hAnsi="PT Astra Serif"/>
          <w:b/>
          <w:bCs/>
          <w:sz w:val="28"/>
          <w:szCs w:val="28"/>
          <w:bdr w:val="none" w:sz="0" w:space="0" w:color="auto" w:frame="1"/>
        </w:rPr>
        <w:t>9.2.4.1. Содержание домашней птицы:</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bCs/>
          <w:sz w:val="28"/>
          <w:szCs w:val="28"/>
          <w:bdr w:val="none" w:sz="0" w:space="0" w:color="auto" w:frame="1"/>
        </w:rPr>
        <w:t>9.2.4.2</w:t>
      </w:r>
      <w:proofErr w:type="gramStart"/>
      <w:r w:rsidRPr="00F81B9C">
        <w:rPr>
          <w:rFonts w:ascii="PT Astra Serif" w:hAnsi="PT Astra Serif"/>
          <w:sz w:val="28"/>
          <w:szCs w:val="28"/>
          <w:bdr w:val="none" w:sz="0" w:space="0" w:color="auto" w:frame="1"/>
        </w:rPr>
        <w:t> Р</w:t>
      </w:r>
      <w:proofErr w:type="gramEnd"/>
      <w:r w:rsidRPr="00F81B9C">
        <w:rPr>
          <w:rFonts w:ascii="PT Astra Serif" w:hAnsi="PT Astra Serif"/>
          <w:sz w:val="28"/>
          <w:szCs w:val="28"/>
          <w:bdr w:val="none" w:sz="0" w:space="0" w:color="auto" w:frame="1"/>
        </w:rPr>
        <w:t>азрешается содержать домашних птиц (кур, цесарок, индеек, павлинов, фазанов, уток, гусей, голубей) в птичниках, вольерах, выгулах. Сарай (вольер) для птицы, находящиеся в пределах жилой зоны, следует предусматривать при строительстве на расстоянии от окон жилых помещений дома, одиночные и двойные – не менее 10 м, до 8 блоков – не менее 20 м, свыше 30 блоков – не менее 100 м.</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bCs/>
          <w:sz w:val="28"/>
          <w:szCs w:val="28"/>
          <w:bdr w:val="none" w:sz="0" w:space="0" w:color="auto" w:frame="1"/>
        </w:rPr>
        <w:lastRenderedPageBreak/>
        <w:t>9.2.4.3</w:t>
      </w:r>
      <w:proofErr w:type="gramStart"/>
      <w:r w:rsidRPr="00F81B9C">
        <w:rPr>
          <w:rFonts w:ascii="PT Astra Serif" w:hAnsi="PT Astra Serif"/>
          <w:sz w:val="28"/>
          <w:szCs w:val="28"/>
          <w:bdr w:val="none" w:sz="0" w:space="0" w:color="auto" w:frame="1"/>
        </w:rPr>
        <w:t> Р</w:t>
      </w:r>
      <w:proofErr w:type="gramEnd"/>
      <w:r w:rsidRPr="00F81B9C">
        <w:rPr>
          <w:rFonts w:ascii="PT Astra Serif" w:hAnsi="PT Astra Serif"/>
          <w:sz w:val="28"/>
          <w:szCs w:val="28"/>
          <w:bdr w:val="none" w:sz="0" w:space="0" w:color="auto" w:frame="1"/>
        </w:rPr>
        <w:t>азрешается перевозить птиц в клетках наземным транспортом при соблюдении условий, исключающих беспокойство пассажиров.</w:t>
      </w:r>
    </w:p>
    <w:p w:rsidR="00B50105" w:rsidRPr="00F81B9C" w:rsidRDefault="00B50105" w:rsidP="00B50105">
      <w:pPr>
        <w:spacing w:line="312" w:lineRule="atLeast"/>
        <w:jc w:val="both"/>
        <w:textAlignment w:val="baseline"/>
        <w:rPr>
          <w:rFonts w:ascii="PT Astra Serif" w:hAnsi="PT Astra Serif"/>
          <w:sz w:val="28"/>
          <w:szCs w:val="28"/>
          <w:bdr w:val="none" w:sz="0" w:space="0" w:color="auto" w:frame="1"/>
        </w:rPr>
      </w:pPr>
      <w:r w:rsidRPr="00F81B9C">
        <w:rPr>
          <w:rFonts w:ascii="PT Astra Serif" w:hAnsi="PT Astra Serif"/>
          <w:bCs/>
          <w:sz w:val="28"/>
          <w:szCs w:val="28"/>
          <w:bdr w:val="none" w:sz="0" w:space="0" w:color="auto" w:frame="1"/>
        </w:rPr>
        <w:t>9.2.4.4</w:t>
      </w:r>
      <w:r w:rsidRPr="00F81B9C">
        <w:rPr>
          <w:rFonts w:ascii="PT Astra Serif" w:hAnsi="PT Astra Serif"/>
          <w:sz w:val="28"/>
          <w:szCs w:val="28"/>
          <w:bdr w:val="none" w:sz="0" w:space="0" w:color="auto" w:frame="1"/>
        </w:rPr>
        <w:t> Птица, находящаяся на улицах населенного пункта вне территории домовладений, подлежит отлову.</w:t>
      </w:r>
    </w:p>
    <w:p w:rsidR="00B50105" w:rsidRPr="00F81B9C" w:rsidRDefault="00B50105" w:rsidP="00B50105">
      <w:pPr>
        <w:spacing w:line="312" w:lineRule="atLeast"/>
        <w:jc w:val="both"/>
        <w:textAlignment w:val="baseline"/>
        <w:rPr>
          <w:rFonts w:ascii="PT Astra Serif" w:hAnsi="PT Astra Serif"/>
          <w:b/>
          <w:sz w:val="28"/>
          <w:szCs w:val="28"/>
          <w:bdr w:val="none" w:sz="0" w:space="0" w:color="auto" w:frame="1"/>
        </w:rPr>
      </w:pPr>
      <w:r w:rsidRPr="00F81B9C">
        <w:rPr>
          <w:rFonts w:ascii="PT Astra Serif" w:hAnsi="PT Astra Serif"/>
          <w:b/>
          <w:bCs/>
          <w:sz w:val="28"/>
          <w:szCs w:val="28"/>
          <w:bdr w:val="none" w:sz="0" w:space="0" w:color="auto" w:frame="1"/>
        </w:rPr>
        <w:t>9.2.5 Обязанности владельцев домашней птицы</w:t>
      </w:r>
      <w:r w:rsidRPr="00F81B9C">
        <w:rPr>
          <w:rFonts w:ascii="PT Astra Serif" w:hAnsi="PT Astra Serif"/>
          <w:b/>
          <w:sz w:val="28"/>
          <w:szCs w:val="28"/>
          <w:bdr w:val="none" w:sz="0" w:space="0" w:color="auto" w:frame="1"/>
        </w:rPr>
        <w:t>:</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bCs/>
          <w:sz w:val="28"/>
          <w:szCs w:val="28"/>
          <w:bdr w:val="none" w:sz="0" w:space="0" w:color="auto" w:frame="1"/>
        </w:rPr>
        <w:t>9.2.5.1</w:t>
      </w:r>
      <w:r w:rsidRPr="00F81B9C">
        <w:rPr>
          <w:rFonts w:ascii="PT Astra Serif" w:hAnsi="PT Astra Serif"/>
          <w:sz w:val="28"/>
          <w:szCs w:val="28"/>
          <w:bdr w:val="none" w:sz="0" w:space="0" w:color="auto" w:frame="1"/>
        </w:rPr>
        <w:t>. Владелец птиц обязан содержать их в соответствии с зоотехническими нормами и ветеринарно-санитарными требованиями;</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bCs/>
          <w:sz w:val="28"/>
          <w:szCs w:val="28"/>
          <w:bdr w:val="none" w:sz="0" w:space="0" w:color="auto" w:frame="1"/>
        </w:rPr>
        <w:t>9.2.5.2</w:t>
      </w:r>
      <w:r w:rsidRPr="00F81B9C">
        <w:rPr>
          <w:rFonts w:ascii="PT Astra Serif" w:hAnsi="PT Astra Serif"/>
          <w:sz w:val="28"/>
          <w:szCs w:val="28"/>
          <w:bdr w:val="none" w:sz="0" w:space="0" w:color="auto" w:frame="1"/>
        </w:rPr>
        <w:t>. Предоставлять по требованию ветеринарных специалистов птицу для осмотра, диагностических исследований, предохранительных прививок и лечебно-профилактических обработок;</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bCs/>
          <w:sz w:val="28"/>
          <w:szCs w:val="28"/>
          <w:bdr w:val="none" w:sz="0" w:space="0" w:color="auto" w:frame="1"/>
        </w:rPr>
        <w:t>9.2.5.3.</w:t>
      </w:r>
      <w:r w:rsidRPr="00F81B9C">
        <w:rPr>
          <w:rFonts w:ascii="PT Astra Serif" w:hAnsi="PT Astra Serif"/>
          <w:sz w:val="28"/>
          <w:szCs w:val="28"/>
          <w:bdr w:val="none" w:sz="0" w:space="0" w:color="auto" w:frame="1"/>
        </w:rPr>
        <w:t> </w:t>
      </w:r>
      <w:proofErr w:type="gramStart"/>
      <w:r w:rsidRPr="00F81B9C">
        <w:rPr>
          <w:rFonts w:ascii="PT Astra Serif" w:hAnsi="PT Astra Serif"/>
          <w:sz w:val="28"/>
          <w:szCs w:val="28"/>
          <w:bdr w:val="none" w:sz="0" w:space="0" w:color="auto" w:frame="1"/>
        </w:rPr>
        <w:t>Немедленно извещать ветеринарную службу обо всех случаях внезапного заболевания птиц или подозрения на заболевание птицы болезнью и до прибытия ветеринарного специалиста изолировать заболевшую птицу, не заниматься самолечением;</w:t>
      </w:r>
      <w:proofErr w:type="gramEnd"/>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bCs/>
          <w:sz w:val="28"/>
          <w:szCs w:val="28"/>
          <w:bdr w:val="none" w:sz="0" w:space="0" w:color="auto" w:frame="1"/>
        </w:rPr>
        <w:t>9.2.5.4</w:t>
      </w:r>
      <w:r w:rsidRPr="00F81B9C">
        <w:rPr>
          <w:rFonts w:ascii="PT Astra Serif" w:hAnsi="PT Astra Serif"/>
          <w:sz w:val="28"/>
          <w:szCs w:val="28"/>
          <w:bdr w:val="none" w:sz="0" w:space="0" w:color="auto" w:frame="1"/>
        </w:rPr>
        <w:t> Собственники животных, в срок не более суток с момента гибели животного, обязаны известить об этом ветеринарного специалиста, который на месте, по результатам осмотра, определяет порядок утилизации или уничтожения биологических отходов.</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sz w:val="28"/>
          <w:szCs w:val="28"/>
          <w:bdr w:val="none" w:sz="0" w:space="0" w:color="auto" w:frame="1"/>
        </w:rPr>
        <w:t>Обязанность по доставке биологических отходов (трупа) птицы для последующей утилизации возлагается на владельца домашних животных: главу фермерского, личного подсобного хозяйства, руководителя акционерного общества и т.д.</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sz w:val="28"/>
          <w:szCs w:val="28"/>
          <w:bdr w:val="none" w:sz="0" w:space="0" w:color="auto" w:frame="1"/>
        </w:rPr>
        <w:t>Утилизацией биологических отходов (трупов) занимаются специализированные предприятия, имеющие лицензию на данный вид деятельности.</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bCs/>
          <w:sz w:val="28"/>
          <w:szCs w:val="28"/>
          <w:bdr w:val="none" w:sz="0" w:space="0" w:color="auto" w:frame="1"/>
        </w:rPr>
        <w:t>9.2.5.5.</w:t>
      </w:r>
      <w:r w:rsidRPr="00F81B9C">
        <w:rPr>
          <w:rFonts w:ascii="PT Astra Serif" w:hAnsi="PT Astra Serif"/>
          <w:sz w:val="28"/>
          <w:szCs w:val="28"/>
          <w:bdr w:val="none" w:sz="0" w:space="0" w:color="auto" w:frame="1"/>
        </w:rPr>
        <w:t> Обеспечивать водой и кормами, безопасными для здоровья животных и окружающей природной среды, соответствующими ветеринарно-санитарным требованиям.</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bCs/>
          <w:sz w:val="28"/>
          <w:szCs w:val="28"/>
          <w:bdr w:val="none" w:sz="0" w:space="0" w:color="auto" w:frame="1"/>
        </w:rPr>
        <w:t>9.2.5.6</w:t>
      </w:r>
      <w:r w:rsidRPr="00F81B9C">
        <w:rPr>
          <w:rFonts w:ascii="PT Astra Serif" w:hAnsi="PT Astra Serif"/>
          <w:sz w:val="28"/>
          <w:szCs w:val="28"/>
          <w:bdr w:val="none" w:sz="0" w:space="0" w:color="auto" w:frame="1"/>
        </w:rPr>
        <w:t>. Владелец животных не должен допускать загрязнения пометом сараев (вольеров) и территорий, прилегающих к границам земельного участка, выделенного ему под ЛПХ, крестьянское (фермерское) хозяйство и пр., а в случае загрязнения немедленно устранить его (убрать помет).</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bCs/>
          <w:sz w:val="28"/>
          <w:szCs w:val="28"/>
          <w:bdr w:val="none" w:sz="0" w:space="0" w:color="auto" w:frame="1"/>
        </w:rPr>
        <w:t>9.2.5.7</w:t>
      </w:r>
      <w:r w:rsidRPr="00F81B9C">
        <w:rPr>
          <w:rFonts w:ascii="PT Astra Serif" w:hAnsi="PT Astra Serif"/>
          <w:sz w:val="28"/>
          <w:szCs w:val="28"/>
          <w:bdr w:val="none" w:sz="0" w:space="0" w:color="auto" w:frame="1"/>
        </w:rPr>
        <w:t>. Обезвреживание помета в личном подсобном хозяйстве осуществляется методом компостирования в границах приусадебного участка в специально отведенных местах, исключающих распространение запахов и попадание навозных стоков в почву.</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bCs/>
          <w:sz w:val="28"/>
          <w:szCs w:val="28"/>
          <w:bdr w:val="none" w:sz="0" w:space="0" w:color="auto" w:frame="1"/>
        </w:rPr>
        <w:t>9.2.5.8.</w:t>
      </w:r>
      <w:r w:rsidRPr="00F81B9C">
        <w:rPr>
          <w:rFonts w:ascii="PT Astra Serif" w:hAnsi="PT Astra Serif"/>
          <w:sz w:val="28"/>
          <w:szCs w:val="28"/>
          <w:bdr w:val="none" w:sz="0" w:space="0" w:color="auto" w:frame="1"/>
        </w:rPr>
        <w:t> Навоз или компост подлежит утилизации методом внесения в почву.</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sz w:val="28"/>
          <w:szCs w:val="28"/>
          <w:bdr w:val="none" w:sz="0" w:space="0" w:color="auto" w:frame="1"/>
        </w:rPr>
        <w:t>В случае невозможности использования на приусадебном участке всего объема помета владелец обязан обеспечить его вывоз в специально отведенное место, согласованное с органами местного самоуправления и территориальным отделом Федеральной службы по надзору в сфере защиты прав потребителей и благополучия человека по Саратовской области.</w:t>
      </w:r>
    </w:p>
    <w:p w:rsidR="00B50105" w:rsidRPr="00F81B9C" w:rsidRDefault="00B50105" w:rsidP="00B50105">
      <w:pPr>
        <w:spacing w:line="312" w:lineRule="atLeast"/>
        <w:jc w:val="both"/>
        <w:textAlignment w:val="baseline"/>
        <w:rPr>
          <w:rFonts w:ascii="PT Astra Serif" w:hAnsi="PT Astra Serif"/>
          <w:sz w:val="28"/>
          <w:szCs w:val="28"/>
          <w:bdr w:val="none" w:sz="0" w:space="0" w:color="auto" w:frame="1"/>
        </w:rPr>
      </w:pPr>
      <w:r w:rsidRPr="00F81B9C">
        <w:rPr>
          <w:rFonts w:ascii="PT Astra Serif" w:hAnsi="PT Astra Serif"/>
          <w:bCs/>
          <w:sz w:val="28"/>
          <w:szCs w:val="28"/>
          <w:bdr w:val="none" w:sz="0" w:space="0" w:color="auto" w:frame="1"/>
        </w:rPr>
        <w:t>9.2.5.9</w:t>
      </w:r>
      <w:r w:rsidRPr="00F81B9C">
        <w:rPr>
          <w:rFonts w:ascii="PT Astra Serif" w:hAnsi="PT Astra Serif"/>
          <w:sz w:val="28"/>
          <w:szCs w:val="28"/>
          <w:bdr w:val="none" w:sz="0" w:space="0" w:color="auto" w:frame="1"/>
        </w:rPr>
        <w:t xml:space="preserve">. Использование помёта в качестве органических удобрений на сельскохозяйственных угодьях должно осуществляться с учётом норм </w:t>
      </w:r>
      <w:r w:rsidRPr="00F81B9C">
        <w:rPr>
          <w:rFonts w:ascii="PT Astra Serif" w:hAnsi="PT Astra Serif"/>
          <w:sz w:val="28"/>
          <w:szCs w:val="28"/>
          <w:bdr w:val="none" w:sz="0" w:space="0" w:color="auto" w:frame="1"/>
        </w:rPr>
        <w:lastRenderedPageBreak/>
        <w:t>охраны окружающей среды от загрязнений и безопасности для здоровья людей и животных.</w:t>
      </w:r>
    </w:p>
    <w:p w:rsidR="00B50105" w:rsidRPr="00F81B9C" w:rsidRDefault="00B50105" w:rsidP="00B50105">
      <w:pPr>
        <w:spacing w:line="312" w:lineRule="atLeast"/>
        <w:jc w:val="both"/>
        <w:textAlignment w:val="baseline"/>
        <w:rPr>
          <w:rFonts w:ascii="PT Astra Serif" w:hAnsi="PT Astra Serif"/>
          <w:b/>
          <w:bCs/>
          <w:sz w:val="28"/>
          <w:szCs w:val="28"/>
          <w:bdr w:val="none" w:sz="0" w:space="0" w:color="auto" w:frame="1"/>
        </w:rPr>
      </w:pPr>
      <w:r w:rsidRPr="00F81B9C">
        <w:rPr>
          <w:rFonts w:ascii="PT Astra Serif" w:hAnsi="PT Astra Serif"/>
          <w:b/>
          <w:bCs/>
          <w:sz w:val="28"/>
          <w:szCs w:val="28"/>
          <w:bdr w:val="none" w:sz="0" w:space="0" w:color="auto" w:frame="1"/>
        </w:rPr>
        <w:t>9.2.6</w:t>
      </w:r>
      <w:proofErr w:type="gramStart"/>
      <w:r w:rsidRPr="00F81B9C">
        <w:rPr>
          <w:rFonts w:ascii="PT Astra Serif" w:hAnsi="PT Astra Serif"/>
          <w:b/>
          <w:bCs/>
          <w:sz w:val="28"/>
          <w:szCs w:val="28"/>
          <w:bdr w:val="none" w:sz="0" w:space="0" w:color="auto" w:frame="1"/>
        </w:rPr>
        <w:t xml:space="preserve"> З</w:t>
      </w:r>
      <w:proofErr w:type="gramEnd"/>
      <w:r w:rsidRPr="00F81B9C">
        <w:rPr>
          <w:rFonts w:ascii="PT Astra Serif" w:hAnsi="PT Astra Serif"/>
          <w:b/>
          <w:bCs/>
          <w:sz w:val="28"/>
          <w:szCs w:val="28"/>
          <w:bdr w:val="none" w:sz="0" w:space="0" w:color="auto" w:frame="1"/>
        </w:rPr>
        <w:t>апрещается:</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bCs/>
          <w:sz w:val="28"/>
          <w:szCs w:val="28"/>
          <w:bdr w:val="none" w:sz="0" w:space="0" w:color="auto" w:frame="1"/>
        </w:rPr>
        <w:t>9.2.6.1.</w:t>
      </w:r>
      <w:r w:rsidRPr="00F81B9C">
        <w:rPr>
          <w:rFonts w:ascii="PT Astra Serif" w:hAnsi="PT Astra Serif"/>
          <w:sz w:val="28"/>
          <w:szCs w:val="28"/>
          <w:bdr w:val="none" w:sz="0" w:space="0" w:color="auto" w:frame="1"/>
        </w:rPr>
        <w:t> Выпускать домашнюю птицу на улицы, территории палисадников, парков, скверов, газонов и детских площадок, придомовую территорию многоквартирного жилого фонда;</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bCs/>
          <w:sz w:val="28"/>
          <w:szCs w:val="28"/>
          <w:bdr w:val="none" w:sz="0" w:space="0" w:color="auto" w:frame="1"/>
        </w:rPr>
        <w:t>9.2.6.2.</w:t>
      </w:r>
      <w:r w:rsidRPr="00F81B9C">
        <w:rPr>
          <w:rFonts w:ascii="PT Astra Serif" w:hAnsi="PT Astra Serif"/>
          <w:sz w:val="28"/>
          <w:szCs w:val="28"/>
          <w:bdr w:val="none" w:sz="0" w:space="0" w:color="auto" w:frame="1"/>
        </w:rPr>
        <w:t> Содержать птицу в жилых помещениях, местах общего пользования - кухни, чердаки, подвалы, балконы, лоджии, лестничные площадки многоквартирных домов;</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bCs/>
          <w:sz w:val="28"/>
          <w:szCs w:val="28"/>
          <w:bdr w:val="none" w:sz="0" w:space="0" w:color="auto" w:frame="1"/>
        </w:rPr>
        <w:t>9.2.6.3</w:t>
      </w:r>
      <w:r w:rsidRPr="00F81B9C">
        <w:rPr>
          <w:rFonts w:ascii="PT Astra Serif" w:hAnsi="PT Astra Serif"/>
          <w:sz w:val="28"/>
          <w:szCs w:val="28"/>
          <w:bdr w:val="none" w:sz="0" w:space="0" w:color="auto" w:frame="1"/>
        </w:rPr>
        <w:t xml:space="preserve">. Выпас домашней птицы за пределами земельных участков, принадлежащих физическим лицам, организациям, индивидуальным предпринимателям на праве собственности, праве постоянного (бессрочного) пользования, праве аренды. В исключительных случаях выпас домашней птицы за пределами землевладений может быть разрешен по согласованию с администрацией  </w:t>
      </w:r>
      <w:r>
        <w:rPr>
          <w:rFonts w:ascii="PT Astra Serif" w:hAnsi="PT Astra Serif"/>
          <w:sz w:val="28"/>
          <w:szCs w:val="28"/>
          <w:bdr w:val="none" w:sz="0" w:space="0" w:color="auto" w:frame="1"/>
        </w:rPr>
        <w:t>Соцземледельского</w:t>
      </w:r>
      <w:r w:rsidRPr="00F81B9C">
        <w:rPr>
          <w:rFonts w:ascii="PT Astra Serif" w:hAnsi="PT Astra Serif"/>
          <w:sz w:val="28"/>
          <w:szCs w:val="28"/>
          <w:bdr w:val="none" w:sz="0" w:space="0" w:color="auto" w:frame="1"/>
        </w:rPr>
        <w:t xml:space="preserve">  </w:t>
      </w:r>
      <w:proofErr w:type="gramStart"/>
      <w:r w:rsidRPr="00F81B9C">
        <w:rPr>
          <w:rFonts w:ascii="PT Astra Serif" w:hAnsi="PT Astra Serif"/>
          <w:sz w:val="28"/>
          <w:szCs w:val="28"/>
          <w:bdr w:val="none" w:sz="0" w:space="0" w:color="auto" w:frame="1"/>
        </w:rPr>
        <w:t>муниципального</w:t>
      </w:r>
      <w:proofErr w:type="gramEnd"/>
      <w:r w:rsidRPr="00F81B9C">
        <w:rPr>
          <w:rFonts w:ascii="PT Astra Serif" w:hAnsi="PT Astra Serif"/>
          <w:sz w:val="28"/>
          <w:szCs w:val="28"/>
          <w:bdr w:val="none" w:sz="0" w:space="0" w:color="auto" w:frame="1"/>
        </w:rPr>
        <w:t xml:space="preserve"> образования.</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bCs/>
          <w:sz w:val="28"/>
          <w:szCs w:val="28"/>
          <w:bdr w:val="none" w:sz="0" w:space="0" w:color="auto" w:frame="1"/>
        </w:rPr>
        <w:t>9.2.6.4</w:t>
      </w:r>
      <w:proofErr w:type="gramStart"/>
      <w:r w:rsidRPr="00F81B9C">
        <w:rPr>
          <w:rFonts w:ascii="PT Astra Serif" w:hAnsi="PT Astra Serif"/>
          <w:sz w:val="28"/>
          <w:szCs w:val="28"/>
          <w:bdr w:val="none" w:sz="0" w:space="0" w:color="auto" w:frame="1"/>
        </w:rPr>
        <w:t> С</w:t>
      </w:r>
      <w:proofErr w:type="gramEnd"/>
      <w:r w:rsidRPr="00F81B9C">
        <w:rPr>
          <w:rFonts w:ascii="PT Astra Serif" w:hAnsi="PT Astra Serif"/>
          <w:sz w:val="28"/>
          <w:szCs w:val="28"/>
          <w:bdr w:val="none" w:sz="0" w:space="0" w:color="auto" w:frame="1"/>
        </w:rPr>
        <w:t>кладировать помет в не отведенных местах, а так же вблизи жилых помещений, колодцев, артезианских скважин и других альтернативных источников водоснабжения.</w:t>
      </w:r>
    </w:p>
    <w:p w:rsidR="00B50105" w:rsidRPr="00F81B9C" w:rsidRDefault="00B50105" w:rsidP="00B50105">
      <w:pPr>
        <w:spacing w:line="312" w:lineRule="atLeast"/>
        <w:jc w:val="both"/>
        <w:textAlignment w:val="baseline"/>
        <w:rPr>
          <w:rFonts w:ascii="PT Astra Serif" w:hAnsi="PT Astra Serif"/>
          <w:sz w:val="28"/>
          <w:szCs w:val="28"/>
          <w:bdr w:val="none" w:sz="0" w:space="0" w:color="auto" w:frame="1"/>
        </w:rPr>
      </w:pPr>
      <w:r w:rsidRPr="00F81B9C">
        <w:rPr>
          <w:rFonts w:ascii="PT Astra Serif" w:hAnsi="PT Astra Serif"/>
          <w:bCs/>
          <w:sz w:val="28"/>
          <w:szCs w:val="28"/>
          <w:bdr w:val="none" w:sz="0" w:space="0" w:color="auto" w:frame="1"/>
        </w:rPr>
        <w:t>9.2.6.5</w:t>
      </w:r>
      <w:r w:rsidRPr="00F81B9C">
        <w:rPr>
          <w:rFonts w:ascii="PT Astra Serif" w:hAnsi="PT Astra Serif"/>
          <w:sz w:val="28"/>
          <w:szCs w:val="28"/>
          <w:bdr w:val="none" w:sz="0" w:space="0" w:color="auto" w:frame="1"/>
        </w:rPr>
        <w:t> Сброс биологических отходов в водоемы, реки, пруды.</w:t>
      </w:r>
    </w:p>
    <w:p w:rsidR="00B50105" w:rsidRPr="00F81B9C" w:rsidRDefault="00B50105" w:rsidP="00B50105">
      <w:pPr>
        <w:spacing w:line="312" w:lineRule="atLeast"/>
        <w:jc w:val="both"/>
        <w:textAlignment w:val="baseline"/>
        <w:rPr>
          <w:rFonts w:ascii="PT Astra Serif" w:hAnsi="PT Astra Serif"/>
          <w:sz w:val="28"/>
          <w:szCs w:val="28"/>
          <w:bdr w:val="none" w:sz="0" w:space="0" w:color="auto" w:frame="1"/>
        </w:rPr>
      </w:pPr>
      <w:r w:rsidRPr="00F81B9C">
        <w:rPr>
          <w:rFonts w:ascii="PT Astra Serif" w:hAnsi="PT Astra Serif"/>
          <w:bCs/>
          <w:sz w:val="28"/>
          <w:szCs w:val="28"/>
          <w:bdr w:val="none" w:sz="0" w:space="0" w:color="auto" w:frame="1"/>
        </w:rPr>
        <w:t>9.2.6.6</w:t>
      </w:r>
      <w:proofErr w:type="gramStart"/>
      <w:r w:rsidRPr="00F81B9C">
        <w:rPr>
          <w:rFonts w:ascii="PT Astra Serif" w:hAnsi="PT Astra Serif"/>
          <w:sz w:val="28"/>
          <w:szCs w:val="28"/>
          <w:bdr w:val="none" w:sz="0" w:space="0" w:color="auto" w:frame="1"/>
        </w:rPr>
        <w:t> К</w:t>
      </w:r>
      <w:proofErr w:type="gramEnd"/>
      <w:r w:rsidRPr="00F81B9C">
        <w:rPr>
          <w:rFonts w:ascii="PT Astra Serif" w:hAnsi="PT Astra Serif"/>
          <w:sz w:val="28"/>
          <w:szCs w:val="28"/>
          <w:bdr w:val="none" w:sz="0" w:space="0" w:color="auto" w:frame="1"/>
        </w:rPr>
        <w:t>атегорически запрещается:</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sz w:val="28"/>
          <w:szCs w:val="28"/>
          <w:bdr w:val="none" w:sz="0" w:space="0" w:color="auto" w:frame="1"/>
        </w:rPr>
        <w:t xml:space="preserve">- сброс биологических отходов (трупов) в бытовые мусорные контейнеры и вывоз их на </w:t>
      </w:r>
      <w:proofErr w:type="gramStart"/>
      <w:r w:rsidRPr="00F81B9C">
        <w:rPr>
          <w:rFonts w:ascii="PT Astra Serif" w:hAnsi="PT Astra Serif"/>
          <w:sz w:val="28"/>
          <w:szCs w:val="28"/>
          <w:bdr w:val="none" w:sz="0" w:space="0" w:color="auto" w:frame="1"/>
        </w:rPr>
        <w:t>свалки</w:t>
      </w:r>
      <w:proofErr w:type="gramEnd"/>
      <w:r w:rsidRPr="00F81B9C">
        <w:rPr>
          <w:rFonts w:ascii="PT Astra Serif" w:hAnsi="PT Astra Serif"/>
          <w:sz w:val="28"/>
          <w:szCs w:val="28"/>
          <w:bdr w:val="none" w:sz="0" w:space="0" w:color="auto" w:frame="1"/>
        </w:rPr>
        <w:t xml:space="preserve"> и полигоны для захоронения;</w:t>
      </w:r>
    </w:p>
    <w:p w:rsidR="00B50105" w:rsidRPr="00F81B9C" w:rsidRDefault="00B50105" w:rsidP="00B50105">
      <w:pPr>
        <w:spacing w:line="312" w:lineRule="atLeast"/>
        <w:jc w:val="both"/>
        <w:textAlignment w:val="baseline"/>
        <w:rPr>
          <w:rFonts w:ascii="PT Astra Serif" w:hAnsi="PT Astra Serif"/>
          <w:sz w:val="28"/>
          <w:szCs w:val="28"/>
          <w:bdr w:val="none" w:sz="0" w:space="0" w:color="auto" w:frame="1"/>
        </w:rPr>
      </w:pPr>
      <w:r w:rsidRPr="00F81B9C">
        <w:rPr>
          <w:rFonts w:ascii="PT Astra Serif" w:hAnsi="PT Astra Serif"/>
          <w:sz w:val="28"/>
          <w:szCs w:val="28"/>
          <w:bdr w:val="none" w:sz="0" w:space="0" w:color="auto" w:frame="1"/>
        </w:rPr>
        <w:t>-уничтожение биологических отходов (трупов) путем захоронения в землю.</w:t>
      </w:r>
    </w:p>
    <w:p w:rsidR="00B50105" w:rsidRPr="00F81B9C" w:rsidRDefault="00B50105" w:rsidP="00B50105">
      <w:pPr>
        <w:spacing w:line="312" w:lineRule="atLeast"/>
        <w:jc w:val="center"/>
        <w:textAlignment w:val="baseline"/>
        <w:rPr>
          <w:rFonts w:ascii="PT Astra Serif" w:hAnsi="PT Astra Serif"/>
          <w:b/>
          <w:bCs/>
          <w:sz w:val="28"/>
          <w:szCs w:val="28"/>
          <w:bdr w:val="none" w:sz="0" w:space="0" w:color="auto" w:frame="1"/>
        </w:rPr>
      </w:pPr>
      <w:r w:rsidRPr="00F81B9C">
        <w:rPr>
          <w:rFonts w:ascii="PT Astra Serif" w:hAnsi="PT Astra Serif"/>
          <w:b/>
          <w:bCs/>
          <w:sz w:val="28"/>
          <w:szCs w:val="28"/>
          <w:bdr w:val="none" w:sz="0" w:space="0" w:color="auto" w:frame="1"/>
        </w:rPr>
        <w:t>9.2.7. Правила содержания пчел</w:t>
      </w:r>
    </w:p>
    <w:p w:rsidR="00B50105" w:rsidRPr="00F81B9C" w:rsidRDefault="00B50105" w:rsidP="00B50105">
      <w:pPr>
        <w:spacing w:line="312" w:lineRule="atLeast"/>
        <w:jc w:val="center"/>
        <w:textAlignment w:val="baseline"/>
        <w:rPr>
          <w:rFonts w:ascii="PT Astra Serif" w:hAnsi="PT Astra Serif"/>
          <w:b/>
          <w:bCs/>
          <w:sz w:val="28"/>
          <w:szCs w:val="28"/>
          <w:bdr w:val="none" w:sz="0" w:space="0" w:color="auto" w:frame="1"/>
        </w:rPr>
      </w:pPr>
    </w:p>
    <w:p w:rsidR="00B50105" w:rsidRPr="00F81B9C" w:rsidRDefault="00B50105" w:rsidP="00B50105">
      <w:pPr>
        <w:spacing w:line="312" w:lineRule="atLeast"/>
        <w:jc w:val="both"/>
        <w:textAlignment w:val="baseline"/>
        <w:rPr>
          <w:rFonts w:ascii="PT Astra Serif" w:hAnsi="PT Astra Serif"/>
          <w:b/>
          <w:sz w:val="28"/>
          <w:szCs w:val="28"/>
        </w:rPr>
      </w:pPr>
      <w:r w:rsidRPr="00F81B9C">
        <w:rPr>
          <w:rFonts w:ascii="PT Astra Serif" w:hAnsi="PT Astra Serif"/>
          <w:b/>
          <w:bCs/>
          <w:sz w:val="28"/>
          <w:szCs w:val="28"/>
          <w:bdr w:val="none" w:sz="0" w:space="0" w:color="auto" w:frame="1"/>
        </w:rPr>
        <w:t>9.2.7.1. Содержание пчел</w:t>
      </w:r>
      <w:r w:rsidRPr="00F81B9C">
        <w:rPr>
          <w:rFonts w:ascii="PT Astra Serif" w:hAnsi="PT Astra Serif"/>
          <w:b/>
          <w:sz w:val="28"/>
          <w:szCs w:val="28"/>
          <w:bdr w:val="none" w:sz="0" w:space="0" w:color="auto" w:frame="1"/>
        </w:rPr>
        <w:t>:</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sz w:val="28"/>
          <w:szCs w:val="28"/>
          <w:bdr w:val="none" w:sz="0" w:space="0" w:color="auto" w:frame="1"/>
        </w:rPr>
        <w:t>Разрешается содержать пчелосемьи и пасеки гражданам и юридическим лицам. Размещение ульев на территории населенных пунктов поселения осуществляется в соответствии с Правилами землепользования и застройки с соблюдением экологических, санитарно-гигиенических, зоотехнических и ветеринарно-санитарных норм и правил, а так же иных норм и нормативов в сфере пчеловодства.</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bCs/>
          <w:sz w:val="28"/>
          <w:szCs w:val="28"/>
          <w:bdr w:val="none" w:sz="0" w:space="0" w:color="auto" w:frame="1"/>
        </w:rPr>
        <w:t>9.2.7.2</w:t>
      </w:r>
      <w:r w:rsidRPr="00F81B9C">
        <w:rPr>
          <w:rFonts w:ascii="PT Astra Serif" w:hAnsi="PT Astra Serif"/>
          <w:sz w:val="28"/>
          <w:szCs w:val="28"/>
          <w:bdr w:val="none" w:sz="0" w:space="0" w:color="auto" w:frame="1"/>
        </w:rPr>
        <w:t>. Ульи с находящимися в них пчелосемьями располагают на расстоянии не менее 10 метров от границ соседнего земельного участка и не менее 50 метров от жилых помещений и отделяют сплошным забором по периметру высотой не менее двух метров. В противном случае они должны быть отделены от соседних землевладений зданием, строением, сооружением, а летки направлены к середине участка пчеловода.</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bCs/>
          <w:sz w:val="28"/>
          <w:szCs w:val="28"/>
          <w:bdr w:val="none" w:sz="0" w:space="0" w:color="auto" w:frame="1"/>
        </w:rPr>
        <w:t>9.2.7.3</w:t>
      </w:r>
      <w:r w:rsidRPr="00F81B9C">
        <w:rPr>
          <w:rFonts w:ascii="PT Astra Serif" w:hAnsi="PT Astra Serif"/>
          <w:sz w:val="28"/>
          <w:szCs w:val="28"/>
          <w:bdr w:val="none" w:sz="0" w:space="0" w:color="auto" w:frame="1"/>
        </w:rPr>
        <w:t>. Максимальное количество ульев с пчелиными семьями, допустимое в населенных пунктах – не более 6 ульев на 1 сотку земли. При этом расстояние между ульями должно быть не менее 3-3,5 м., а между рядами – не менее 10 м.</w:t>
      </w:r>
    </w:p>
    <w:p w:rsidR="00B50105" w:rsidRPr="00F81B9C" w:rsidRDefault="00B50105" w:rsidP="00B50105">
      <w:pPr>
        <w:spacing w:line="312" w:lineRule="atLeast"/>
        <w:jc w:val="both"/>
        <w:textAlignment w:val="baseline"/>
        <w:rPr>
          <w:rFonts w:ascii="PT Astra Serif" w:hAnsi="PT Astra Serif"/>
          <w:sz w:val="28"/>
          <w:szCs w:val="28"/>
          <w:bdr w:val="none" w:sz="0" w:space="0" w:color="auto" w:frame="1"/>
        </w:rPr>
      </w:pPr>
      <w:r w:rsidRPr="00F81B9C">
        <w:rPr>
          <w:rFonts w:ascii="PT Astra Serif" w:hAnsi="PT Astra Serif"/>
          <w:bCs/>
          <w:sz w:val="28"/>
          <w:szCs w:val="28"/>
          <w:bdr w:val="none" w:sz="0" w:space="0" w:color="auto" w:frame="1"/>
        </w:rPr>
        <w:t>9.2.7.4</w:t>
      </w:r>
      <w:r w:rsidRPr="00F81B9C">
        <w:rPr>
          <w:rFonts w:ascii="PT Astra Serif" w:hAnsi="PT Astra Serif"/>
          <w:sz w:val="28"/>
          <w:szCs w:val="28"/>
          <w:bdr w:val="none" w:sz="0" w:space="0" w:color="auto" w:frame="1"/>
        </w:rPr>
        <w:t xml:space="preserve">. Пасеки рекомендуется располагать в экологически чистой местности не ближе 500 м. от шоссейных и железнодорожных дорог, лечебных и детских учреждений, жилой зоны населенных пунктов, мест общественной </w:t>
      </w:r>
      <w:r w:rsidRPr="00F81B9C">
        <w:rPr>
          <w:rFonts w:ascii="PT Astra Serif" w:hAnsi="PT Astra Serif"/>
          <w:sz w:val="28"/>
          <w:szCs w:val="28"/>
          <w:bdr w:val="none" w:sz="0" w:space="0" w:color="auto" w:frame="1"/>
        </w:rPr>
        <w:lastRenderedPageBreak/>
        <w:t>работы, зон отдыха, объектов культурно-бытового назначения, мест массового скопления людей, мест скотопрогонов и водопоя животных.</w:t>
      </w:r>
    </w:p>
    <w:p w:rsidR="00B50105" w:rsidRPr="00F81B9C" w:rsidRDefault="00B50105" w:rsidP="00B50105">
      <w:pPr>
        <w:spacing w:line="312" w:lineRule="atLeast"/>
        <w:jc w:val="both"/>
        <w:textAlignment w:val="baseline"/>
        <w:rPr>
          <w:rFonts w:ascii="PT Astra Serif" w:hAnsi="PT Astra Serif"/>
          <w:sz w:val="28"/>
          <w:szCs w:val="28"/>
          <w:bdr w:val="none" w:sz="0" w:space="0" w:color="auto" w:frame="1"/>
        </w:rPr>
      </w:pPr>
    </w:p>
    <w:p w:rsidR="00B50105" w:rsidRPr="00F81B9C" w:rsidRDefault="00B50105" w:rsidP="00B50105">
      <w:pPr>
        <w:spacing w:line="312" w:lineRule="atLeast"/>
        <w:jc w:val="center"/>
        <w:textAlignment w:val="baseline"/>
        <w:rPr>
          <w:rFonts w:ascii="PT Astra Serif" w:hAnsi="PT Astra Serif"/>
          <w:b/>
          <w:bCs/>
          <w:sz w:val="28"/>
          <w:szCs w:val="28"/>
          <w:bdr w:val="none" w:sz="0" w:space="0" w:color="auto" w:frame="1"/>
        </w:rPr>
      </w:pPr>
      <w:r w:rsidRPr="00F81B9C">
        <w:rPr>
          <w:rFonts w:ascii="PT Astra Serif" w:hAnsi="PT Astra Serif"/>
          <w:b/>
          <w:bCs/>
          <w:sz w:val="28"/>
          <w:szCs w:val="28"/>
          <w:bdr w:val="none" w:sz="0" w:space="0" w:color="auto" w:frame="1"/>
        </w:rPr>
        <w:t>9.2.8.Обязанности владельцев пчел</w:t>
      </w:r>
    </w:p>
    <w:p w:rsidR="00B50105" w:rsidRPr="00F81B9C" w:rsidRDefault="00B50105" w:rsidP="00B50105">
      <w:pPr>
        <w:spacing w:line="312" w:lineRule="atLeast"/>
        <w:jc w:val="center"/>
        <w:textAlignment w:val="baseline"/>
        <w:rPr>
          <w:rFonts w:ascii="PT Astra Serif" w:hAnsi="PT Astra Serif"/>
          <w:b/>
          <w:bCs/>
          <w:sz w:val="28"/>
          <w:szCs w:val="28"/>
          <w:bdr w:val="none" w:sz="0" w:space="0" w:color="auto" w:frame="1"/>
        </w:rPr>
      </w:pPr>
    </w:p>
    <w:p w:rsidR="00B50105" w:rsidRPr="00F81B9C" w:rsidRDefault="00B50105" w:rsidP="00B50105">
      <w:pPr>
        <w:spacing w:line="312" w:lineRule="atLeast"/>
        <w:jc w:val="both"/>
        <w:textAlignment w:val="baseline"/>
        <w:rPr>
          <w:rFonts w:ascii="PT Astra Serif" w:hAnsi="PT Astra Serif"/>
          <w:b/>
          <w:sz w:val="28"/>
          <w:szCs w:val="28"/>
        </w:rPr>
      </w:pPr>
      <w:r w:rsidRPr="00F81B9C">
        <w:rPr>
          <w:rFonts w:ascii="PT Astra Serif" w:hAnsi="PT Astra Serif"/>
          <w:b/>
          <w:bCs/>
          <w:sz w:val="28"/>
          <w:szCs w:val="28"/>
          <w:bdr w:val="none" w:sz="0" w:space="0" w:color="auto" w:frame="1"/>
        </w:rPr>
        <w:t>9.2.8.1.Владелец пчел обязан:</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sz w:val="28"/>
          <w:szCs w:val="28"/>
          <w:bdr w:val="none" w:sz="0" w:space="0" w:color="auto" w:frame="1"/>
        </w:rPr>
        <w:t xml:space="preserve">а) Зарегистрировать пасеку в ветеринарном учреждении и иметь ветеринарно-санитарный паспорт утвержденной формы с соответствующими записями ветеринарной службы, на основании которых разрешается перевозка (кочевка) пчелиных семей, продажа пчел и </w:t>
      </w:r>
      <w:proofErr w:type="spellStart"/>
      <w:r w:rsidRPr="00F81B9C">
        <w:rPr>
          <w:rFonts w:ascii="PT Astra Serif" w:hAnsi="PT Astra Serif"/>
          <w:sz w:val="28"/>
          <w:szCs w:val="28"/>
          <w:bdr w:val="none" w:sz="0" w:space="0" w:color="auto" w:frame="1"/>
        </w:rPr>
        <w:t>пчелопродуктов</w:t>
      </w:r>
      <w:proofErr w:type="spellEnd"/>
      <w:r w:rsidRPr="00F81B9C">
        <w:rPr>
          <w:rFonts w:ascii="PT Astra Serif" w:hAnsi="PT Astra Serif"/>
          <w:sz w:val="28"/>
          <w:szCs w:val="28"/>
          <w:bdr w:val="none" w:sz="0" w:space="0" w:color="auto" w:frame="1"/>
        </w:rPr>
        <w:t>.</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sz w:val="28"/>
          <w:szCs w:val="28"/>
          <w:bdr w:val="none" w:sz="0" w:space="0" w:color="auto" w:frame="1"/>
        </w:rPr>
        <w:t>б) При разведении пчел в населенном пункте использовать только миролюбивые породы пчел.</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sz w:val="28"/>
          <w:szCs w:val="28"/>
          <w:bdr w:val="none" w:sz="0" w:space="0" w:color="auto" w:frame="1"/>
        </w:rPr>
        <w:t xml:space="preserve">в) Иметь навыки оказания первой доврачебной помощи на пасеке аптечку со средствами для оказания помощи пострадавшим от </w:t>
      </w:r>
      <w:proofErr w:type="spellStart"/>
      <w:r w:rsidRPr="00F81B9C">
        <w:rPr>
          <w:rFonts w:ascii="PT Astra Serif" w:hAnsi="PT Astra Serif"/>
          <w:sz w:val="28"/>
          <w:szCs w:val="28"/>
          <w:bdr w:val="none" w:sz="0" w:space="0" w:color="auto" w:frame="1"/>
        </w:rPr>
        <w:t>ужаления</w:t>
      </w:r>
      <w:proofErr w:type="spellEnd"/>
      <w:r w:rsidRPr="00F81B9C">
        <w:rPr>
          <w:rFonts w:ascii="PT Astra Serif" w:hAnsi="PT Astra Serif"/>
          <w:sz w:val="28"/>
          <w:szCs w:val="28"/>
          <w:bdr w:val="none" w:sz="0" w:space="0" w:color="auto" w:frame="1"/>
        </w:rPr>
        <w:t xml:space="preserve"> пчелами.</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sz w:val="28"/>
          <w:szCs w:val="28"/>
          <w:bdr w:val="none" w:sz="0" w:space="0" w:color="auto" w:frame="1"/>
        </w:rPr>
        <w:t>г) Соблюдать меры по охране пасек от заноса болезней пчел.</w:t>
      </w:r>
    </w:p>
    <w:p w:rsidR="00B50105" w:rsidRPr="00F81B9C" w:rsidRDefault="00B50105" w:rsidP="00B50105">
      <w:pPr>
        <w:spacing w:line="312" w:lineRule="atLeast"/>
        <w:jc w:val="both"/>
        <w:textAlignment w:val="baseline"/>
        <w:rPr>
          <w:rFonts w:ascii="PT Astra Serif" w:hAnsi="PT Astra Serif"/>
          <w:sz w:val="28"/>
          <w:szCs w:val="28"/>
        </w:rPr>
      </w:pPr>
      <w:proofErr w:type="spellStart"/>
      <w:r w:rsidRPr="00F81B9C">
        <w:rPr>
          <w:rFonts w:ascii="PT Astra Serif" w:hAnsi="PT Astra Serif"/>
          <w:sz w:val="28"/>
          <w:szCs w:val="28"/>
          <w:bdr w:val="none" w:sz="0" w:space="0" w:color="auto" w:frame="1"/>
        </w:rPr>
        <w:t>д</w:t>
      </w:r>
      <w:proofErr w:type="spellEnd"/>
      <w:r w:rsidRPr="00F81B9C">
        <w:rPr>
          <w:rFonts w:ascii="PT Astra Serif" w:hAnsi="PT Astra Serif"/>
          <w:sz w:val="28"/>
          <w:szCs w:val="28"/>
          <w:bdr w:val="none" w:sz="0" w:space="0" w:color="auto" w:frame="1"/>
        </w:rPr>
        <w:t>) Своевременно осуществлять мероприятия по дезинфекции и дератизации</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sz w:val="28"/>
          <w:szCs w:val="28"/>
          <w:bdr w:val="none" w:sz="0" w:space="0" w:color="auto" w:frame="1"/>
        </w:rPr>
        <w:t>е) Соблюдать ветеринарно-санитарные нормы по содержанию и кормлению пчел.</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sz w:val="28"/>
          <w:szCs w:val="28"/>
          <w:bdr w:val="none" w:sz="0" w:space="0" w:color="auto" w:frame="1"/>
        </w:rPr>
        <w:t>ж) Соблюдать требования безопасности при работе с пчелами в отношении неопределенного круга лиц. Прежде чем начать работу в ульях, подкормку пчел или откачку меда, работы, для которых надо открывать ульи, следует предупредить владельце соседних земельных участков.</w:t>
      </w:r>
    </w:p>
    <w:p w:rsidR="00B50105" w:rsidRPr="00F81B9C" w:rsidRDefault="00B50105" w:rsidP="00B50105">
      <w:pPr>
        <w:spacing w:line="312" w:lineRule="atLeast"/>
        <w:jc w:val="both"/>
        <w:textAlignment w:val="baseline"/>
        <w:rPr>
          <w:rFonts w:ascii="PT Astra Serif" w:hAnsi="PT Astra Serif"/>
          <w:sz w:val="28"/>
          <w:szCs w:val="28"/>
        </w:rPr>
      </w:pPr>
      <w:proofErr w:type="spellStart"/>
      <w:r w:rsidRPr="00F81B9C">
        <w:rPr>
          <w:rFonts w:ascii="PT Astra Serif" w:hAnsi="PT Astra Serif"/>
          <w:sz w:val="28"/>
          <w:szCs w:val="28"/>
          <w:bdr w:val="none" w:sz="0" w:space="0" w:color="auto" w:frame="1"/>
        </w:rPr>
        <w:t>з</w:t>
      </w:r>
      <w:proofErr w:type="spellEnd"/>
      <w:r w:rsidRPr="00F81B9C">
        <w:rPr>
          <w:rFonts w:ascii="PT Astra Serif" w:hAnsi="PT Astra Serif"/>
          <w:sz w:val="28"/>
          <w:szCs w:val="28"/>
          <w:bdr w:val="none" w:sz="0" w:space="0" w:color="auto" w:frame="1"/>
        </w:rPr>
        <w:t>) Соблюдать требования безопасности при транспортировке пчел.</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sz w:val="28"/>
          <w:szCs w:val="28"/>
          <w:bdr w:val="none" w:sz="0" w:space="0" w:color="auto" w:frame="1"/>
        </w:rPr>
        <w:t>и) Соблюдать требования безопасности при технологических процессах</w:t>
      </w:r>
    </w:p>
    <w:p w:rsidR="00B50105" w:rsidRPr="00F81B9C" w:rsidRDefault="00B50105" w:rsidP="00B50105">
      <w:pPr>
        <w:spacing w:line="312" w:lineRule="atLeast"/>
        <w:jc w:val="both"/>
        <w:textAlignment w:val="baseline"/>
        <w:rPr>
          <w:rFonts w:ascii="PT Astra Serif" w:hAnsi="PT Astra Serif"/>
          <w:sz w:val="28"/>
          <w:szCs w:val="28"/>
          <w:bdr w:val="none" w:sz="0" w:space="0" w:color="auto" w:frame="1"/>
        </w:rPr>
      </w:pPr>
      <w:r w:rsidRPr="00F81B9C">
        <w:rPr>
          <w:rFonts w:ascii="PT Astra Serif" w:hAnsi="PT Astra Serif"/>
          <w:sz w:val="28"/>
          <w:szCs w:val="28"/>
          <w:bdr w:val="none" w:sz="0" w:space="0" w:color="auto" w:frame="1"/>
        </w:rPr>
        <w:t>к) Соблюдать требования пожарной безопасности.</w:t>
      </w:r>
    </w:p>
    <w:p w:rsidR="00B50105" w:rsidRPr="00F81B9C" w:rsidRDefault="00B50105" w:rsidP="00B50105">
      <w:pPr>
        <w:spacing w:line="312" w:lineRule="atLeast"/>
        <w:jc w:val="both"/>
        <w:textAlignment w:val="baseline"/>
        <w:rPr>
          <w:rFonts w:ascii="PT Astra Serif" w:hAnsi="PT Astra Serif"/>
          <w:b/>
          <w:bCs/>
          <w:sz w:val="28"/>
          <w:szCs w:val="28"/>
          <w:bdr w:val="none" w:sz="0" w:space="0" w:color="auto" w:frame="1"/>
        </w:rPr>
      </w:pPr>
      <w:r w:rsidRPr="00F81B9C">
        <w:rPr>
          <w:rFonts w:ascii="PT Astra Serif" w:hAnsi="PT Astra Serif"/>
          <w:b/>
          <w:bCs/>
          <w:sz w:val="28"/>
          <w:szCs w:val="28"/>
          <w:bdr w:val="none" w:sz="0" w:space="0" w:color="auto" w:frame="1"/>
        </w:rPr>
        <w:t>9.2.8.2</w:t>
      </w:r>
      <w:proofErr w:type="gramStart"/>
      <w:r w:rsidRPr="00F81B9C">
        <w:rPr>
          <w:rFonts w:ascii="PT Astra Serif" w:hAnsi="PT Astra Serif"/>
          <w:b/>
          <w:bCs/>
          <w:sz w:val="28"/>
          <w:szCs w:val="28"/>
          <w:bdr w:val="none" w:sz="0" w:space="0" w:color="auto" w:frame="1"/>
        </w:rPr>
        <w:t xml:space="preserve"> З</w:t>
      </w:r>
      <w:proofErr w:type="gramEnd"/>
      <w:r w:rsidRPr="00F81B9C">
        <w:rPr>
          <w:rFonts w:ascii="PT Astra Serif" w:hAnsi="PT Astra Serif"/>
          <w:b/>
          <w:bCs/>
          <w:sz w:val="28"/>
          <w:szCs w:val="28"/>
          <w:bdr w:val="none" w:sz="0" w:space="0" w:color="auto" w:frame="1"/>
        </w:rPr>
        <w:t>апрещается:</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sz w:val="28"/>
          <w:szCs w:val="28"/>
          <w:bdr w:val="none" w:sz="0" w:space="0" w:color="auto" w:frame="1"/>
        </w:rPr>
        <w:t xml:space="preserve">а) Содержание пчел </w:t>
      </w:r>
      <w:proofErr w:type="spellStart"/>
      <w:r w:rsidRPr="00F81B9C">
        <w:rPr>
          <w:rFonts w:ascii="PT Astra Serif" w:hAnsi="PT Astra Serif"/>
          <w:sz w:val="28"/>
          <w:szCs w:val="28"/>
          <w:bdr w:val="none" w:sz="0" w:space="0" w:color="auto" w:frame="1"/>
        </w:rPr>
        <w:t>злобливых</w:t>
      </w:r>
      <w:proofErr w:type="spellEnd"/>
      <w:r w:rsidRPr="00F81B9C">
        <w:rPr>
          <w:rFonts w:ascii="PT Astra Serif" w:hAnsi="PT Astra Serif"/>
          <w:sz w:val="28"/>
          <w:szCs w:val="28"/>
          <w:bdr w:val="none" w:sz="0" w:space="0" w:color="auto" w:frame="1"/>
        </w:rPr>
        <w:t xml:space="preserve"> пород (</w:t>
      </w:r>
      <w:proofErr w:type="gramStart"/>
      <w:r w:rsidRPr="00F81B9C">
        <w:rPr>
          <w:rFonts w:ascii="PT Astra Serif" w:hAnsi="PT Astra Serif"/>
          <w:sz w:val="28"/>
          <w:szCs w:val="28"/>
          <w:bdr w:val="none" w:sz="0" w:space="0" w:color="auto" w:frame="1"/>
        </w:rPr>
        <w:t>среднерусской</w:t>
      </w:r>
      <w:proofErr w:type="gramEnd"/>
      <w:r w:rsidRPr="00F81B9C">
        <w:rPr>
          <w:rFonts w:ascii="PT Astra Serif" w:hAnsi="PT Astra Serif"/>
          <w:sz w:val="28"/>
          <w:szCs w:val="28"/>
          <w:bdr w:val="none" w:sz="0" w:space="0" w:color="auto" w:frame="1"/>
        </w:rPr>
        <w:t>) и их помесей в населенных пунктах.</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sz w:val="28"/>
          <w:szCs w:val="28"/>
          <w:bdr w:val="none" w:sz="0" w:space="0" w:color="auto" w:frame="1"/>
        </w:rPr>
        <w:t>б) Категорически запрещаются в населенных пунктах технологические приемы и методы работы, вызывающие агрессивное поведение пчел (получение яда, отбор меда при отсутствии медосбора и др.)</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sz w:val="28"/>
          <w:szCs w:val="28"/>
          <w:bdr w:val="none" w:sz="0" w:space="0" w:color="auto" w:frame="1"/>
        </w:rPr>
        <w:t>в) Разведение пчел по методу роевой свободы.</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sz w:val="28"/>
          <w:szCs w:val="28"/>
          <w:bdr w:val="none" w:sz="0" w:space="0" w:color="auto" w:frame="1"/>
        </w:rPr>
        <w:t>г) При разведении пчел на территории населенных пунктов размещение леток в сторону соседних земельных участков.</w:t>
      </w:r>
    </w:p>
    <w:p w:rsidR="00B50105" w:rsidRPr="00F81B9C" w:rsidRDefault="00B50105" w:rsidP="00B50105">
      <w:pPr>
        <w:spacing w:line="312" w:lineRule="atLeast"/>
        <w:jc w:val="both"/>
        <w:textAlignment w:val="baseline"/>
        <w:rPr>
          <w:rFonts w:ascii="PT Astra Serif" w:hAnsi="PT Astra Serif"/>
          <w:sz w:val="28"/>
          <w:szCs w:val="28"/>
        </w:rPr>
      </w:pPr>
      <w:proofErr w:type="spellStart"/>
      <w:r w:rsidRPr="00F81B9C">
        <w:rPr>
          <w:rFonts w:ascii="PT Astra Serif" w:hAnsi="PT Astra Serif"/>
          <w:sz w:val="28"/>
          <w:szCs w:val="28"/>
          <w:bdr w:val="none" w:sz="0" w:space="0" w:color="auto" w:frame="1"/>
        </w:rPr>
        <w:t>д</w:t>
      </w:r>
      <w:proofErr w:type="spellEnd"/>
      <w:r w:rsidRPr="00F81B9C">
        <w:rPr>
          <w:rFonts w:ascii="PT Astra Serif" w:hAnsi="PT Astra Serif"/>
          <w:sz w:val="28"/>
          <w:szCs w:val="28"/>
          <w:bdr w:val="none" w:sz="0" w:space="0" w:color="auto" w:frame="1"/>
        </w:rPr>
        <w:t>) Вход на пасеку посторонних лиц.</w:t>
      </w:r>
    </w:p>
    <w:p w:rsidR="00B50105" w:rsidRPr="00F81B9C" w:rsidRDefault="00B50105" w:rsidP="00B50105">
      <w:pPr>
        <w:spacing w:line="312" w:lineRule="atLeast"/>
        <w:jc w:val="both"/>
        <w:textAlignment w:val="baseline"/>
        <w:rPr>
          <w:rFonts w:ascii="PT Astra Serif" w:hAnsi="PT Astra Serif"/>
          <w:sz w:val="28"/>
          <w:szCs w:val="28"/>
          <w:bdr w:val="none" w:sz="0" w:space="0" w:color="auto" w:frame="1"/>
        </w:rPr>
      </w:pPr>
      <w:r w:rsidRPr="00F81B9C">
        <w:rPr>
          <w:rFonts w:ascii="PT Astra Serif" w:hAnsi="PT Astra Serif"/>
          <w:sz w:val="28"/>
          <w:szCs w:val="28"/>
          <w:bdr w:val="none" w:sz="0" w:space="0" w:color="auto" w:frame="1"/>
        </w:rPr>
        <w:t>е) Реализация пчелосемей, маток с пасек без ветеринарного свидетельства.</w:t>
      </w:r>
    </w:p>
    <w:p w:rsidR="00B50105" w:rsidRPr="00F81B9C" w:rsidRDefault="00B50105" w:rsidP="00B50105">
      <w:pPr>
        <w:spacing w:line="312" w:lineRule="atLeast"/>
        <w:jc w:val="center"/>
        <w:textAlignment w:val="baseline"/>
        <w:rPr>
          <w:rFonts w:ascii="PT Astra Serif" w:hAnsi="PT Astra Serif"/>
          <w:b/>
          <w:bCs/>
          <w:sz w:val="28"/>
          <w:szCs w:val="28"/>
          <w:bdr w:val="none" w:sz="0" w:space="0" w:color="auto" w:frame="1"/>
        </w:rPr>
      </w:pPr>
    </w:p>
    <w:p w:rsidR="00B50105" w:rsidRPr="00F81B9C" w:rsidRDefault="00B50105" w:rsidP="00B50105">
      <w:pPr>
        <w:spacing w:line="312" w:lineRule="atLeast"/>
        <w:jc w:val="center"/>
        <w:textAlignment w:val="baseline"/>
        <w:rPr>
          <w:rFonts w:ascii="PT Astra Serif" w:hAnsi="PT Astra Serif"/>
          <w:b/>
          <w:bCs/>
          <w:sz w:val="28"/>
          <w:szCs w:val="28"/>
          <w:bdr w:val="none" w:sz="0" w:space="0" w:color="auto" w:frame="1"/>
        </w:rPr>
      </w:pPr>
      <w:r w:rsidRPr="00F81B9C">
        <w:rPr>
          <w:rFonts w:ascii="PT Astra Serif" w:hAnsi="PT Astra Serif"/>
          <w:b/>
          <w:bCs/>
          <w:sz w:val="28"/>
          <w:szCs w:val="28"/>
          <w:bdr w:val="none" w:sz="0" w:space="0" w:color="auto" w:frame="1"/>
        </w:rPr>
        <w:t>9.2.8 Правила содержания собак и кошек</w:t>
      </w:r>
    </w:p>
    <w:p w:rsidR="00B50105" w:rsidRPr="00F81B9C" w:rsidRDefault="00B50105" w:rsidP="00B50105">
      <w:pPr>
        <w:spacing w:line="312" w:lineRule="atLeast"/>
        <w:jc w:val="center"/>
        <w:textAlignment w:val="baseline"/>
        <w:rPr>
          <w:rFonts w:ascii="PT Astra Serif" w:hAnsi="PT Astra Serif"/>
          <w:b/>
          <w:bCs/>
          <w:sz w:val="28"/>
          <w:szCs w:val="28"/>
          <w:bdr w:val="none" w:sz="0" w:space="0" w:color="auto" w:frame="1"/>
        </w:rPr>
      </w:pPr>
    </w:p>
    <w:p w:rsidR="00B50105" w:rsidRPr="00F81B9C" w:rsidRDefault="00B50105" w:rsidP="00B50105">
      <w:pPr>
        <w:spacing w:line="312" w:lineRule="atLeast"/>
        <w:jc w:val="both"/>
        <w:textAlignment w:val="baseline"/>
        <w:rPr>
          <w:rFonts w:ascii="PT Astra Serif" w:hAnsi="PT Astra Serif"/>
          <w:b/>
          <w:sz w:val="28"/>
          <w:szCs w:val="28"/>
          <w:bdr w:val="none" w:sz="0" w:space="0" w:color="auto" w:frame="1"/>
        </w:rPr>
      </w:pPr>
      <w:r w:rsidRPr="00F81B9C">
        <w:rPr>
          <w:rFonts w:ascii="PT Astra Serif" w:hAnsi="PT Astra Serif"/>
          <w:b/>
          <w:bCs/>
          <w:sz w:val="28"/>
          <w:szCs w:val="28"/>
          <w:bdr w:val="none" w:sz="0" w:space="0" w:color="auto" w:frame="1"/>
        </w:rPr>
        <w:t>9.2.8.1. Содержание собак и кошек</w:t>
      </w:r>
      <w:r w:rsidRPr="00F81B9C">
        <w:rPr>
          <w:rFonts w:ascii="PT Astra Serif" w:hAnsi="PT Astra Serif"/>
          <w:b/>
          <w:sz w:val="28"/>
          <w:szCs w:val="28"/>
          <w:bdr w:val="none" w:sz="0" w:space="0" w:color="auto" w:frame="1"/>
        </w:rPr>
        <w:t>:</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sz w:val="28"/>
          <w:szCs w:val="28"/>
          <w:bdr w:val="none" w:sz="0" w:space="0" w:color="auto" w:frame="1"/>
        </w:rPr>
        <w:t>а) Разрешается содержание собак, кошек в отдельных квартирах, в жилых домах; в комнатах коммунальных квартир - при отсутствии у соседей медицинских противопоказаний (аллергии и пр.). Не ограничивается количество животных у владельцев, проживающих в частных домовладениях, с соблюдением правил санитарии и гигиены.</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sz w:val="28"/>
          <w:szCs w:val="28"/>
          <w:bdr w:val="none" w:sz="0" w:space="0" w:color="auto" w:frame="1"/>
        </w:rPr>
        <w:lastRenderedPageBreak/>
        <w:t>б) Собаки, кошки принадлежащие гражданам, предприятиям и организациям, независимо от породы подлежат обязательной регистрации, ежегодной перерегистрации (март-апрель) в учреждениях ветслужбы по месту жительства граждан, нахождения предприятий и организаций владельцев животных, своевременно обеспечивать проведение дегельминтизации и вакцинации домашних животных против бешенства</w:t>
      </w:r>
      <w:r w:rsidRPr="00F81B9C">
        <w:rPr>
          <w:rFonts w:ascii="PT Astra Serif" w:hAnsi="PT Astra Serif"/>
          <w:sz w:val="28"/>
          <w:szCs w:val="28"/>
        </w:rPr>
        <w:t> </w:t>
      </w:r>
      <w:r w:rsidRPr="00F81B9C">
        <w:rPr>
          <w:rFonts w:ascii="PT Astra Serif" w:hAnsi="PT Astra Serif"/>
          <w:sz w:val="28"/>
          <w:szCs w:val="28"/>
          <w:bdr w:val="none" w:sz="0" w:space="0" w:color="auto" w:frame="1"/>
        </w:rPr>
        <w:t>в учреждениях ветеринарной службы. При регистрации собак владельцу выдается регистрационное удостоверение (паспорт).</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sz w:val="28"/>
          <w:szCs w:val="28"/>
          <w:bdr w:val="none" w:sz="0" w:space="0" w:color="auto" w:frame="1"/>
        </w:rPr>
        <w:t>Ответственность за своевременную вакцинацию и регистрацию несут владельцы домашних животных.</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sz w:val="28"/>
          <w:szCs w:val="28"/>
          <w:bdr w:val="none" w:sz="0" w:space="0" w:color="auto" w:frame="1"/>
        </w:rPr>
        <w:t>в) Покупка, продажа собак или передача их другому владельцу, показ на выставках допускается только при наличии паспорта и отметки ветеринарного специалиста о состоянии здоровья животного и отсутствии карантина.</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sz w:val="28"/>
          <w:szCs w:val="28"/>
          <w:bdr w:val="none" w:sz="0" w:space="0" w:color="auto" w:frame="1"/>
        </w:rPr>
        <w:t>г) Владельцы приобретенных собак, кошек обязаны содержать животное на карантине в течение 30 дней в изолированном помещении и по указанию ветеринарного специалиста предъявлять животное для ветеринарного осмотра и обработок в районной ветеринарной станции, ветеринарном участке.</w:t>
      </w:r>
    </w:p>
    <w:p w:rsidR="00B50105" w:rsidRPr="00F81B9C" w:rsidRDefault="00B50105" w:rsidP="00B50105">
      <w:pPr>
        <w:spacing w:line="312" w:lineRule="atLeast"/>
        <w:jc w:val="both"/>
        <w:textAlignment w:val="baseline"/>
        <w:rPr>
          <w:rFonts w:ascii="PT Astra Serif" w:hAnsi="PT Astra Serif"/>
          <w:sz w:val="28"/>
          <w:szCs w:val="28"/>
        </w:rPr>
      </w:pPr>
      <w:proofErr w:type="spellStart"/>
      <w:r w:rsidRPr="00F81B9C">
        <w:rPr>
          <w:rFonts w:ascii="PT Astra Serif" w:hAnsi="PT Astra Serif"/>
          <w:sz w:val="28"/>
          <w:szCs w:val="28"/>
          <w:bdr w:val="none" w:sz="0" w:space="0" w:color="auto" w:frame="1"/>
        </w:rPr>
        <w:t>д</w:t>
      </w:r>
      <w:proofErr w:type="spellEnd"/>
      <w:r w:rsidRPr="00F81B9C">
        <w:rPr>
          <w:rFonts w:ascii="PT Astra Serif" w:hAnsi="PT Astra Serif"/>
          <w:sz w:val="28"/>
          <w:szCs w:val="28"/>
          <w:bdr w:val="none" w:sz="0" w:space="0" w:color="auto" w:frame="1"/>
        </w:rPr>
        <w:t>) Провоз собак в общественном транспорте разрешается только в намордниках и на поводках в сопровождении взрослых лиц, не более одной собаки на площадке автобуса.</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sz w:val="28"/>
          <w:szCs w:val="28"/>
          <w:bdr w:val="none" w:sz="0" w:space="0" w:color="auto" w:frame="1"/>
        </w:rPr>
        <w:t>е) Провоз кошек разрешается в общественном транспорте в плотно закрытой корзине.</w:t>
      </w:r>
    </w:p>
    <w:p w:rsidR="00B50105" w:rsidRPr="00F81B9C" w:rsidRDefault="00B50105" w:rsidP="00B50105">
      <w:pPr>
        <w:spacing w:line="312" w:lineRule="atLeast"/>
        <w:jc w:val="both"/>
        <w:textAlignment w:val="baseline"/>
        <w:rPr>
          <w:rFonts w:ascii="PT Astra Serif" w:hAnsi="PT Astra Serif"/>
          <w:sz w:val="28"/>
          <w:szCs w:val="28"/>
          <w:bdr w:val="none" w:sz="0" w:space="0" w:color="auto" w:frame="1"/>
        </w:rPr>
      </w:pPr>
      <w:r w:rsidRPr="00F81B9C">
        <w:rPr>
          <w:rFonts w:ascii="PT Astra Serif" w:hAnsi="PT Astra Serif"/>
          <w:sz w:val="28"/>
          <w:szCs w:val="28"/>
          <w:bdr w:val="none" w:sz="0" w:space="0" w:color="auto" w:frame="1"/>
        </w:rPr>
        <w:t>ж) Владелец имеет право на ограниченное время (до 30 минут) оставить свою собаку привязанной на коротком поводке в наморднике возле магазина или другого учреждения.</w:t>
      </w:r>
    </w:p>
    <w:p w:rsidR="00B50105" w:rsidRPr="00F81B9C" w:rsidRDefault="00B50105" w:rsidP="00B50105">
      <w:pPr>
        <w:spacing w:line="312" w:lineRule="atLeast"/>
        <w:jc w:val="both"/>
        <w:textAlignment w:val="baseline"/>
        <w:rPr>
          <w:rFonts w:ascii="PT Astra Serif" w:hAnsi="PT Astra Serif"/>
          <w:b/>
          <w:sz w:val="28"/>
          <w:szCs w:val="28"/>
          <w:bdr w:val="none" w:sz="0" w:space="0" w:color="auto" w:frame="1"/>
        </w:rPr>
      </w:pPr>
      <w:r w:rsidRPr="00F81B9C">
        <w:rPr>
          <w:rFonts w:ascii="PT Astra Serif" w:hAnsi="PT Astra Serif"/>
          <w:b/>
          <w:bCs/>
          <w:sz w:val="28"/>
          <w:szCs w:val="28"/>
          <w:bdr w:val="none" w:sz="0" w:space="0" w:color="auto" w:frame="1"/>
        </w:rPr>
        <w:t>9.2.8.2. Обязанности владельцев собак и кошек</w:t>
      </w:r>
      <w:r w:rsidRPr="00F81B9C">
        <w:rPr>
          <w:rFonts w:ascii="PT Astra Serif" w:hAnsi="PT Astra Serif"/>
          <w:b/>
          <w:sz w:val="28"/>
          <w:szCs w:val="28"/>
          <w:bdr w:val="none" w:sz="0" w:space="0" w:color="auto" w:frame="1"/>
        </w:rPr>
        <w:t>:</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sz w:val="28"/>
          <w:szCs w:val="28"/>
          <w:bdr w:val="none" w:sz="0" w:space="0" w:color="auto" w:frame="1"/>
        </w:rPr>
        <w:t>а) Содержать животное в соответствии с его биологическими особенностями, гуманно обращаться с ним, не оставлять без присмотра, без пищи и воды, не избивать и в случае заболевания животного вовремя прибегнуть к ветеринарной помощи.</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sz w:val="28"/>
          <w:szCs w:val="28"/>
          <w:bdr w:val="none" w:sz="0" w:space="0" w:color="auto" w:frame="1"/>
        </w:rPr>
        <w:t>б) Поддерживать санитарное состояние дома (частного, многоквартирного и т.д.) и прилегающей территории. Запрещается загрязнение собаками, кошками подъездов, лестничных клеток, лифтов, детских и спортивных площадок, дорожек, тротуаров. Если собака, кошка оставила экскременты в этих местах, они должны быть убраны владельцем.</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sz w:val="28"/>
          <w:szCs w:val="28"/>
          <w:bdr w:val="none" w:sz="0" w:space="0" w:color="auto" w:frame="1"/>
        </w:rPr>
        <w:t>в) Запрещается содержание собак и кошек в местах общего пользования (лестничные клетки, детские и спортивные площадки, дорожки, тротуары) и на придомовой территории, в том числе кормление этих животных в указанных местах.</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sz w:val="28"/>
          <w:szCs w:val="28"/>
          <w:bdr w:val="none" w:sz="0" w:space="0" w:color="auto" w:frame="1"/>
        </w:rPr>
        <w:t xml:space="preserve">г) Владельцы собак, имеющие в пользовании земельный участок, могут содержать собак в свободном выгуле только на хорошо огороженной территории или на привязи. О наличии собаки должна быть сделана предупреждающая надпись при входе на участок. Сторожевых собак </w:t>
      </w:r>
      <w:r w:rsidRPr="00F81B9C">
        <w:rPr>
          <w:rFonts w:ascii="PT Astra Serif" w:hAnsi="PT Astra Serif"/>
          <w:sz w:val="28"/>
          <w:szCs w:val="28"/>
          <w:bdr w:val="none" w:sz="0" w:space="0" w:color="auto" w:frame="1"/>
        </w:rPr>
        <w:lastRenderedPageBreak/>
        <w:t>содержать на прочной привязи, спускать собак с привязи только при закрытых дворах, исключающих возможность их побега, принимать необходимые меры.</w:t>
      </w:r>
    </w:p>
    <w:p w:rsidR="00B50105" w:rsidRPr="00F81B9C" w:rsidRDefault="00B50105" w:rsidP="00B50105">
      <w:pPr>
        <w:spacing w:line="312" w:lineRule="atLeast"/>
        <w:jc w:val="both"/>
        <w:textAlignment w:val="baseline"/>
        <w:rPr>
          <w:rFonts w:ascii="PT Astra Serif" w:hAnsi="PT Astra Serif"/>
          <w:sz w:val="28"/>
          <w:szCs w:val="28"/>
        </w:rPr>
      </w:pPr>
      <w:proofErr w:type="spellStart"/>
      <w:r w:rsidRPr="00F81B9C">
        <w:rPr>
          <w:rFonts w:ascii="PT Astra Serif" w:hAnsi="PT Astra Serif"/>
          <w:sz w:val="28"/>
          <w:szCs w:val="28"/>
          <w:bdr w:val="none" w:sz="0" w:space="0" w:color="auto" w:frame="1"/>
        </w:rPr>
        <w:t>д</w:t>
      </w:r>
      <w:proofErr w:type="spellEnd"/>
      <w:r w:rsidRPr="00F81B9C">
        <w:rPr>
          <w:rFonts w:ascii="PT Astra Serif" w:hAnsi="PT Astra Serif"/>
          <w:sz w:val="28"/>
          <w:szCs w:val="28"/>
          <w:bdr w:val="none" w:sz="0" w:space="0" w:color="auto" w:frame="1"/>
        </w:rPr>
        <w:t>) Принимать необходимые меры, обеспечивающие безопасность окружающих людей и животных.</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sz w:val="28"/>
          <w:szCs w:val="28"/>
          <w:bdr w:val="none" w:sz="0" w:space="0" w:color="auto" w:frame="1"/>
        </w:rPr>
        <w:t>е) В случае если собака или кошка укусит человека или животное, пострадавший, а также владельцы укушенных животных обязаны немедленно сообщить об этом в органы здравоохранения и ветеринарного надзора.</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sz w:val="28"/>
          <w:szCs w:val="28"/>
          <w:bdr w:val="none" w:sz="0" w:space="0" w:color="auto" w:frame="1"/>
        </w:rPr>
        <w:t>В период ветеринарного наблюдения за данным животным в течение 10 дней владелец животного обязан создать надлежащие условия по изоляции в отдельное помещение животного, кормлению и содержанию в соответствии с указаниями ветеринарного специалиста ветслужбы.</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sz w:val="28"/>
          <w:szCs w:val="28"/>
          <w:bdr w:val="none" w:sz="0" w:space="0" w:color="auto" w:frame="1"/>
        </w:rPr>
        <w:t>ж) Принимать меры к обеспечению тишины в жилых помещениях;</w:t>
      </w:r>
    </w:p>
    <w:p w:rsidR="00B50105" w:rsidRPr="00F81B9C" w:rsidRDefault="00B50105" w:rsidP="00B50105">
      <w:pPr>
        <w:spacing w:line="312" w:lineRule="atLeast"/>
        <w:jc w:val="both"/>
        <w:textAlignment w:val="baseline"/>
        <w:rPr>
          <w:rFonts w:ascii="PT Astra Serif" w:hAnsi="PT Astra Serif"/>
          <w:sz w:val="28"/>
          <w:szCs w:val="28"/>
        </w:rPr>
      </w:pPr>
      <w:proofErr w:type="spellStart"/>
      <w:r w:rsidRPr="00F81B9C">
        <w:rPr>
          <w:rFonts w:ascii="PT Astra Serif" w:hAnsi="PT Astra Serif"/>
          <w:sz w:val="28"/>
          <w:szCs w:val="28"/>
          <w:bdr w:val="none" w:sz="0" w:space="0" w:color="auto" w:frame="1"/>
        </w:rPr>
        <w:t>з</w:t>
      </w:r>
      <w:proofErr w:type="spellEnd"/>
      <w:r w:rsidRPr="00F81B9C">
        <w:rPr>
          <w:rFonts w:ascii="PT Astra Serif" w:hAnsi="PT Astra Serif"/>
          <w:sz w:val="28"/>
          <w:szCs w:val="28"/>
          <w:bdr w:val="none" w:sz="0" w:space="0" w:color="auto" w:frame="1"/>
        </w:rPr>
        <w:t>) При заболевании собак и кошек необходимо обращаться к ветеринарному врачу.</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sz w:val="28"/>
          <w:szCs w:val="28"/>
          <w:bdr w:val="none" w:sz="0" w:space="0" w:color="auto" w:frame="1"/>
        </w:rPr>
        <w:t>и) Собственники животных, в срок не более суток с момента гибели животного, обязаны известить об этом ветеринарного специалиста, который на месте, по результатам осмотра, определяет порядок утилизации или уничтожения трупа.</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sz w:val="28"/>
          <w:szCs w:val="28"/>
          <w:bdr w:val="none" w:sz="0" w:space="0" w:color="auto" w:frame="1"/>
        </w:rPr>
        <w:t>Обязанность по доставке биологических отходов (трупа) животного для последующей утилизации возлагается на собственника домашних животных.</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sz w:val="28"/>
          <w:szCs w:val="28"/>
          <w:bdr w:val="none" w:sz="0" w:space="0" w:color="auto" w:frame="1"/>
        </w:rPr>
        <w:t>Утилизацией биологических отходов (трупов) занимаются специализированные предприятия, имеющие лицензию на данный вид деятельности.</w:t>
      </w:r>
    </w:p>
    <w:p w:rsidR="00B50105" w:rsidRPr="00F81B9C" w:rsidRDefault="00B50105" w:rsidP="00B50105">
      <w:pPr>
        <w:spacing w:line="312" w:lineRule="atLeast"/>
        <w:jc w:val="both"/>
        <w:textAlignment w:val="baseline"/>
        <w:rPr>
          <w:rFonts w:ascii="PT Astra Serif" w:hAnsi="PT Astra Serif"/>
          <w:sz w:val="28"/>
          <w:szCs w:val="28"/>
          <w:shd w:val="clear" w:color="auto" w:fill="FFFFFF"/>
        </w:rPr>
      </w:pPr>
      <w:r w:rsidRPr="00F81B9C">
        <w:rPr>
          <w:rFonts w:ascii="PT Astra Serif" w:hAnsi="PT Astra Serif"/>
          <w:sz w:val="28"/>
          <w:szCs w:val="28"/>
          <w:bdr w:val="none" w:sz="0" w:space="0" w:color="auto" w:frame="1"/>
        </w:rPr>
        <w:t xml:space="preserve">В отношении безнадзорных животных проведение мероприятий по их отлову, транспортировке, содержанию, учету, стерилизации, эвтаназии и утилизации трупов осуществляется в соответствии с </w:t>
      </w:r>
      <w:r w:rsidRPr="00F81B9C">
        <w:rPr>
          <w:rFonts w:ascii="PT Astra Serif" w:hAnsi="PT Astra Serif"/>
          <w:sz w:val="28"/>
          <w:szCs w:val="28"/>
          <w:shd w:val="clear" w:color="auto" w:fill="FFFFFF"/>
        </w:rPr>
        <w:t>Законом Саратовской области от 03.11.2015 № 144-ЗСО "О наделении органов местного самоуправления отдельными государственными полномочиями Саратовской области по организации проведения на территории области мероприятий по отлову и содержанию безнадзорных животных"</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sz w:val="28"/>
          <w:szCs w:val="28"/>
          <w:bdr w:val="none" w:sz="0" w:space="0" w:color="auto" w:frame="1"/>
        </w:rPr>
        <w:t>к) Владельцы собак и кошек обязаны предоставлять их по требованию ветеринарного специалиста государственной ветеринарной службы для осмотра, диагностических исследований, предохранительных прививок и лечебно-профилактических обработок.</w:t>
      </w:r>
    </w:p>
    <w:p w:rsidR="00B50105" w:rsidRPr="00F81B9C" w:rsidRDefault="00B50105" w:rsidP="00B50105">
      <w:pPr>
        <w:spacing w:line="312" w:lineRule="atLeast"/>
        <w:jc w:val="both"/>
        <w:textAlignment w:val="baseline"/>
        <w:rPr>
          <w:rFonts w:ascii="PT Astra Serif" w:hAnsi="PT Astra Serif"/>
          <w:sz w:val="28"/>
          <w:szCs w:val="28"/>
          <w:bdr w:val="none" w:sz="0" w:space="0" w:color="auto" w:frame="1"/>
        </w:rPr>
      </w:pPr>
      <w:r w:rsidRPr="00F81B9C">
        <w:rPr>
          <w:rFonts w:ascii="PT Astra Serif" w:hAnsi="PT Astra Serif"/>
          <w:sz w:val="28"/>
          <w:szCs w:val="28"/>
          <w:bdr w:val="none" w:sz="0" w:space="0" w:color="auto" w:frame="1"/>
        </w:rPr>
        <w:t>л) При продаже и транспортировке собак, кошек за пределы поселения оформляется ветеринарное свидетельство установленного образца, где в обязательном порядке указывается, дата вакцинации против бешенства.</w:t>
      </w:r>
    </w:p>
    <w:p w:rsidR="00B50105" w:rsidRPr="00F81B9C" w:rsidRDefault="00B50105" w:rsidP="00B50105">
      <w:pPr>
        <w:spacing w:line="312" w:lineRule="atLeast"/>
        <w:jc w:val="both"/>
        <w:textAlignment w:val="baseline"/>
        <w:rPr>
          <w:rFonts w:ascii="PT Astra Serif" w:hAnsi="PT Astra Serif"/>
          <w:sz w:val="28"/>
          <w:szCs w:val="28"/>
          <w:bdr w:val="none" w:sz="0" w:space="0" w:color="auto" w:frame="1"/>
        </w:rPr>
      </w:pPr>
    </w:p>
    <w:p w:rsidR="00B50105" w:rsidRPr="00F81B9C" w:rsidRDefault="00B50105" w:rsidP="00B50105">
      <w:pPr>
        <w:spacing w:line="312" w:lineRule="atLeast"/>
        <w:jc w:val="both"/>
        <w:textAlignment w:val="baseline"/>
        <w:rPr>
          <w:rFonts w:ascii="PT Astra Serif" w:hAnsi="PT Astra Serif"/>
          <w:b/>
          <w:sz w:val="28"/>
          <w:szCs w:val="28"/>
        </w:rPr>
      </w:pPr>
      <w:r w:rsidRPr="00F81B9C">
        <w:rPr>
          <w:rFonts w:ascii="PT Astra Serif" w:hAnsi="PT Astra Serif"/>
          <w:b/>
          <w:bCs/>
          <w:sz w:val="28"/>
          <w:szCs w:val="28"/>
          <w:bdr w:val="none" w:sz="0" w:space="0" w:color="auto" w:frame="1"/>
        </w:rPr>
        <w:t>9.2.8.3. Выгул собак и кошек:</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sz w:val="28"/>
          <w:szCs w:val="28"/>
          <w:bdr w:val="none" w:sz="0" w:space="0" w:color="auto" w:frame="1"/>
        </w:rPr>
        <w:t>При выгуле собак и кошек владельцы животных должны соблюдать следующие требования:</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sz w:val="28"/>
          <w:szCs w:val="28"/>
          <w:bdr w:val="none" w:sz="0" w:space="0" w:color="auto" w:frame="1"/>
        </w:rPr>
        <w:t xml:space="preserve">а) Выводить собак на лестничные площадки, во дворы и улицу только на коротком поводке (до 0,5 м) и в наморднике с прикрепленным к ошейнику </w:t>
      </w:r>
      <w:r w:rsidRPr="00F81B9C">
        <w:rPr>
          <w:rFonts w:ascii="PT Astra Serif" w:hAnsi="PT Astra Serif"/>
          <w:sz w:val="28"/>
          <w:szCs w:val="28"/>
          <w:bdr w:val="none" w:sz="0" w:space="0" w:color="auto" w:frame="1"/>
        </w:rPr>
        <w:lastRenderedPageBreak/>
        <w:t>жетоном, на котором указана кличка собаки и адрес владельца. Выгуливать собак на поводке и наморднике только на отведенной для этой цели площадке. Если площадка огорожена и исключена возможность побега собаки через ограждение, разрешается выгуливать собак без поводка и намордника.</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sz w:val="28"/>
          <w:szCs w:val="28"/>
          <w:bdr w:val="none" w:sz="0" w:space="0" w:color="auto" w:frame="1"/>
        </w:rPr>
        <w:t xml:space="preserve">б) Допускается выгул без намордников на длинных поводках декоративных пород собак: все виды такс, шнауцеров (кроме ризеншнауцеров), пуделей, болонок, кокеров, а также той </w:t>
      </w:r>
      <w:proofErr w:type="gramStart"/>
      <w:r w:rsidRPr="00F81B9C">
        <w:rPr>
          <w:rFonts w:ascii="PT Astra Serif" w:hAnsi="PT Astra Serif"/>
          <w:sz w:val="28"/>
          <w:szCs w:val="28"/>
          <w:bdr w:val="none" w:sz="0" w:space="0" w:color="auto" w:frame="1"/>
        </w:rPr>
        <w:t>-т</w:t>
      </w:r>
      <w:proofErr w:type="gramEnd"/>
      <w:r w:rsidRPr="00F81B9C">
        <w:rPr>
          <w:rFonts w:ascii="PT Astra Serif" w:hAnsi="PT Astra Serif"/>
          <w:sz w:val="28"/>
          <w:szCs w:val="28"/>
          <w:bdr w:val="none" w:sz="0" w:space="0" w:color="auto" w:frame="1"/>
        </w:rPr>
        <w:t xml:space="preserve">ерьеры, мопсы, французские бульдоги, японские хины, </w:t>
      </w:r>
      <w:proofErr w:type="spellStart"/>
      <w:r w:rsidRPr="00F81B9C">
        <w:rPr>
          <w:rFonts w:ascii="PT Astra Serif" w:hAnsi="PT Astra Serif"/>
          <w:sz w:val="28"/>
          <w:szCs w:val="28"/>
          <w:bdr w:val="none" w:sz="0" w:space="0" w:color="auto" w:frame="1"/>
        </w:rPr>
        <w:t>ши-тцу</w:t>
      </w:r>
      <w:proofErr w:type="spellEnd"/>
      <w:r w:rsidRPr="00F81B9C">
        <w:rPr>
          <w:rFonts w:ascii="PT Astra Serif" w:hAnsi="PT Astra Serif"/>
          <w:sz w:val="28"/>
          <w:szCs w:val="28"/>
          <w:bdr w:val="none" w:sz="0" w:space="0" w:color="auto" w:frame="1"/>
        </w:rPr>
        <w:t xml:space="preserve">, шотландские терьеры, фокстерьеры, </w:t>
      </w:r>
      <w:proofErr w:type="spellStart"/>
      <w:r w:rsidRPr="00F81B9C">
        <w:rPr>
          <w:rFonts w:ascii="PT Astra Serif" w:hAnsi="PT Astra Serif"/>
          <w:sz w:val="28"/>
          <w:szCs w:val="28"/>
          <w:bdr w:val="none" w:sz="0" w:space="0" w:color="auto" w:frame="1"/>
        </w:rPr>
        <w:t>кериблютерьеры</w:t>
      </w:r>
      <w:proofErr w:type="spellEnd"/>
      <w:r w:rsidRPr="00F81B9C">
        <w:rPr>
          <w:rFonts w:ascii="PT Astra Serif" w:hAnsi="PT Astra Serif"/>
          <w:sz w:val="28"/>
          <w:szCs w:val="28"/>
          <w:bdr w:val="none" w:sz="0" w:space="0" w:color="auto" w:frame="1"/>
        </w:rPr>
        <w:t xml:space="preserve">,  </w:t>
      </w:r>
      <w:proofErr w:type="spellStart"/>
      <w:r w:rsidRPr="00F81B9C">
        <w:rPr>
          <w:rFonts w:ascii="PT Astra Serif" w:hAnsi="PT Astra Serif"/>
          <w:sz w:val="28"/>
          <w:szCs w:val="28"/>
          <w:bdr w:val="none" w:sz="0" w:space="0" w:color="auto" w:frame="1"/>
        </w:rPr>
        <w:t>бедлингтон</w:t>
      </w:r>
      <w:proofErr w:type="spellEnd"/>
      <w:r w:rsidRPr="00F81B9C">
        <w:rPr>
          <w:rFonts w:ascii="PT Astra Serif" w:hAnsi="PT Astra Serif"/>
          <w:sz w:val="28"/>
          <w:szCs w:val="28"/>
          <w:bdr w:val="none" w:sz="0" w:space="0" w:color="auto" w:frame="1"/>
        </w:rPr>
        <w:t xml:space="preserve"> - терьеры.</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sz w:val="28"/>
          <w:szCs w:val="28"/>
          <w:bdr w:val="none" w:sz="0" w:space="0" w:color="auto" w:frame="1"/>
        </w:rPr>
        <w:t xml:space="preserve">в) При отсутствии специальной площадки выгуливание собак допускается на пустырях и в других местах, определяемых администрацией </w:t>
      </w:r>
      <w:r>
        <w:rPr>
          <w:rFonts w:ascii="PT Astra Serif" w:hAnsi="PT Astra Serif"/>
          <w:sz w:val="28"/>
          <w:szCs w:val="28"/>
          <w:bdr w:val="none" w:sz="0" w:space="0" w:color="auto" w:frame="1"/>
        </w:rPr>
        <w:t>Соцземледельского</w:t>
      </w:r>
      <w:r w:rsidRPr="00F81B9C">
        <w:rPr>
          <w:rFonts w:ascii="PT Astra Serif" w:hAnsi="PT Astra Serif"/>
          <w:sz w:val="28"/>
          <w:szCs w:val="28"/>
          <w:bdr w:val="none" w:sz="0" w:space="0" w:color="auto" w:frame="1"/>
        </w:rPr>
        <w:t xml:space="preserve">  </w:t>
      </w:r>
      <w:proofErr w:type="gramStart"/>
      <w:r w:rsidRPr="00F81B9C">
        <w:rPr>
          <w:rFonts w:ascii="PT Astra Serif" w:hAnsi="PT Astra Serif"/>
          <w:sz w:val="28"/>
          <w:szCs w:val="28"/>
          <w:bdr w:val="none" w:sz="0" w:space="0" w:color="auto" w:frame="1"/>
        </w:rPr>
        <w:t>муниципального</w:t>
      </w:r>
      <w:proofErr w:type="gramEnd"/>
      <w:r w:rsidRPr="00F81B9C">
        <w:rPr>
          <w:rFonts w:ascii="PT Astra Serif" w:hAnsi="PT Astra Serif"/>
          <w:sz w:val="28"/>
          <w:szCs w:val="28"/>
          <w:bdr w:val="none" w:sz="0" w:space="0" w:color="auto" w:frame="1"/>
        </w:rPr>
        <w:t xml:space="preserve"> образования с установкой соответствующей вывески.</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sz w:val="28"/>
          <w:szCs w:val="28"/>
          <w:bdr w:val="none" w:sz="0" w:space="0" w:color="auto" w:frame="1"/>
        </w:rPr>
        <w:t>г) Выгул собак проводится с 7 до 23 часов. При выгуле собак в другое время их владельцы должны принять меры к обеспечению тишины.</w:t>
      </w:r>
    </w:p>
    <w:p w:rsidR="00B50105" w:rsidRPr="00F81B9C" w:rsidRDefault="00B50105" w:rsidP="00B50105">
      <w:pPr>
        <w:spacing w:line="312" w:lineRule="atLeast"/>
        <w:jc w:val="both"/>
        <w:textAlignment w:val="baseline"/>
        <w:rPr>
          <w:rFonts w:ascii="PT Astra Serif" w:hAnsi="PT Astra Serif"/>
          <w:sz w:val="28"/>
          <w:szCs w:val="28"/>
        </w:rPr>
      </w:pPr>
      <w:proofErr w:type="spellStart"/>
      <w:r w:rsidRPr="00F81B9C">
        <w:rPr>
          <w:rFonts w:ascii="PT Astra Serif" w:hAnsi="PT Astra Serif"/>
          <w:sz w:val="28"/>
          <w:szCs w:val="28"/>
          <w:bdr w:val="none" w:sz="0" w:space="0" w:color="auto" w:frame="1"/>
        </w:rPr>
        <w:t>д</w:t>
      </w:r>
      <w:proofErr w:type="spellEnd"/>
      <w:r w:rsidRPr="00F81B9C">
        <w:rPr>
          <w:rFonts w:ascii="PT Astra Serif" w:hAnsi="PT Astra Serif"/>
          <w:sz w:val="28"/>
          <w:szCs w:val="28"/>
          <w:bdr w:val="none" w:sz="0" w:space="0" w:color="auto" w:frame="1"/>
        </w:rPr>
        <w:t>) Выгул собак при отсутствии хозяина осуществляет только совершеннолетний дееспособный член семьи, а также ребенок старше 14 лет, ознакомленный с настоящими Правилами.</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sz w:val="28"/>
          <w:szCs w:val="28"/>
          <w:bdr w:val="none" w:sz="0" w:space="0" w:color="auto" w:frame="1"/>
        </w:rPr>
        <w:t>е) В жилых зонах населённого пункта поселения выгул собак любой породы разрешается только на поводках. В общественных местах, а также в местах скопления людей владелец обязан взять собаку на короткий поводок, исключая угрозу жизни и здоровью людей и животных, а на собаку, не относящуюся к декоративным породам собак (подпункт б) пункта 9.2.8.3. настоящих Правил), надеть намордник;</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sz w:val="28"/>
          <w:szCs w:val="28"/>
          <w:bdr w:val="none" w:sz="0" w:space="0" w:color="auto" w:frame="1"/>
        </w:rPr>
        <w:t>ж) При переходе через улицу владелец собаки обязан взять ее на короткий поводок во избежание дорожно-транспортных происшествий и гибели собаки на проезжей части.</w:t>
      </w:r>
    </w:p>
    <w:p w:rsidR="00B50105" w:rsidRPr="00F81B9C" w:rsidRDefault="00B50105" w:rsidP="00B50105">
      <w:pPr>
        <w:spacing w:line="312" w:lineRule="atLeast"/>
        <w:jc w:val="both"/>
        <w:textAlignment w:val="baseline"/>
        <w:rPr>
          <w:rFonts w:ascii="PT Astra Serif" w:hAnsi="PT Astra Serif"/>
          <w:sz w:val="28"/>
          <w:szCs w:val="28"/>
        </w:rPr>
      </w:pPr>
      <w:proofErr w:type="spellStart"/>
      <w:r w:rsidRPr="00F81B9C">
        <w:rPr>
          <w:rFonts w:ascii="PT Astra Serif" w:hAnsi="PT Astra Serif"/>
          <w:sz w:val="28"/>
          <w:szCs w:val="28"/>
          <w:bdr w:val="none" w:sz="0" w:space="0" w:color="auto" w:frame="1"/>
        </w:rPr>
        <w:t>з</w:t>
      </w:r>
      <w:proofErr w:type="spellEnd"/>
      <w:r w:rsidRPr="00F81B9C">
        <w:rPr>
          <w:rFonts w:ascii="PT Astra Serif" w:hAnsi="PT Astra Serif"/>
          <w:sz w:val="28"/>
          <w:szCs w:val="28"/>
          <w:bdr w:val="none" w:sz="0" w:space="0" w:color="auto" w:frame="1"/>
        </w:rPr>
        <w:t>) Собаки, кошки, находящиеся в общественных местах без сопровождающих лиц, кроме временно оставленных владельцами на привязи у входа в учреждения в соответствии с подпунктом ж) пункта 9.2.8.1. настоящих Правил, признаются безнадзорными и подлежат задержанию (отлову).</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sz w:val="28"/>
          <w:szCs w:val="28"/>
          <w:bdr w:val="none" w:sz="0" w:space="0" w:color="auto" w:frame="1"/>
        </w:rPr>
        <w:t>и) Отловленное безнадзорное животное передается в приют в течени</w:t>
      </w:r>
      <w:proofErr w:type="gramStart"/>
      <w:r w:rsidRPr="00F81B9C">
        <w:rPr>
          <w:rFonts w:ascii="PT Astra Serif" w:hAnsi="PT Astra Serif"/>
          <w:sz w:val="28"/>
          <w:szCs w:val="28"/>
          <w:bdr w:val="none" w:sz="0" w:space="0" w:color="auto" w:frame="1"/>
        </w:rPr>
        <w:t>и</w:t>
      </w:r>
      <w:proofErr w:type="gramEnd"/>
      <w:r w:rsidRPr="00F81B9C">
        <w:rPr>
          <w:rFonts w:ascii="PT Astra Serif" w:hAnsi="PT Astra Serif"/>
          <w:sz w:val="28"/>
          <w:szCs w:val="28"/>
          <w:bdr w:val="none" w:sz="0" w:space="0" w:color="auto" w:frame="1"/>
        </w:rPr>
        <w:t xml:space="preserve"> суток с момента отлова. Возврат животного собственнику осуществляется приютом. При этом приют имеет право </w:t>
      </w:r>
      <w:proofErr w:type="gramStart"/>
      <w:r w:rsidRPr="00F81B9C">
        <w:rPr>
          <w:rFonts w:ascii="PT Astra Serif" w:hAnsi="PT Astra Serif"/>
          <w:sz w:val="28"/>
          <w:szCs w:val="28"/>
          <w:bdr w:val="none" w:sz="0" w:space="0" w:color="auto" w:frame="1"/>
        </w:rPr>
        <w:t>на возмещение собственником животного расходов по содержанию животного в приюте в соответствии с Гражданским кодексом</w:t>
      </w:r>
      <w:proofErr w:type="gramEnd"/>
      <w:r w:rsidRPr="00F81B9C">
        <w:rPr>
          <w:rFonts w:ascii="PT Astra Serif" w:hAnsi="PT Astra Serif"/>
          <w:sz w:val="28"/>
          <w:szCs w:val="28"/>
          <w:bdr w:val="none" w:sz="0" w:space="0" w:color="auto" w:frame="1"/>
        </w:rPr>
        <w:t xml:space="preserve"> РФ.</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sz w:val="28"/>
          <w:szCs w:val="28"/>
          <w:bdr w:val="none" w:sz="0" w:space="0" w:color="auto" w:frame="1"/>
        </w:rPr>
        <w:t>к) При отсутствии приютов, свободных ме</w:t>
      </w:r>
      <w:proofErr w:type="gramStart"/>
      <w:r w:rsidRPr="00F81B9C">
        <w:rPr>
          <w:rFonts w:ascii="PT Astra Serif" w:hAnsi="PT Astra Serif"/>
          <w:sz w:val="28"/>
          <w:szCs w:val="28"/>
          <w:bdr w:val="none" w:sz="0" w:space="0" w:color="auto" w:frame="1"/>
        </w:rPr>
        <w:t>ст в пр</w:t>
      </w:r>
      <w:proofErr w:type="gramEnd"/>
      <w:r w:rsidRPr="00F81B9C">
        <w:rPr>
          <w:rFonts w:ascii="PT Astra Serif" w:hAnsi="PT Astra Serif"/>
          <w:sz w:val="28"/>
          <w:szCs w:val="28"/>
          <w:bdr w:val="none" w:sz="0" w:space="0" w:color="auto" w:frame="1"/>
        </w:rPr>
        <w:t>иютах осуществляется возврат отловленных животных в прежнюю среду обитания после обязательного проведения стерилизации (кастрации), вакцинации, мечения и иных профилактических мероприятий, предусмотренных областным законодательством, специалистами в области ветеринарии.</w:t>
      </w:r>
    </w:p>
    <w:p w:rsidR="00B50105" w:rsidRPr="00F81B9C" w:rsidRDefault="00B50105" w:rsidP="00B50105">
      <w:pPr>
        <w:spacing w:line="312" w:lineRule="atLeast"/>
        <w:jc w:val="both"/>
        <w:textAlignment w:val="baseline"/>
        <w:rPr>
          <w:rFonts w:ascii="PT Astra Serif" w:hAnsi="PT Astra Serif"/>
          <w:sz w:val="28"/>
          <w:szCs w:val="28"/>
          <w:bdr w:val="none" w:sz="0" w:space="0" w:color="auto" w:frame="1"/>
        </w:rPr>
      </w:pPr>
      <w:r w:rsidRPr="00F81B9C">
        <w:rPr>
          <w:rFonts w:ascii="PT Astra Serif" w:hAnsi="PT Astra Serif"/>
          <w:sz w:val="28"/>
          <w:szCs w:val="28"/>
          <w:bdr w:val="none" w:sz="0" w:space="0" w:color="auto" w:frame="1"/>
        </w:rPr>
        <w:t xml:space="preserve">л) Выводить собак и кошек на прогулку из домов (квартир) владельцы обязаны от дома (квартиры) до места выгула животного. Запрещается в </w:t>
      </w:r>
      <w:r w:rsidRPr="00F81B9C">
        <w:rPr>
          <w:rFonts w:ascii="PT Astra Serif" w:hAnsi="PT Astra Serif"/>
          <w:sz w:val="28"/>
          <w:szCs w:val="28"/>
          <w:bdr w:val="none" w:sz="0" w:space="0" w:color="auto" w:frame="1"/>
        </w:rPr>
        <w:lastRenderedPageBreak/>
        <w:t>многоквартирных домах выпускать на выгул животных на лестничную площадку.</w:t>
      </w:r>
    </w:p>
    <w:p w:rsidR="00B50105" w:rsidRPr="00F81B9C" w:rsidRDefault="00B50105" w:rsidP="00B50105">
      <w:pPr>
        <w:spacing w:line="312" w:lineRule="atLeast"/>
        <w:jc w:val="both"/>
        <w:textAlignment w:val="baseline"/>
        <w:rPr>
          <w:rFonts w:ascii="PT Astra Serif" w:hAnsi="PT Astra Serif"/>
          <w:b/>
          <w:sz w:val="28"/>
          <w:szCs w:val="28"/>
          <w:bdr w:val="none" w:sz="0" w:space="0" w:color="auto" w:frame="1"/>
        </w:rPr>
      </w:pPr>
      <w:r w:rsidRPr="00F81B9C">
        <w:rPr>
          <w:rFonts w:ascii="PT Astra Serif" w:hAnsi="PT Astra Serif"/>
          <w:b/>
          <w:bCs/>
          <w:sz w:val="28"/>
          <w:szCs w:val="28"/>
          <w:bdr w:val="none" w:sz="0" w:space="0" w:color="auto" w:frame="1"/>
        </w:rPr>
        <w:t>9.2.8.4. Запрещается</w:t>
      </w:r>
      <w:r w:rsidRPr="00F81B9C">
        <w:rPr>
          <w:rFonts w:ascii="PT Astra Serif" w:hAnsi="PT Astra Serif"/>
          <w:b/>
          <w:sz w:val="28"/>
          <w:szCs w:val="28"/>
          <w:bdr w:val="none" w:sz="0" w:space="0" w:color="auto" w:frame="1"/>
        </w:rPr>
        <w:t>:</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sz w:val="28"/>
          <w:szCs w:val="28"/>
          <w:bdr w:val="none" w:sz="0" w:space="0" w:color="auto" w:frame="1"/>
        </w:rPr>
        <w:t>а) Посещать с домашними животными помещения, занимаемые магазинами, организациями общественного питания, медицинскими и образовательными организациями, организациями культуры, а также иными организациями (если при входе в указанные помещения размещена информация о запрете посещения с домашними животными), за исключением случаев сопровождения граждан собаками-поводырями;</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sz w:val="28"/>
          <w:szCs w:val="28"/>
          <w:bdr w:val="none" w:sz="0" w:space="0" w:color="auto" w:frame="1"/>
        </w:rPr>
        <w:t>б) Выгуливать собак лицам в нетрезвом состоянии;</w:t>
      </w:r>
    </w:p>
    <w:p w:rsidR="00B50105" w:rsidRPr="00F81B9C" w:rsidRDefault="00B50105" w:rsidP="00B50105">
      <w:pPr>
        <w:spacing w:line="312" w:lineRule="atLeast"/>
        <w:jc w:val="both"/>
        <w:textAlignment w:val="baseline"/>
        <w:rPr>
          <w:rFonts w:ascii="PT Astra Serif" w:hAnsi="PT Astra Serif"/>
          <w:sz w:val="28"/>
          <w:szCs w:val="28"/>
          <w:bdr w:val="none" w:sz="0" w:space="0" w:color="auto" w:frame="1"/>
        </w:rPr>
      </w:pPr>
      <w:r w:rsidRPr="00F81B9C">
        <w:rPr>
          <w:rFonts w:ascii="PT Astra Serif" w:hAnsi="PT Astra Serif"/>
          <w:sz w:val="28"/>
          <w:szCs w:val="28"/>
          <w:bdr w:val="none" w:sz="0" w:space="0" w:color="auto" w:frame="1"/>
        </w:rPr>
        <w:t xml:space="preserve">в) Выгуливать собак различных пород, </w:t>
      </w:r>
      <w:proofErr w:type="gramStart"/>
      <w:r w:rsidRPr="00F81B9C">
        <w:rPr>
          <w:rFonts w:ascii="PT Astra Serif" w:hAnsi="PT Astra Serif"/>
          <w:sz w:val="28"/>
          <w:szCs w:val="28"/>
          <w:bdr w:val="none" w:sz="0" w:space="0" w:color="auto" w:frame="1"/>
        </w:rPr>
        <w:t>кроме</w:t>
      </w:r>
      <w:proofErr w:type="gramEnd"/>
      <w:r w:rsidRPr="00F81B9C">
        <w:rPr>
          <w:rFonts w:ascii="PT Astra Serif" w:hAnsi="PT Astra Serif"/>
          <w:sz w:val="28"/>
          <w:szCs w:val="28"/>
          <w:bdr w:val="none" w:sz="0" w:space="0" w:color="auto" w:frame="1"/>
        </w:rPr>
        <w:t xml:space="preserve"> указанных в подпункт</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sz w:val="28"/>
          <w:szCs w:val="28"/>
          <w:bdr w:val="none" w:sz="0" w:space="0" w:color="auto" w:frame="1"/>
        </w:rPr>
        <w:t xml:space="preserve">         б) пункта 9.2.8.3. настоящих Правил, детям младше 14 лет;</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sz w:val="28"/>
          <w:szCs w:val="28"/>
          <w:bdr w:val="none" w:sz="0" w:space="0" w:color="auto" w:frame="1"/>
        </w:rPr>
        <w:t>г) Загрязнять экскрементами собак и кошек улицы, дворы, лестничные площадки, другие места общего пользования;</w:t>
      </w:r>
    </w:p>
    <w:p w:rsidR="00B50105" w:rsidRPr="00F81B9C" w:rsidRDefault="00B50105" w:rsidP="00B50105">
      <w:pPr>
        <w:spacing w:line="312" w:lineRule="atLeast"/>
        <w:jc w:val="both"/>
        <w:textAlignment w:val="baseline"/>
        <w:rPr>
          <w:rFonts w:ascii="PT Astra Serif" w:hAnsi="PT Astra Serif"/>
          <w:sz w:val="28"/>
          <w:szCs w:val="28"/>
        </w:rPr>
      </w:pPr>
      <w:proofErr w:type="spellStart"/>
      <w:r w:rsidRPr="00F81B9C">
        <w:rPr>
          <w:rFonts w:ascii="PT Astra Serif" w:hAnsi="PT Astra Serif"/>
          <w:sz w:val="28"/>
          <w:szCs w:val="28"/>
          <w:bdr w:val="none" w:sz="0" w:space="0" w:color="auto" w:frame="1"/>
        </w:rPr>
        <w:t>д</w:t>
      </w:r>
      <w:proofErr w:type="spellEnd"/>
      <w:r w:rsidRPr="00F81B9C">
        <w:rPr>
          <w:rFonts w:ascii="PT Astra Serif" w:hAnsi="PT Astra Serif"/>
          <w:sz w:val="28"/>
          <w:szCs w:val="28"/>
          <w:bdr w:val="none" w:sz="0" w:space="0" w:color="auto" w:frame="1"/>
        </w:rPr>
        <w:t>) Купать собак и кошек в водоемах массового купания людей;</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sz w:val="28"/>
          <w:szCs w:val="28"/>
          <w:bdr w:val="none" w:sz="0" w:space="0" w:color="auto" w:frame="1"/>
        </w:rPr>
        <w:t>е) Разведение кошек и собак с целью использования шкуры и мяса животного;</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sz w:val="28"/>
          <w:szCs w:val="28"/>
          <w:bdr w:val="none" w:sz="0" w:space="0" w:color="auto" w:frame="1"/>
        </w:rPr>
        <w:t>ж) Проведение собачьих боев;</w:t>
      </w:r>
    </w:p>
    <w:p w:rsidR="00B50105" w:rsidRPr="00F81B9C" w:rsidRDefault="00B50105" w:rsidP="00B50105">
      <w:pPr>
        <w:spacing w:line="312" w:lineRule="atLeast"/>
        <w:jc w:val="both"/>
        <w:textAlignment w:val="baseline"/>
        <w:rPr>
          <w:rFonts w:ascii="PT Astra Serif" w:hAnsi="PT Astra Serif"/>
          <w:sz w:val="28"/>
          <w:szCs w:val="28"/>
        </w:rPr>
      </w:pPr>
      <w:proofErr w:type="spellStart"/>
      <w:r w:rsidRPr="00F81B9C">
        <w:rPr>
          <w:rFonts w:ascii="PT Astra Serif" w:hAnsi="PT Astra Serif"/>
          <w:sz w:val="28"/>
          <w:szCs w:val="28"/>
          <w:bdr w:val="none" w:sz="0" w:space="0" w:color="auto" w:frame="1"/>
        </w:rPr>
        <w:t>з</w:t>
      </w:r>
      <w:proofErr w:type="spellEnd"/>
      <w:r w:rsidRPr="00F81B9C">
        <w:rPr>
          <w:rFonts w:ascii="PT Astra Serif" w:hAnsi="PT Astra Serif"/>
          <w:sz w:val="28"/>
          <w:szCs w:val="28"/>
          <w:bdr w:val="none" w:sz="0" w:space="0" w:color="auto" w:frame="1"/>
        </w:rPr>
        <w:t>) Любое применение действий, в том числе, жестокое обращение с животным, повлекших гибель или увечье животного;</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sz w:val="28"/>
          <w:szCs w:val="28"/>
          <w:bdr w:val="none" w:sz="0" w:space="0" w:color="auto" w:frame="1"/>
        </w:rPr>
        <w:t>и) Выпускать собак и кошек для самостоятельного выгуливания без сопровождения хозяина;</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sz w:val="28"/>
          <w:szCs w:val="28"/>
          <w:bdr w:val="none" w:sz="0" w:space="0" w:color="auto" w:frame="1"/>
        </w:rPr>
        <w:t>к) Выбрасывать домашних животных на улицу. При невозможности дальнейшего содержания домашнее животное должно быть передано другому лицу или сдано в приют;</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sz w:val="28"/>
          <w:szCs w:val="28"/>
          <w:bdr w:val="none" w:sz="0" w:space="0" w:color="auto" w:frame="1"/>
        </w:rPr>
        <w:t>л) Сброс биологических отходов в водоемы, реки, болота;</w:t>
      </w:r>
    </w:p>
    <w:p w:rsidR="00B50105" w:rsidRPr="00F81B9C" w:rsidRDefault="00B50105" w:rsidP="00B50105">
      <w:pPr>
        <w:spacing w:line="312" w:lineRule="atLeast"/>
        <w:jc w:val="both"/>
        <w:textAlignment w:val="baseline"/>
        <w:rPr>
          <w:rFonts w:ascii="PT Astra Serif" w:hAnsi="PT Astra Serif"/>
          <w:sz w:val="28"/>
          <w:szCs w:val="28"/>
          <w:bdr w:val="none" w:sz="0" w:space="0" w:color="auto" w:frame="1"/>
        </w:rPr>
      </w:pPr>
      <w:r w:rsidRPr="00F81B9C">
        <w:rPr>
          <w:rFonts w:ascii="PT Astra Serif" w:hAnsi="PT Astra Serif"/>
          <w:sz w:val="28"/>
          <w:szCs w:val="28"/>
          <w:bdr w:val="none" w:sz="0" w:space="0" w:color="auto" w:frame="1"/>
        </w:rPr>
        <w:t>м) Натравливание животных на людей, за исключением случаев необходимой обороны, использования служебных животных в соответствии с законодательством Российской Федерации или дрессировки собак кинологами.</w:t>
      </w:r>
    </w:p>
    <w:p w:rsidR="00B50105" w:rsidRPr="00F81B9C" w:rsidRDefault="00B50105" w:rsidP="00B50105">
      <w:pPr>
        <w:spacing w:line="312" w:lineRule="atLeast"/>
        <w:jc w:val="both"/>
        <w:textAlignment w:val="baseline"/>
        <w:rPr>
          <w:rFonts w:ascii="PT Astra Serif" w:hAnsi="PT Astra Serif"/>
          <w:b/>
          <w:sz w:val="28"/>
          <w:szCs w:val="28"/>
        </w:rPr>
      </w:pPr>
      <w:r w:rsidRPr="00F81B9C">
        <w:rPr>
          <w:rFonts w:ascii="PT Astra Serif" w:hAnsi="PT Astra Serif"/>
          <w:b/>
          <w:sz w:val="28"/>
          <w:szCs w:val="28"/>
          <w:bdr w:val="none" w:sz="0" w:space="0" w:color="auto" w:frame="1"/>
        </w:rPr>
        <w:t>Категорически запрещается:</w:t>
      </w:r>
    </w:p>
    <w:p w:rsidR="00B50105" w:rsidRPr="00F81B9C" w:rsidRDefault="00B50105" w:rsidP="00B50105">
      <w:pPr>
        <w:spacing w:line="312" w:lineRule="atLeast"/>
        <w:jc w:val="both"/>
        <w:textAlignment w:val="baseline"/>
        <w:rPr>
          <w:rFonts w:ascii="PT Astra Serif" w:hAnsi="PT Astra Serif"/>
          <w:sz w:val="28"/>
          <w:szCs w:val="28"/>
          <w:bdr w:val="none" w:sz="0" w:space="0" w:color="auto" w:frame="1"/>
        </w:rPr>
      </w:pPr>
      <w:r w:rsidRPr="00F81B9C">
        <w:rPr>
          <w:rFonts w:ascii="PT Astra Serif" w:hAnsi="PT Astra Serif"/>
          <w:sz w:val="28"/>
          <w:szCs w:val="28"/>
          <w:bdr w:val="none" w:sz="0" w:space="0" w:color="auto" w:frame="1"/>
        </w:rPr>
        <w:t xml:space="preserve">- сброс биологических отходов (трупов), в том числе трупов безнадзорных животных в бытовые мусорные контейнеры и вывоз их на </w:t>
      </w:r>
      <w:proofErr w:type="gramStart"/>
      <w:r w:rsidRPr="00F81B9C">
        <w:rPr>
          <w:rFonts w:ascii="PT Astra Serif" w:hAnsi="PT Astra Serif"/>
          <w:sz w:val="28"/>
          <w:szCs w:val="28"/>
          <w:bdr w:val="none" w:sz="0" w:space="0" w:color="auto" w:frame="1"/>
        </w:rPr>
        <w:t>свалки</w:t>
      </w:r>
      <w:proofErr w:type="gramEnd"/>
      <w:r w:rsidRPr="00F81B9C">
        <w:rPr>
          <w:rFonts w:ascii="PT Astra Serif" w:hAnsi="PT Astra Serif"/>
          <w:sz w:val="28"/>
          <w:szCs w:val="28"/>
          <w:bdr w:val="none" w:sz="0" w:space="0" w:color="auto" w:frame="1"/>
        </w:rPr>
        <w:t xml:space="preserve"> и полигоны для захоронения.</w:t>
      </w:r>
    </w:p>
    <w:p w:rsidR="00B50105" w:rsidRPr="00F81B9C" w:rsidRDefault="00B50105" w:rsidP="00B50105">
      <w:pPr>
        <w:spacing w:line="312" w:lineRule="atLeast"/>
        <w:jc w:val="center"/>
        <w:textAlignment w:val="baseline"/>
        <w:rPr>
          <w:rFonts w:ascii="PT Astra Serif" w:hAnsi="PT Astra Serif"/>
          <w:b/>
          <w:bCs/>
          <w:sz w:val="28"/>
          <w:szCs w:val="28"/>
          <w:bdr w:val="none" w:sz="0" w:space="0" w:color="auto" w:frame="1"/>
        </w:rPr>
      </w:pPr>
      <w:r w:rsidRPr="00F81B9C">
        <w:rPr>
          <w:rFonts w:ascii="PT Astra Serif" w:hAnsi="PT Astra Serif"/>
          <w:b/>
          <w:bCs/>
          <w:sz w:val="28"/>
          <w:szCs w:val="28"/>
          <w:bdr w:val="none" w:sz="0" w:space="0" w:color="auto" w:frame="1"/>
        </w:rPr>
        <w:t>9.2.9 Права владельцев животных</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sz w:val="28"/>
          <w:szCs w:val="28"/>
          <w:bdr w:val="none" w:sz="0" w:space="0" w:color="auto" w:frame="1"/>
        </w:rPr>
        <w:t>Любое животное является собственностью владельца и охраняется законом;</w:t>
      </w:r>
    </w:p>
    <w:p w:rsidR="00B50105" w:rsidRPr="00F81B9C" w:rsidRDefault="00B50105" w:rsidP="00B50105">
      <w:pPr>
        <w:spacing w:line="312" w:lineRule="atLeast"/>
        <w:jc w:val="both"/>
        <w:textAlignment w:val="baseline"/>
        <w:rPr>
          <w:rFonts w:ascii="PT Astra Serif" w:hAnsi="PT Astra Serif"/>
          <w:sz w:val="28"/>
          <w:szCs w:val="28"/>
          <w:bdr w:val="none" w:sz="0" w:space="0" w:color="auto" w:frame="1"/>
        </w:rPr>
      </w:pPr>
      <w:r w:rsidRPr="00F81B9C">
        <w:rPr>
          <w:rFonts w:ascii="PT Astra Serif" w:hAnsi="PT Astra Serif"/>
          <w:sz w:val="28"/>
          <w:szCs w:val="28"/>
          <w:bdr w:val="none" w:sz="0" w:space="0" w:color="auto" w:frame="1"/>
        </w:rPr>
        <w:t>Животное может быть изъято у владельца по решению суда или иных случаях, предусмотренных действующим законодательством и настоящими Правилами.</w:t>
      </w:r>
    </w:p>
    <w:p w:rsidR="00B50105" w:rsidRPr="00F81B9C" w:rsidRDefault="00B50105" w:rsidP="00B50105">
      <w:pPr>
        <w:spacing w:line="312" w:lineRule="atLeast"/>
        <w:jc w:val="center"/>
        <w:textAlignment w:val="baseline"/>
        <w:rPr>
          <w:rFonts w:ascii="PT Astra Serif" w:hAnsi="PT Astra Serif"/>
          <w:b/>
          <w:bCs/>
          <w:sz w:val="28"/>
          <w:szCs w:val="28"/>
          <w:bdr w:val="none" w:sz="0" w:space="0" w:color="auto" w:frame="1"/>
        </w:rPr>
      </w:pPr>
      <w:r w:rsidRPr="00F81B9C">
        <w:rPr>
          <w:rFonts w:ascii="PT Astra Serif" w:hAnsi="PT Astra Serif"/>
          <w:b/>
          <w:bCs/>
          <w:sz w:val="28"/>
          <w:szCs w:val="28"/>
          <w:bdr w:val="none" w:sz="0" w:space="0" w:color="auto" w:frame="1"/>
        </w:rPr>
        <w:t>9.2.10 Права и обязанности граждан, задержавших безнадзорных животных</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sz w:val="28"/>
          <w:szCs w:val="28"/>
          <w:bdr w:val="none" w:sz="0" w:space="0" w:color="auto" w:frame="1"/>
        </w:rPr>
        <w:t xml:space="preserve">а) Лицо, задержавшее безнадзорных или пригульных животных, обязано возвратить их собственнику, а если собственник животных или место его пребывания неизвестно, не позднее 3 дней с момента задержания заявить об </w:t>
      </w:r>
      <w:r w:rsidRPr="00F81B9C">
        <w:rPr>
          <w:rFonts w:ascii="PT Astra Serif" w:hAnsi="PT Astra Serif"/>
          <w:sz w:val="28"/>
          <w:szCs w:val="28"/>
          <w:bdr w:val="none" w:sz="0" w:space="0" w:color="auto" w:frame="1"/>
        </w:rPr>
        <w:lastRenderedPageBreak/>
        <w:t xml:space="preserve">обнаруженных животных в полицию или в администрацию </w:t>
      </w:r>
      <w:r>
        <w:rPr>
          <w:rFonts w:ascii="PT Astra Serif" w:hAnsi="PT Astra Serif"/>
          <w:sz w:val="28"/>
          <w:szCs w:val="28"/>
          <w:bdr w:val="none" w:sz="0" w:space="0" w:color="auto" w:frame="1"/>
        </w:rPr>
        <w:t>Соцземледельского</w:t>
      </w:r>
      <w:r w:rsidRPr="00F81B9C">
        <w:rPr>
          <w:rFonts w:ascii="PT Astra Serif" w:hAnsi="PT Astra Serif"/>
          <w:sz w:val="28"/>
          <w:szCs w:val="28"/>
          <w:bdr w:val="none" w:sz="0" w:space="0" w:color="auto" w:frame="1"/>
        </w:rPr>
        <w:t xml:space="preserve">   муниципального образования.</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sz w:val="28"/>
          <w:szCs w:val="28"/>
          <w:bdr w:val="none" w:sz="0" w:space="0" w:color="auto" w:frame="1"/>
        </w:rPr>
        <w:t>б) На время розыска собственника животных они могут быть оставлены лицом, задержавшим их, у себя на содержании и в пользовании или сданы для содержания и пользования другому лицу, имеющему необходимые условия для этого, либо в приют.</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sz w:val="28"/>
          <w:szCs w:val="28"/>
          <w:bdr w:val="none" w:sz="0" w:space="0" w:color="auto" w:frame="1"/>
        </w:rPr>
        <w:t>в) Лицо, задержавшее безнадзорных животных, и лицо, которому они переданы на содержание и в пользование, обязаны их надлежаще содержать и при наличии вины отвечают за гибель и порчу животных в размере их стоимости.</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sz w:val="28"/>
          <w:szCs w:val="28"/>
          <w:bdr w:val="none" w:sz="0" w:space="0" w:color="auto" w:frame="1"/>
        </w:rPr>
        <w:t>г) Если в течение 6 месяцев с момента заявления о задержании безнадзорных домашних животных их собственник не будет обнаружен или сам не заявит о своем праве на них, лицо, у которого животные находились на содержании и в пользовании, приобретает право собственности на них.</w:t>
      </w:r>
    </w:p>
    <w:p w:rsidR="00B50105" w:rsidRPr="00F81B9C" w:rsidRDefault="00B50105" w:rsidP="00B50105">
      <w:pPr>
        <w:spacing w:line="312" w:lineRule="atLeast"/>
        <w:jc w:val="both"/>
        <w:textAlignment w:val="baseline"/>
        <w:rPr>
          <w:rFonts w:ascii="PT Astra Serif" w:hAnsi="PT Astra Serif"/>
          <w:sz w:val="28"/>
          <w:szCs w:val="28"/>
          <w:bdr w:val="none" w:sz="0" w:space="0" w:color="auto" w:frame="1"/>
        </w:rPr>
      </w:pPr>
      <w:proofErr w:type="spellStart"/>
      <w:r w:rsidRPr="00F81B9C">
        <w:rPr>
          <w:rFonts w:ascii="PT Astra Serif" w:hAnsi="PT Astra Serif"/>
          <w:sz w:val="28"/>
          <w:szCs w:val="28"/>
          <w:bdr w:val="none" w:sz="0" w:space="0" w:color="auto" w:frame="1"/>
        </w:rPr>
        <w:t>д</w:t>
      </w:r>
      <w:proofErr w:type="spellEnd"/>
      <w:r w:rsidRPr="00F81B9C">
        <w:rPr>
          <w:rFonts w:ascii="PT Astra Serif" w:hAnsi="PT Astra Serif"/>
          <w:sz w:val="28"/>
          <w:szCs w:val="28"/>
          <w:bdr w:val="none" w:sz="0" w:space="0" w:color="auto" w:frame="1"/>
        </w:rPr>
        <w:t>) В случае возврата безнадзорных домашних животных собственнику лицо, задержавшее животных, у которого они находились на содержании или в пользовании, имеет право на возмещение их собственником необходимых расходов, связанных с содержанием животных, с зачетом выгод, извлеченных от пользования ими. Лицо, задержавшее безнадзорных животных, имеет право на вознаграждение в соответствии с частью 2 статьи 229 Гражданского кодекса Российской Федерации.</w:t>
      </w:r>
    </w:p>
    <w:p w:rsidR="00B50105" w:rsidRPr="00F81B9C" w:rsidRDefault="00B50105" w:rsidP="00B50105">
      <w:pPr>
        <w:spacing w:line="312" w:lineRule="atLeast"/>
        <w:jc w:val="center"/>
        <w:textAlignment w:val="baseline"/>
        <w:rPr>
          <w:rFonts w:ascii="PT Astra Serif" w:hAnsi="PT Astra Serif"/>
          <w:b/>
          <w:bCs/>
          <w:sz w:val="28"/>
          <w:szCs w:val="28"/>
          <w:bdr w:val="none" w:sz="0" w:space="0" w:color="auto" w:frame="1"/>
        </w:rPr>
      </w:pPr>
      <w:r w:rsidRPr="00F81B9C">
        <w:rPr>
          <w:rFonts w:ascii="PT Astra Serif" w:hAnsi="PT Astra Serif"/>
          <w:b/>
          <w:bCs/>
          <w:sz w:val="28"/>
          <w:szCs w:val="28"/>
          <w:bdr w:val="none" w:sz="0" w:space="0" w:color="auto" w:frame="1"/>
        </w:rPr>
        <w:t>9.2.11. Отлов безнадзорных животных</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sz w:val="28"/>
          <w:szCs w:val="28"/>
          <w:bdr w:val="none" w:sz="0" w:space="0" w:color="auto" w:frame="1"/>
        </w:rPr>
        <w:t>а) Отлов безнадзорных животных осуществляется в соответствии со следующими законодательными актами:</w:t>
      </w:r>
    </w:p>
    <w:p w:rsidR="00B50105" w:rsidRPr="00F81B9C" w:rsidRDefault="00B50105" w:rsidP="00B50105">
      <w:pPr>
        <w:spacing w:line="312" w:lineRule="atLeast"/>
        <w:jc w:val="both"/>
        <w:textAlignment w:val="baseline"/>
        <w:rPr>
          <w:rFonts w:ascii="PT Astra Serif" w:hAnsi="PT Astra Serif"/>
          <w:sz w:val="28"/>
          <w:szCs w:val="28"/>
          <w:bdr w:val="none" w:sz="0" w:space="0" w:color="auto" w:frame="1"/>
        </w:rPr>
      </w:pPr>
      <w:r w:rsidRPr="00F81B9C">
        <w:rPr>
          <w:rFonts w:ascii="PT Astra Serif" w:hAnsi="PT Astra Serif"/>
          <w:sz w:val="28"/>
          <w:szCs w:val="28"/>
          <w:bdr w:val="none" w:sz="0" w:space="0" w:color="auto" w:frame="1"/>
        </w:rPr>
        <w:t xml:space="preserve">- </w:t>
      </w:r>
      <w:r w:rsidRPr="00F81B9C">
        <w:rPr>
          <w:rFonts w:ascii="PT Astra Serif" w:hAnsi="PT Astra Serif"/>
          <w:bCs/>
          <w:sz w:val="28"/>
          <w:szCs w:val="28"/>
        </w:rPr>
        <w:t xml:space="preserve">постановление Правительства Саратовской области от 13 февраля 2020 года N 83-П </w:t>
      </w:r>
      <w:r w:rsidRPr="00F81B9C">
        <w:rPr>
          <w:rFonts w:ascii="PT Astra Serif" w:hAnsi="PT Astra Serif"/>
          <w:sz w:val="28"/>
          <w:szCs w:val="28"/>
          <w:bdr w:val="none" w:sz="0" w:space="0" w:color="auto" w:frame="1"/>
        </w:rPr>
        <w:t>«</w:t>
      </w:r>
      <w:r w:rsidRPr="00F81B9C">
        <w:rPr>
          <w:rFonts w:ascii="PT Astra Serif" w:hAnsi="PT Astra Serif"/>
          <w:bCs/>
          <w:sz w:val="28"/>
          <w:szCs w:val="28"/>
        </w:rPr>
        <w:t>Об утверждении Положения о порядке осуществления деятельности по обращению с животными без владельцев на территории Саратовской области</w:t>
      </w:r>
      <w:r w:rsidRPr="00F81B9C">
        <w:rPr>
          <w:rFonts w:ascii="PT Astra Serif" w:hAnsi="PT Astra Serif"/>
          <w:sz w:val="28"/>
          <w:szCs w:val="28"/>
          <w:bdr w:val="none" w:sz="0" w:space="0" w:color="auto" w:frame="1"/>
        </w:rPr>
        <w:t>»;</w:t>
      </w:r>
    </w:p>
    <w:p w:rsidR="00B50105" w:rsidRPr="00F81B9C" w:rsidRDefault="00B50105" w:rsidP="00B50105">
      <w:pPr>
        <w:spacing w:line="312" w:lineRule="atLeast"/>
        <w:jc w:val="both"/>
        <w:textAlignment w:val="baseline"/>
        <w:rPr>
          <w:rFonts w:ascii="PT Astra Serif" w:hAnsi="PT Astra Serif"/>
          <w:sz w:val="28"/>
          <w:szCs w:val="28"/>
          <w:bdr w:val="none" w:sz="0" w:space="0" w:color="auto" w:frame="1"/>
        </w:rPr>
      </w:pPr>
      <w:r w:rsidRPr="00F81B9C">
        <w:rPr>
          <w:rFonts w:ascii="PT Astra Serif" w:hAnsi="PT Astra Serif"/>
          <w:sz w:val="28"/>
          <w:szCs w:val="28"/>
          <w:bdr w:val="none" w:sz="0" w:space="0" w:color="auto" w:frame="1"/>
        </w:rPr>
        <w:t xml:space="preserve">-областным законом Саратовской области от </w:t>
      </w:r>
      <w:r w:rsidRPr="00F81B9C">
        <w:rPr>
          <w:rFonts w:ascii="PT Astra Serif" w:hAnsi="PT Astra Serif"/>
          <w:sz w:val="28"/>
          <w:szCs w:val="28"/>
          <w:shd w:val="clear" w:color="auto" w:fill="FFFFFF"/>
        </w:rPr>
        <w:t xml:space="preserve">03.11.2015 </w:t>
      </w:r>
      <w:r w:rsidRPr="00F81B9C">
        <w:rPr>
          <w:rFonts w:ascii="PT Astra Serif" w:hAnsi="PT Astra Serif"/>
          <w:sz w:val="28"/>
          <w:szCs w:val="28"/>
          <w:bdr w:val="none" w:sz="0" w:space="0" w:color="auto" w:frame="1"/>
        </w:rPr>
        <w:t xml:space="preserve">№ </w:t>
      </w:r>
      <w:r w:rsidRPr="00F81B9C">
        <w:rPr>
          <w:rFonts w:ascii="PT Astra Serif" w:hAnsi="PT Astra Serif"/>
          <w:sz w:val="28"/>
          <w:szCs w:val="28"/>
          <w:shd w:val="clear" w:color="auto" w:fill="FFFFFF"/>
        </w:rPr>
        <w:t xml:space="preserve">144-ЗСО </w:t>
      </w:r>
      <w:r w:rsidRPr="00F81B9C">
        <w:rPr>
          <w:rFonts w:ascii="PT Astra Serif" w:hAnsi="PT Astra Serif"/>
          <w:sz w:val="28"/>
          <w:szCs w:val="28"/>
          <w:bdr w:val="none" w:sz="0" w:space="0" w:color="auto" w:frame="1"/>
        </w:rPr>
        <w:t>«</w:t>
      </w:r>
      <w:r w:rsidRPr="00F81B9C">
        <w:rPr>
          <w:rFonts w:ascii="PT Astra Serif" w:hAnsi="PT Astra Serif"/>
          <w:sz w:val="28"/>
          <w:szCs w:val="28"/>
          <w:shd w:val="clear" w:color="auto" w:fill="FFFFFF"/>
        </w:rPr>
        <w:t>О наделении органов местного самоуправления отдельными государственными полномочиями Саратовской области по организации проведения на территории области мероприятий по отлову и содержанию безнадзорных животных</w:t>
      </w:r>
      <w:r w:rsidRPr="00F81B9C">
        <w:rPr>
          <w:rFonts w:ascii="PT Astra Serif" w:hAnsi="PT Astra Serif"/>
          <w:sz w:val="28"/>
          <w:szCs w:val="28"/>
          <w:bdr w:val="none" w:sz="0" w:space="0" w:color="auto" w:frame="1"/>
        </w:rPr>
        <w:t>»;</w:t>
      </w:r>
    </w:p>
    <w:p w:rsidR="00B50105" w:rsidRPr="00F81B9C" w:rsidRDefault="00B50105" w:rsidP="00B50105">
      <w:pPr>
        <w:spacing w:line="312" w:lineRule="atLeast"/>
        <w:jc w:val="both"/>
        <w:textAlignment w:val="baseline"/>
        <w:rPr>
          <w:rFonts w:ascii="PT Astra Serif" w:hAnsi="PT Astra Serif"/>
          <w:sz w:val="28"/>
          <w:szCs w:val="28"/>
          <w:bdr w:val="none" w:sz="0" w:space="0" w:color="auto" w:frame="1"/>
        </w:rPr>
      </w:pPr>
      <w:r w:rsidRPr="00F81B9C">
        <w:rPr>
          <w:rFonts w:ascii="PT Astra Serif" w:hAnsi="PT Astra Serif"/>
          <w:sz w:val="28"/>
          <w:szCs w:val="28"/>
          <w:bdr w:val="none" w:sz="0" w:space="0" w:color="auto" w:frame="1"/>
        </w:rPr>
        <w:t>- Постановление Правительства Саратовской области от 04 марта 2020 г. N 130-П «Об утверждении Положения о порядке организации деятельности приютов для животных и установлении норм содержания животных в них на территории Саратовской области».</w:t>
      </w:r>
    </w:p>
    <w:p w:rsidR="00B50105" w:rsidRPr="00F81B9C" w:rsidRDefault="00B50105" w:rsidP="00B50105">
      <w:pPr>
        <w:spacing w:line="312" w:lineRule="atLeast"/>
        <w:jc w:val="center"/>
        <w:textAlignment w:val="baseline"/>
        <w:rPr>
          <w:rFonts w:ascii="PT Astra Serif" w:hAnsi="PT Astra Serif"/>
          <w:b/>
          <w:bCs/>
          <w:sz w:val="28"/>
          <w:szCs w:val="28"/>
          <w:bdr w:val="none" w:sz="0" w:space="0" w:color="auto" w:frame="1"/>
        </w:rPr>
      </w:pPr>
      <w:r w:rsidRPr="00F81B9C">
        <w:rPr>
          <w:rFonts w:ascii="PT Astra Serif" w:hAnsi="PT Astra Serif"/>
          <w:b/>
          <w:bCs/>
          <w:sz w:val="28"/>
          <w:szCs w:val="28"/>
          <w:bdr w:val="none" w:sz="0" w:space="0" w:color="auto" w:frame="1"/>
        </w:rPr>
        <w:t>9.2.12. Ответственность за нарушение Правил содержания домашних животных, птицы и пчел</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sz w:val="28"/>
          <w:szCs w:val="28"/>
          <w:bdr w:val="none" w:sz="0" w:space="0" w:color="auto" w:frame="1"/>
        </w:rPr>
        <w:t xml:space="preserve">а) </w:t>
      </w:r>
      <w:proofErr w:type="gramStart"/>
      <w:r w:rsidRPr="00F81B9C">
        <w:rPr>
          <w:rFonts w:ascii="PT Astra Serif" w:hAnsi="PT Astra Serif"/>
          <w:sz w:val="28"/>
          <w:szCs w:val="28"/>
          <w:bdr w:val="none" w:sz="0" w:space="0" w:color="auto" w:frame="1"/>
        </w:rPr>
        <w:t>Контроль за</w:t>
      </w:r>
      <w:proofErr w:type="gramEnd"/>
      <w:r w:rsidRPr="00F81B9C">
        <w:rPr>
          <w:rFonts w:ascii="PT Astra Serif" w:hAnsi="PT Astra Serif"/>
          <w:sz w:val="28"/>
          <w:szCs w:val="28"/>
          <w:bdr w:val="none" w:sz="0" w:space="0" w:color="auto" w:frame="1"/>
        </w:rPr>
        <w:t xml:space="preserve"> соблюдением Правил содержания домашних животных, птицы и пчел на территории поселение осуществляется специалистами администрации  </w:t>
      </w:r>
      <w:r>
        <w:rPr>
          <w:rFonts w:ascii="PT Astra Serif" w:hAnsi="PT Astra Serif"/>
          <w:sz w:val="28"/>
          <w:szCs w:val="28"/>
          <w:bdr w:val="none" w:sz="0" w:space="0" w:color="auto" w:frame="1"/>
        </w:rPr>
        <w:t>Соцземледельского</w:t>
      </w:r>
      <w:r w:rsidRPr="00F81B9C">
        <w:rPr>
          <w:rFonts w:ascii="PT Astra Serif" w:hAnsi="PT Astra Serif"/>
          <w:sz w:val="28"/>
          <w:szCs w:val="28"/>
          <w:bdr w:val="none" w:sz="0" w:space="0" w:color="auto" w:frame="1"/>
        </w:rPr>
        <w:t xml:space="preserve">  муниципального образования.</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sz w:val="28"/>
          <w:szCs w:val="28"/>
          <w:bdr w:val="none" w:sz="0" w:space="0" w:color="auto" w:frame="1"/>
        </w:rPr>
        <w:t xml:space="preserve">б) Лица, нарушающие настоящие Правила привлекаются к административной ответственности в соответствии с законодательством Российской Федерации об административных правонарушениях и областным </w:t>
      </w:r>
      <w:r w:rsidRPr="00F81B9C">
        <w:rPr>
          <w:rFonts w:ascii="PT Astra Serif" w:hAnsi="PT Astra Serif"/>
          <w:sz w:val="28"/>
          <w:szCs w:val="28"/>
          <w:bdr w:val="none" w:sz="0" w:space="0" w:color="auto" w:frame="1"/>
        </w:rPr>
        <w:lastRenderedPageBreak/>
        <w:t>законом от 02.07.2003 года № 47-ОЗ «Об административных правонарушениях».</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sz w:val="28"/>
          <w:szCs w:val="28"/>
          <w:bdr w:val="none" w:sz="0" w:space="0" w:color="auto" w:frame="1"/>
        </w:rPr>
        <w:t>в) Вред, причиненный здоровью граждан или ущерб, нанесенный имуществу домашними животными, птицами и пчелами возмещается в установленном законом порядке.</w:t>
      </w:r>
    </w:p>
    <w:p w:rsidR="00B50105" w:rsidRPr="00F81B9C" w:rsidRDefault="00B50105" w:rsidP="00B50105">
      <w:pPr>
        <w:spacing w:line="312" w:lineRule="atLeast"/>
        <w:jc w:val="both"/>
        <w:textAlignment w:val="baseline"/>
        <w:rPr>
          <w:rFonts w:ascii="PT Astra Serif" w:hAnsi="PT Astra Serif"/>
          <w:sz w:val="28"/>
          <w:szCs w:val="28"/>
          <w:bdr w:val="none" w:sz="0" w:space="0" w:color="auto" w:frame="1"/>
        </w:rPr>
      </w:pPr>
      <w:r w:rsidRPr="00F81B9C">
        <w:rPr>
          <w:rFonts w:ascii="PT Astra Serif" w:hAnsi="PT Astra Serif"/>
          <w:sz w:val="28"/>
          <w:szCs w:val="28"/>
          <w:bdr w:val="none" w:sz="0" w:space="0" w:color="auto" w:frame="1"/>
        </w:rPr>
        <w:t xml:space="preserve">г) Изменения и дополнения в настоящие Правила вносятся решением Совета депутатов </w:t>
      </w:r>
      <w:r>
        <w:rPr>
          <w:rFonts w:ascii="PT Astra Serif" w:hAnsi="PT Astra Serif"/>
          <w:sz w:val="28"/>
          <w:szCs w:val="28"/>
          <w:bdr w:val="none" w:sz="0" w:space="0" w:color="auto" w:frame="1"/>
        </w:rPr>
        <w:t>Соцземледельского</w:t>
      </w:r>
      <w:r w:rsidRPr="00F81B9C">
        <w:rPr>
          <w:rFonts w:ascii="PT Astra Serif" w:hAnsi="PT Astra Serif"/>
          <w:sz w:val="28"/>
          <w:szCs w:val="28"/>
          <w:bdr w:val="none" w:sz="0" w:space="0" w:color="auto" w:frame="1"/>
        </w:rPr>
        <w:t xml:space="preserve">  муниципального образования Балашовского муниципального района Саратовской области.</w:t>
      </w:r>
    </w:p>
    <w:p w:rsidR="00B50105" w:rsidRPr="00F81B9C" w:rsidRDefault="00B50105" w:rsidP="00B50105">
      <w:pPr>
        <w:spacing w:line="312" w:lineRule="atLeast"/>
        <w:jc w:val="both"/>
        <w:textAlignment w:val="baseline"/>
        <w:rPr>
          <w:rFonts w:ascii="PT Astra Serif" w:hAnsi="PT Astra Serif"/>
          <w:b/>
          <w:sz w:val="28"/>
          <w:szCs w:val="28"/>
        </w:rPr>
      </w:pPr>
      <w:r w:rsidRPr="00F81B9C">
        <w:rPr>
          <w:rFonts w:ascii="PT Astra Serif" w:hAnsi="PT Astra Serif"/>
          <w:b/>
          <w:bCs/>
          <w:sz w:val="28"/>
          <w:szCs w:val="28"/>
          <w:bdr w:val="none" w:sz="0" w:space="0" w:color="auto" w:frame="1"/>
        </w:rPr>
        <w:t>9.2.12.1. Владельцы домашних животных и птиц:</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sz w:val="28"/>
          <w:szCs w:val="28"/>
          <w:bdr w:val="none" w:sz="0" w:space="0" w:color="auto" w:frame="1"/>
        </w:rPr>
        <w:t>а) обеспечивают надлежащее содержание домашних животных и птиц в соответствии с санитарно-гигиеническими и ветеринарными требованиями. Принимать необходимые меры, обеспечивающие безопасность окружающих;</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sz w:val="28"/>
          <w:szCs w:val="28"/>
          <w:bdr w:val="none" w:sz="0" w:space="0" w:color="auto" w:frame="1"/>
        </w:rPr>
        <w:t>б) производят выгул домашних животных в порядке, установленном настоящими Правилами;</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sz w:val="28"/>
          <w:szCs w:val="28"/>
          <w:bdr w:val="none" w:sz="0" w:space="0" w:color="auto" w:frame="1"/>
        </w:rPr>
        <w:t>в) принимают меры к обеспечению тишины и покоя в ночное время в жилых помещениях;</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sz w:val="28"/>
          <w:szCs w:val="28"/>
          <w:bdr w:val="none" w:sz="0" w:space="0" w:color="auto" w:frame="1"/>
        </w:rPr>
        <w:t>г) не допускают нахождения домашних животных и птиц на территории и в помещениях образовательных учреждений, учреждений здравоохранения, культуры, детских площадках;</w:t>
      </w:r>
    </w:p>
    <w:p w:rsidR="00B50105" w:rsidRPr="00F81B9C" w:rsidRDefault="00B50105" w:rsidP="00B50105">
      <w:pPr>
        <w:spacing w:line="312" w:lineRule="atLeast"/>
        <w:jc w:val="both"/>
        <w:textAlignment w:val="baseline"/>
        <w:rPr>
          <w:rFonts w:ascii="PT Astra Serif" w:hAnsi="PT Astra Serif"/>
          <w:sz w:val="28"/>
          <w:szCs w:val="28"/>
        </w:rPr>
      </w:pPr>
      <w:proofErr w:type="spellStart"/>
      <w:r w:rsidRPr="00F81B9C">
        <w:rPr>
          <w:rFonts w:ascii="PT Astra Serif" w:hAnsi="PT Astra Serif"/>
          <w:sz w:val="28"/>
          <w:szCs w:val="28"/>
          <w:bdr w:val="none" w:sz="0" w:space="0" w:color="auto" w:frame="1"/>
        </w:rPr>
        <w:t>д</w:t>
      </w:r>
      <w:proofErr w:type="spellEnd"/>
      <w:r w:rsidRPr="00F81B9C">
        <w:rPr>
          <w:rFonts w:ascii="PT Astra Serif" w:hAnsi="PT Astra Serif"/>
          <w:sz w:val="28"/>
          <w:szCs w:val="28"/>
          <w:bdr w:val="none" w:sz="0" w:space="0" w:color="auto" w:frame="1"/>
        </w:rPr>
        <w:t>) не допускают выбрасывания трупов домашних животных и птиц;</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sz w:val="28"/>
          <w:szCs w:val="28"/>
          <w:bdr w:val="none" w:sz="0" w:space="0" w:color="auto" w:frame="1"/>
        </w:rPr>
        <w:t>е) осуществляют уборку экскрементов самостоятельно.</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bCs/>
          <w:sz w:val="28"/>
          <w:szCs w:val="28"/>
          <w:bdr w:val="none" w:sz="0" w:space="0" w:color="auto" w:frame="1"/>
        </w:rPr>
        <w:t>9.2.12.3</w:t>
      </w:r>
      <w:r w:rsidRPr="00F81B9C">
        <w:rPr>
          <w:rFonts w:ascii="PT Astra Serif" w:hAnsi="PT Astra Serif"/>
          <w:sz w:val="28"/>
          <w:szCs w:val="28"/>
          <w:bdr w:val="none" w:sz="0" w:space="0" w:color="auto" w:frame="1"/>
        </w:rPr>
        <w:t>. Владельцу необходимо содержать животное в соответствии с его биологическими особенностями и физиологическими потребностями, гуманно обращаться с ним, не оставлять без присмотра, пищи и воды, в случае заболевания животного - своевременно прибегать к ветеринарной помощи.</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bCs/>
          <w:sz w:val="28"/>
          <w:szCs w:val="28"/>
          <w:bdr w:val="none" w:sz="0" w:space="0" w:color="auto" w:frame="1"/>
        </w:rPr>
        <w:t>9.2.12.4.</w:t>
      </w:r>
      <w:r w:rsidRPr="00F81B9C">
        <w:rPr>
          <w:rFonts w:ascii="PT Astra Serif" w:hAnsi="PT Astra Serif"/>
          <w:sz w:val="28"/>
          <w:szCs w:val="28"/>
          <w:bdr w:val="none" w:sz="0" w:space="0" w:color="auto" w:frame="1"/>
        </w:rPr>
        <w:t> Владельцам животных необходимо поддерживать санитарное состояние дома и прилегающей территории. Если животное оставило экскременты, они должны быть убраны владельцем животного.</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bCs/>
          <w:sz w:val="28"/>
          <w:szCs w:val="28"/>
          <w:bdr w:val="none" w:sz="0" w:space="0" w:color="auto" w:frame="1"/>
        </w:rPr>
        <w:t>9.2.12.5.</w:t>
      </w:r>
      <w:r w:rsidRPr="00F81B9C">
        <w:rPr>
          <w:rFonts w:ascii="PT Astra Serif" w:hAnsi="PT Astra Serif"/>
          <w:sz w:val="28"/>
          <w:szCs w:val="28"/>
          <w:bdr w:val="none" w:sz="0" w:space="0" w:color="auto" w:frame="1"/>
        </w:rPr>
        <w:t> Рекомендуется не допускать содержание домашних животных и птиц в местах общего пользования многоквартирных домов (лестничные клетки, чердаки, подвалы, коридоры и так далее), а также на балконах и лоджиях.</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bCs/>
          <w:sz w:val="28"/>
          <w:szCs w:val="28"/>
          <w:bdr w:val="none" w:sz="0" w:space="0" w:color="auto" w:frame="1"/>
        </w:rPr>
        <w:t>9.2.12.6</w:t>
      </w:r>
      <w:r w:rsidRPr="00F81B9C">
        <w:rPr>
          <w:rFonts w:ascii="PT Astra Serif" w:hAnsi="PT Astra Serif"/>
          <w:sz w:val="28"/>
          <w:szCs w:val="28"/>
          <w:bdr w:val="none" w:sz="0" w:space="0" w:color="auto" w:frame="1"/>
        </w:rPr>
        <w:t>. При выгуле домашних животных владельцы должны выводить домашних животных из жилых помещений, а также с изолированных территорий на улицу, не допуская загрязнения лестничных площадок и маршей, лифтов, других мест общего пользования многоквартирных домов, а также территорий общего пользования (тротуаров, детских и спортивных площадок, газонов и так далее).</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bCs/>
          <w:sz w:val="28"/>
          <w:szCs w:val="28"/>
          <w:bdr w:val="none" w:sz="0" w:space="0" w:color="auto" w:frame="1"/>
        </w:rPr>
        <w:t>9.2.12.7</w:t>
      </w:r>
      <w:r w:rsidRPr="00F81B9C">
        <w:rPr>
          <w:rFonts w:ascii="PT Astra Serif" w:hAnsi="PT Astra Serif"/>
          <w:sz w:val="28"/>
          <w:szCs w:val="28"/>
          <w:bdr w:val="none" w:sz="0" w:space="0" w:color="auto" w:frame="1"/>
        </w:rPr>
        <w:t>. Не допускается осуществлять выпас домашних животных на землях общего пользования. Передвижение сельскохозяйственных животных на территории поселения без сопровождающих лиц не допускается.</w:t>
      </w:r>
    </w:p>
    <w:p w:rsidR="00B50105" w:rsidRPr="00F81B9C" w:rsidRDefault="00B50105" w:rsidP="00B50105">
      <w:pPr>
        <w:spacing w:line="312" w:lineRule="atLeast"/>
        <w:jc w:val="both"/>
        <w:textAlignment w:val="baseline"/>
        <w:rPr>
          <w:rFonts w:ascii="PT Astra Serif" w:hAnsi="PT Astra Serif"/>
          <w:sz w:val="28"/>
          <w:szCs w:val="28"/>
          <w:bdr w:val="none" w:sz="0" w:space="0" w:color="auto" w:frame="1"/>
        </w:rPr>
      </w:pPr>
      <w:r w:rsidRPr="00F81B9C">
        <w:rPr>
          <w:rFonts w:ascii="PT Astra Serif" w:hAnsi="PT Astra Serif"/>
          <w:bCs/>
          <w:sz w:val="28"/>
          <w:szCs w:val="28"/>
          <w:bdr w:val="none" w:sz="0" w:space="0" w:color="auto" w:frame="1"/>
        </w:rPr>
        <w:t>9.2.12.8</w:t>
      </w:r>
      <w:r w:rsidRPr="00F81B9C">
        <w:rPr>
          <w:rFonts w:ascii="PT Astra Serif" w:hAnsi="PT Astra Serif"/>
          <w:sz w:val="28"/>
          <w:szCs w:val="28"/>
          <w:bdr w:val="none" w:sz="0" w:space="0" w:color="auto" w:frame="1"/>
        </w:rPr>
        <w:t>. Отлов безнадзорных животных осуществляет специализированная организация.</w:t>
      </w:r>
    </w:p>
    <w:p w:rsidR="00B50105" w:rsidRDefault="00B50105" w:rsidP="00B50105">
      <w:pPr>
        <w:spacing w:line="312" w:lineRule="atLeast"/>
        <w:jc w:val="center"/>
        <w:textAlignment w:val="baseline"/>
        <w:rPr>
          <w:rFonts w:ascii="PT Astra Serif" w:hAnsi="PT Astra Serif"/>
          <w:bCs/>
          <w:sz w:val="28"/>
          <w:szCs w:val="28"/>
          <w:bdr w:val="none" w:sz="0" w:space="0" w:color="auto" w:frame="1"/>
        </w:rPr>
      </w:pPr>
    </w:p>
    <w:p w:rsidR="00B50105" w:rsidRDefault="00B50105" w:rsidP="00B50105">
      <w:pPr>
        <w:spacing w:line="312" w:lineRule="atLeast"/>
        <w:jc w:val="center"/>
        <w:textAlignment w:val="baseline"/>
        <w:rPr>
          <w:rFonts w:ascii="PT Astra Serif" w:hAnsi="PT Astra Serif"/>
          <w:bCs/>
          <w:sz w:val="28"/>
          <w:szCs w:val="28"/>
          <w:bdr w:val="none" w:sz="0" w:space="0" w:color="auto" w:frame="1"/>
        </w:rPr>
      </w:pPr>
    </w:p>
    <w:p w:rsidR="00B50105" w:rsidRPr="00F81B9C" w:rsidRDefault="00B50105" w:rsidP="00B50105">
      <w:pPr>
        <w:spacing w:line="312" w:lineRule="atLeast"/>
        <w:jc w:val="center"/>
        <w:textAlignment w:val="baseline"/>
        <w:rPr>
          <w:rFonts w:ascii="PT Astra Serif" w:hAnsi="PT Astra Serif"/>
          <w:bCs/>
          <w:sz w:val="28"/>
          <w:szCs w:val="28"/>
          <w:bdr w:val="none" w:sz="0" w:space="0" w:color="auto" w:frame="1"/>
        </w:rPr>
      </w:pPr>
    </w:p>
    <w:p w:rsidR="00B50105" w:rsidRPr="00F81B9C" w:rsidRDefault="00B50105" w:rsidP="00B50105">
      <w:pPr>
        <w:spacing w:line="312" w:lineRule="atLeast"/>
        <w:jc w:val="center"/>
        <w:textAlignment w:val="baseline"/>
        <w:rPr>
          <w:rFonts w:ascii="PT Astra Serif" w:hAnsi="PT Astra Serif"/>
          <w:b/>
          <w:bCs/>
          <w:sz w:val="28"/>
          <w:szCs w:val="28"/>
          <w:bdr w:val="none" w:sz="0" w:space="0" w:color="auto" w:frame="1"/>
        </w:rPr>
      </w:pPr>
      <w:r w:rsidRPr="00F81B9C">
        <w:rPr>
          <w:rFonts w:ascii="PT Astra Serif" w:hAnsi="PT Astra Serif"/>
          <w:b/>
          <w:bCs/>
          <w:sz w:val="28"/>
          <w:szCs w:val="28"/>
          <w:bdr w:val="none" w:sz="0" w:space="0" w:color="auto" w:frame="1"/>
        </w:rPr>
        <w:t>10. ЗАКЛЮЧИТЕЛЬНЫЕ ПОЛОЖЕНИЯ</w:t>
      </w:r>
    </w:p>
    <w:p w:rsidR="00B50105" w:rsidRPr="00F81B9C" w:rsidRDefault="00B50105" w:rsidP="00B50105">
      <w:pPr>
        <w:spacing w:line="312" w:lineRule="atLeast"/>
        <w:jc w:val="center"/>
        <w:textAlignment w:val="baseline"/>
        <w:rPr>
          <w:rFonts w:ascii="PT Astra Serif" w:hAnsi="PT Astra Serif"/>
          <w:b/>
          <w:bCs/>
          <w:sz w:val="28"/>
          <w:szCs w:val="28"/>
          <w:bdr w:val="none" w:sz="0" w:space="0" w:color="auto" w:frame="1"/>
        </w:rPr>
      </w:pPr>
      <w:r w:rsidRPr="00F81B9C">
        <w:rPr>
          <w:rFonts w:ascii="PT Astra Serif" w:hAnsi="PT Astra Serif"/>
          <w:b/>
          <w:bCs/>
          <w:sz w:val="28"/>
          <w:szCs w:val="28"/>
          <w:bdr w:val="none" w:sz="0" w:space="0" w:color="auto" w:frame="1"/>
        </w:rPr>
        <w:t xml:space="preserve">10.1 </w:t>
      </w:r>
      <w:proofErr w:type="gramStart"/>
      <w:r w:rsidRPr="00F81B9C">
        <w:rPr>
          <w:rFonts w:ascii="PT Astra Serif" w:hAnsi="PT Astra Serif"/>
          <w:b/>
          <w:bCs/>
          <w:sz w:val="28"/>
          <w:szCs w:val="28"/>
          <w:bdr w:val="none" w:sz="0" w:space="0" w:color="auto" w:frame="1"/>
        </w:rPr>
        <w:t>Контроль за</w:t>
      </w:r>
      <w:proofErr w:type="gramEnd"/>
      <w:r w:rsidRPr="00F81B9C">
        <w:rPr>
          <w:rFonts w:ascii="PT Astra Serif" w:hAnsi="PT Astra Serif"/>
          <w:b/>
          <w:bCs/>
          <w:sz w:val="28"/>
          <w:szCs w:val="28"/>
          <w:bdr w:val="none" w:sz="0" w:space="0" w:color="auto" w:frame="1"/>
        </w:rPr>
        <w:t xml:space="preserve"> исполнением Правил</w:t>
      </w:r>
    </w:p>
    <w:p w:rsidR="00B50105" w:rsidRPr="00F81B9C" w:rsidRDefault="00B50105" w:rsidP="00B50105">
      <w:pPr>
        <w:spacing w:line="312" w:lineRule="atLeast"/>
        <w:jc w:val="center"/>
        <w:textAlignment w:val="baseline"/>
        <w:rPr>
          <w:rFonts w:ascii="PT Astra Serif" w:hAnsi="PT Astra Serif"/>
          <w:b/>
          <w:bCs/>
          <w:sz w:val="28"/>
          <w:szCs w:val="28"/>
          <w:bdr w:val="none" w:sz="0" w:space="0" w:color="auto" w:frame="1"/>
        </w:rPr>
      </w:pPr>
    </w:p>
    <w:p w:rsidR="00B50105" w:rsidRPr="00F81B9C" w:rsidRDefault="00B50105" w:rsidP="00B50105">
      <w:pPr>
        <w:spacing w:line="312" w:lineRule="atLeast"/>
        <w:jc w:val="both"/>
        <w:textAlignment w:val="baseline"/>
        <w:rPr>
          <w:rFonts w:ascii="PT Astra Serif" w:hAnsi="PT Astra Serif"/>
          <w:sz w:val="28"/>
          <w:szCs w:val="28"/>
        </w:rPr>
      </w:pPr>
      <w:bookmarkStart w:id="12" w:name="Bookmark4"/>
      <w:bookmarkEnd w:id="12"/>
      <w:r w:rsidRPr="00F81B9C">
        <w:rPr>
          <w:rFonts w:ascii="PT Astra Serif" w:hAnsi="PT Astra Serif"/>
          <w:bCs/>
          <w:sz w:val="28"/>
          <w:szCs w:val="28"/>
          <w:bdr w:val="none" w:sz="0" w:space="0" w:color="auto" w:frame="1"/>
        </w:rPr>
        <w:t>10.1.1.</w:t>
      </w:r>
      <w:r w:rsidRPr="00F81B9C">
        <w:rPr>
          <w:rFonts w:ascii="PT Astra Serif" w:hAnsi="PT Astra Serif"/>
          <w:sz w:val="28"/>
          <w:szCs w:val="28"/>
          <w:bdr w:val="none" w:sz="0" w:space="0" w:color="auto" w:frame="1"/>
        </w:rPr>
        <w:t> </w:t>
      </w:r>
      <w:proofErr w:type="gramStart"/>
      <w:r w:rsidRPr="00F81B9C">
        <w:rPr>
          <w:rFonts w:ascii="PT Astra Serif" w:hAnsi="PT Astra Serif"/>
          <w:sz w:val="28"/>
          <w:szCs w:val="28"/>
          <w:bdr w:val="none" w:sz="0" w:space="0" w:color="auto" w:frame="1"/>
        </w:rPr>
        <w:t>Контроль за</w:t>
      </w:r>
      <w:proofErr w:type="gramEnd"/>
      <w:r w:rsidRPr="00F81B9C">
        <w:rPr>
          <w:rFonts w:ascii="PT Astra Serif" w:hAnsi="PT Astra Serif"/>
          <w:sz w:val="28"/>
          <w:szCs w:val="28"/>
          <w:bdr w:val="none" w:sz="0" w:space="0" w:color="auto" w:frame="1"/>
        </w:rPr>
        <w:t xml:space="preserve"> соблюдением настоящих Правил осуществляют должностные лица, наделенные полномочиями по контролю за соблюдением муниципальных правовых актов и составлению протоколов об административных правонарушениях.</w:t>
      </w:r>
    </w:p>
    <w:p w:rsidR="00B50105" w:rsidRPr="00F81B9C" w:rsidRDefault="00B50105" w:rsidP="00B50105">
      <w:pPr>
        <w:spacing w:line="312" w:lineRule="atLeast"/>
        <w:jc w:val="both"/>
        <w:textAlignment w:val="baseline"/>
        <w:rPr>
          <w:rFonts w:ascii="PT Astra Serif" w:hAnsi="PT Astra Serif"/>
          <w:sz w:val="28"/>
          <w:szCs w:val="28"/>
        </w:rPr>
      </w:pPr>
      <w:bookmarkStart w:id="13" w:name="sub_161"/>
      <w:bookmarkEnd w:id="13"/>
      <w:r w:rsidRPr="00F81B9C">
        <w:rPr>
          <w:rFonts w:ascii="PT Astra Serif" w:hAnsi="PT Astra Serif"/>
          <w:bCs/>
          <w:sz w:val="28"/>
          <w:szCs w:val="28"/>
          <w:bdr w:val="none" w:sz="0" w:space="0" w:color="auto" w:frame="1"/>
        </w:rPr>
        <w:t>10.1.2.</w:t>
      </w:r>
      <w:r w:rsidRPr="00F81B9C">
        <w:rPr>
          <w:rFonts w:ascii="PT Astra Serif" w:hAnsi="PT Astra Serif"/>
          <w:sz w:val="28"/>
          <w:szCs w:val="28"/>
          <w:bdr w:val="none" w:sz="0" w:space="0" w:color="auto" w:frame="1"/>
        </w:rPr>
        <w:t> В случае выявления фактов нарушений настоящих Правил должностные лица администрации  </w:t>
      </w:r>
      <w:r>
        <w:rPr>
          <w:rFonts w:ascii="PT Astra Serif" w:hAnsi="PT Astra Serif"/>
          <w:sz w:val="28"/>
          <w:szCs w:val="28"/>
          <w:bdr w:val="none" w:sz="0" w:space="0" w:color="auto" w:frame="1"/>
        </w:rPr>
        <w:t>Соцземледельского</w:t>
      </w:r>
      <w:r w:rsidRPr="00F81B9C">
        <w:rPr>
          <w:rFonts w:ascii="PT Astra Serif" w:hAnsi="PT Astra Serif"/>
          <w:sz w:val="28"/>
          <w:szCs w:val="28"/>
          <w:bdr w:val="none" w:sz="0" w:space="0" w:color="auto" w:frame="1"/>
        </w:rPr>
        <w:t xml:space="preserve"> муниципального образования вправе:</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sz w:val="28"/>
          <w:szCs w:val="28"/>
          <w:bdr w:val="none" w:sz="0" w:space="0" w:color="auto" w:frame="1"/>
        </w:rPr>
        <w:t>- выдать письменное предписание об устранении нарушений;</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sz w:val="28"/>
          <w:szCs w:val="28"/>
          <w:bdr w:val="none" w:sz="0" w:space="0" w:color="auto" w:frame="1"/>
        </w:rPr>
        <w:t>- составить протокол об административном правонарушении в порядке, установленном действующим законодательством;</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sz w:val="28"/>
          <w:szCs w:val="28"/>
          <w:bdr w:val="none" w:sz="0" w:space="0" w:color="auto" w:frame="1"/>
        </w:rPr>
        <w:t xml:space="preserve">- обращаться в суд с заявлением (исковым заявлением) о признании </w:t>
      </w:r>
      <w:proofErr w:type="gramStart"/>
      <w:r w:rsidRPr="00F81B9C">
        <w:rPr>
          <w:rFonts w:ascii="PT Astra Serif" w:hAnsi="PT Astra Serif"/>
          <w:sz w:val="28"/>
          <w:szCs w:val="28"/>
          <w:bdr w:val="none" w:sz="0" w:space="0" w:color="auto" w:frame="1"/>
        </w:rPr>
        <w:t>незаконными</w:t>
      </w:r>
      <w:proofErr w:type="gramEnd"/>
      <w:r w:rsidRPr="00F81B9C">
        <w:rPr>
          <w:rFonts w:ascii="PT Astra Serif" w:hAnsi="PT Astra Serif"/>
          <w:sz w:val="28"/>
          <w:szCs w:val="28"/>
          <w:bdr w:val="none" w:sz="0" w:space="0" w:color="auto" w:frame="1"/>
        </w:rPr>
        <w:t xml:space="preserve"> действий (бездействия) физических, юридических лиц, индивидуальных предпринимателей, нарушающих нормы настоящих Правил, и о возмещении ущерба.</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bCs/>
          <w:sz w:val="28"/>
          <w:szCs w:val="28"/>
          <w:bdr w:val="none" w:sz="0" w:space="0" w:color="auto" w:frame="1"/>
        </w:rPr>
        <w:t>10.1.3.</w:t>
      </w:r>
      <w:r w:rsidRPr="00F81B9C">
        <w:rPr>
          <w:rFonts w:ascii="PT Astra Serif" w:hAnsi="PT Astra Serif"/>
          <w:sz w:val="28"/>
          <w:szCs w:val="28"/>
          <w:bdr w:val="none" w:sz="0" w:space="0" w:color="auto" w:frame="1"/>
        </w:rPr>
        <w:t xml:space="preserve"> Физические, юридические лица, индивидуальные предприниматели вправе обжаловать действия (бездействия) должностных лиц администрации </w:t>
      </w:r>
      <w:r>
        <w:rPr>
          <w:rFonts w:ascii="PT Astra Serif" w:hAnsi="PT Astra Serif"/>
          <w:sz w:val="28"/>
          <w:szCs w:val="28"/>
          <w:bdr w:val="none" w:sz="0" w:space="0" w:color="auto" w:frame="1"/>
        </w:rPr>
        <w:t>Соцземледельского</w:t>
      </w:r>
      <w:r w:rsidRPr="00F81B9C">
        <w:rPr>
          <w:rFonts w:ascii="PT Astra Serif" w:hAnsi="PT Astra Serif"/>
          <w:sz w:val="28"/>
          <w:szCs w:val="28"/>
          <w:bdr w:val="none" w:sz="0" w:space="0" w:color="auto" w:frame="1"/>
        </w:rPr>
        <w:t xml:space="preserve">  муниципального образования и органов местного самоуправления, а также решения, принятые в ходе выполнения настоящих Правил:</w:t>
      </w:r>
    </w:p>
    <w:p w:rsidR="00B50105" w:rsidRPr="00F81B9C" w:rsidRDefault="00B50105" w:rsidP="00B50105">
      <w:pPr>
        <w:spacing w:line="312" w:lineRule="atLeast"/>
        <w:jc w:val="both"/>
        <w:textAlignment w:val="baseline"/>
        <w:rPr>
          <w:rFonts w:ascii="PT Astra Serif" w:hAnsi="PT Astra Serif"/>
          <w:sz w:val="28"/>
          <w:szCs w:val="28"/>
        </w:rPr>
      </w:pPr>
      <w:r w:rsidRPr="00F81B9C">
        <w:rPr>
          <w:rFonts w:ascii="PT Astra Serif" w:hAnsi="PT Astra Serif"/>
          <w:sz w:val="28"/>
          <w:szCs w:val="28"/>
          <w:bdr w:val="none" w:sz="0" w:space="0" w:color="auto" w:frame="1"/>
        </w:rPr>
        <w:t>- вышестоящему должностному лицу администрации </w:t>
      </w:r>
      <w:r>
        <w:rPr>
          <w:rFonts w:ascii="PT Astra Serif" w:hAnsi="PT Astra Serif"/>
          <w:sz w:val="28"/>
          <w:szCs w:val="28"/>
          <w:bdr w:val="none" w:sz="0" w:space="0" w:color="auto" w:frame="1"/>
        </w:rPr>
        <w:t>Соцземледельского</w:t>
      </w:r>
      <w:r w:rsidRPr="00F81B9C">
        <w:rPr>
          <w:rFonts w:ascii="PT Astra Serif" w:hAnsi="PT Astra Serif"/>
          <w:sz w:val="28"/>
          <w:szCs w:val="28"/>
          <w:bdr w:val="none" w:sz="0" w:space="0" w:color="auto" w:frame="1"/>
        </w:rPr>
        <w:t xml:space="preserve">  </w:t>
      </w:r>
      <w:proofErr w:type="gramStart"/>
      <w:r w:rsidRPr="00F81B9C">
        <w:rPr>
          <w:rFonts w:ascii="PT Astra Serif" w:hAnsi="PT Astra Serif"/>
          <w:sz w:val="28"/>
          <w:szCs w:val="28"/>
          <w:bdr w:val="none" w:sz="0" w:space="0" w:color="auto" w:frame="1"/>
        </w:rPr>
        <w:t>муниципального</w:t>
      </w:r>
      <w:proofErr w:type="gramEnd"/>
      <w:r w:rsidRPr="00F81B9C">
        <w:rPr>
          <w:rFonts w:ascii="PT Astra Serif" w:hAnsi="PT Astra Serif"/>
          <w:sz w:val="28"/>
          <w:szCs w:val="28"/>
          <w:bdr w:val="none" w:sz="0" w:space="0" w:color="auto" w:frame="1"/>
        </w:rPr>
        <w:t xml:space="preserve"> образования в досудебном порядке;</w:t>
      </w:r>
    </w:p>
    <w:p w:rsidR="00B50105" w:rsidRPr="00F81B9C" w:rsidRDefault="00B50105" w:rsidP="00B50105">
      <w:pPr>
        <w:spacing w:line="312" w:lineRule="atLeast"/>
        <w:jc w:val="both"/>
        <w:textAlignment w:val="baseline"/>
        <w:rPr>
          <w:rFonts w:ascii="PT Astra Serif" w:hAnsi="PT Astra Serif"/>
          <w:sz w:val="28"/>
          <w:szCs w:val="28"/>
          <w:bdr w:val="none" w:sz="0" w:space="0" w:color="auto" w:frame="1"/>
        </w:rPr>
      </w:pPr>
      <w:r w:rsidRPr="00F81B9C">
        <w:rPr>
          <w:rFonts w:ascii="PT Astra Serif" w:hAnsi="PT Astra Serif"/>
          <w:sz w:val="28"/>
          <w:szCs w:val="28"/>
          <w:bdr w:val="none" w:sz="0" w:space="0" w:color="auto" w:frame="1"/>
        </w:rPr>
        <w:t>- в суд в порядке, предусмотренном законодательством Российской Федерации.</w:t>
      </w:r>
    </w:p>
    <w:p w:rsidR="00B50105" w:rsidRPr="00F81B9C" w:rsidRDefault="00B50105" w:rsidP="00B50105">
      <w:pPr>
        <w:spacing w:line="312" w:lineRule="atLeast"/>
        <w:jc w:val="center"/>
        <w:textAlignment w:val="baseline"/>
        <w:rPr>
          <w:rFonts w:ascii="PT Astra Serif" w:hAnsi="PT Astra Serif"/>
          <w:b/>
          <w:bCs/>
          <w:sz w:val="28"/>
          <w:szCs w:val="28"/>
          <w:bdr w:val="none" w:sz="0" w:space="0" w:color="auto" w:frame="1"/>
        </w:rPr>
      </w:pPr>
      <w:bookmarkStart w:id="14" w:name="Bookmark5"/>
      <w:bookmarkEnd w:id="14"/>
    </w:p>
    <w:p w:rsidR="00B50105" w:rsidRPr="00F81B9C" w:rsidRDefault="00B50105" w:rsidP="00B50105">
      <w:pPr>
        <w:spacing w:line="312" w:lineRule="atLeast"/>
        <w:jc w:val="center"/>
        <w:textAlignment w:val="baseline"/>
        <w:rPr>
          <w:rFonts w:ascii="PT Astra Serif" w:hAnsi="PT Astra Serif"/>
          <w:b/>
          <w:bCs/>
          <w:sz w:val="28"/>
          <w:szCs w:val="28"/>
          <w:bdr w:val="none" w:sz="0" w:space="0" w:color="auto" w:frame="1"/>
        </w:rPr>
      </w:pPr>
      <w:r w:rsidRPr="00F81B9C">
        <w:rPr>
          <w:rFonts w:ascii="PT Astra Serif" w:hAnsi="PT Astra Serif"/>
          <w:b/>
          <w:bCs/>
          <w:sz w:val="28"/>
          <w:szCs w:val="28"/>
          <w:bdr w:val="none" w:sz="0" w:space="0" w:color="auto" w:frame="1"/>
        </w:rPr>
        <w:t>10.2. Ответственность за нарушение Правил</w:t>
      </w:r>
    </w:p>
    <w:p w:rsidR="00B50105" w:rsidRPr="00F81B9C" w:rsidRDefault="00B50105" w:rsidP="00B50105">
      <w:pPr>
        <w:spacing w:line="312" w:lineRule="atLeast"/>
        <w:jc w:val="center"/>
        <w:textAlignment w:val="baseline"/>
        <w:rPr>
          <w:rFonts w:ascii="PT Astra Serif" w:hAnsi="PT Astra Serif"/>
          <w:b/>
          <w:bCs/>
          <w:sz w:val="28"/>
          <w:szCs w:val="28"/>
          <w:bdr w:val="none" w:sz="0" w:space="0" w:color="auto" w:frame="1"/>
        </w:rPr>
      </w:pPr>
    </w:p>
    <w:p w:rsidR="00B50105" w:rsidRPr="00F81B9C" w:rsidRDefault="00B50105" w:rsidP="00B50105">
      <w:pPr>
        <w:spacing w:line="315" w:lineRule="atLeast"/>
        <w:jc w:val="both"/>
        <w:rPr>
          <w:rFonts w:ascii="PT Astra Serif" w:hAnsi="PT Astra Serif" w:cs="Arial"/>
          <w:sz w:val="28"/>
          <w:szCs w:val="28"/>
        </w:rPr>
      </w:pPr>
      <w:r w:rsidRPr="00F81B9C">
        <w:rPr>
          <w:rFonts w:ascii="PT Astra Serif" w:hAnsi="PT Astra Serif"/>
          <w:sz w:val="28"/>
          <w:szCs w:val="28"/>
          <w:bdr w:val="none" w:sz="0" w:space="0" w:color="auto" w:frame="1"/>
        </w:rPr>
        <w:tab/>
      </w:r>
      <w:r w:rsidRPr="00F81B9C">
        <w:rPr>
          <w:rFonts w:ascii="PT Astra Serif" w:hAnsi="PT Astra Serif" w:cs="Arial"/>
          <w:sz w:val="28"/>
          <w:szCs w:val="28"/>
        </w:rPr>
        <w:t>«10.2.1. Должностные лица, юридические лица и физические лица, виновные в нарушении Правил, несут ответственность в соответствии с федеральными законами и иными нормативными правовыми актами Российской Федерации и законом Саратовской области «Об административных правонарушениях на территории Саратовской области» от 29 июля 2009года № 104 –ЗСО»</w:t>
      </w:r>
    </w:p>
    <w:p w:rsidR="00B50105" w:rsidRPr="00F81B9C" w:rsidRDefault="00B50105" w:rsidP="00B50105">
      <w:pPr>
        <w:spacing w:line="315" w:lineRule="atLeast"/>
        <w:jc w:val="both"/>
        <w:rPr>
          <w:rFonts w:ascii="PT Astra Serif" w:hAnsi="PT Astra Serif" w:cs="Arial"/>
          <w:sz w:val="28"/>
          <w:szCs w:val="28"/>
        </w:rPr>
      </w:pPr>
      <w:r w:rsidRPr="00F81B9C">
        <w:rPr>
          <w:rFonts w:ascii="PT Astra Serif" w:hAnsi="PT Astra Serif" w:cs="Arial"/>
          <w:sz w:val="28"/>
          <w:szCs w:val="28"/>
        </w:rPr>
        <w:t xml:space="preserve">          «10.2.2.Применение мер административной ответственности не освобождает лиц, в результате действий (бездействия) которых нанесен ущерб объектам благоустройства, от обязанности возмещения нанесенного ущерба в соответствии с действующим законодательством.</w:t>
      </w:r>
    </w:p>
    <w:p w:rsidR="00B50105" w:rsidRPr="00F81B9C" w:rsidRDefault="00B50105" w:rsidP="00B50105">
      <w:pPr>
        <w:spacing w:line="315" w:lineRule="atLeast"/>
        <w:jc w:val="both"/>
        <w:rPr>
          <w:rFonts w:ascii="PT Astra Serif" w:hAnsi="PT Astra Serif"/>
          <w:szCs w:val="28"/>
        </w:rPr>
      </w:pPr>
    </w:p>
    <w:p w:rsidR="00B50105" w:rsidRDefault="00B50105" w:rsidP="00B50105">
      <w:pPr>
        <w:jc w:val="both"/>
        <w:rPr>
          <w:rFonts w:ascii="PT Astra Serif" w:hAnsi="PT Astra Serif"/>
          <w:sz w:val="28"/>
          <w:szCs w:val="28"/>
        </w:rPr>
      </w:pPr>
    </w:p>
    <w:p w:rsidR="00B50105" w:rsidRDefault="00B50105"/>
    <w:sectPr w:rsidR="00B50105" w:rsidSect="00B029D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95564"/>
    <w:multiLevelType w:val="hybridMultilevel"/>
    <w:tmpl w:val="527CB4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951FFD"/>
    <w:multiLevelType w:val="hybridMultilevel"/>
    <w:tmpl w:val="B18247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163772"/>
    <w:multiLevelType w:val="hybridMultilevel"/>
    <w:tmpl w:val="A5C622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A145FE9"/>
    <w:multiLevelType w:val="hybridMultilevel"/>
    <w:tmpl w:val="3CA85B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AD66565"/>
    <w:multiLevelType w:val="hybridMultilevel"/>
    <w:tmpl w:val="47CA92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0233896"/>
    <w:multiLevelType w:val="hybridMultilevel"/>
    <w:tmpl w:val="B824C3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096104A"/>
    <w:multiLevelType w:val="hybridMultilevel"/>
    <w:tmpl w:val="0DA83E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4907E42"/>
    <w:multiLevelType w:val="hybridMultilevel"/>
    <w:tmpl w:val="F2AE86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C232006"/>
    <w:multiLevelType w:val="hybridMultilevel"/>
    <w:tmpl w:val="85D48B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D032A78"/>
    <w:multiLevelType w:val="hybridMultilevel"/>
    <w:tmpl w:val="F17017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3E961D9"/>
    <w:multiLevelType w:val="hybridMultilevel"/>
    <w:tmpl w:val="0BA88E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4CA10B2"/>
    <w:multiLevelType w:val="hybridMultilevel"/>
    <w:tmpl w:val="59EAE57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86B56DD"/>
    <w:multiLevelType w:val="hybridMultilevel"/>
    <w:tmpl w:val="3836F9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A4559C6"/>
    <w:multiLevelType w:val="hybridMultilevel"/>
    <w:tmpl w:val="A6BE38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B1A3936"/>
    <w:multiLevelType w:val="hybridMultilevel"/>
    <w:tmpl w:val="2C7887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F2C6A7A"/>
    <w:multiLevelType w:val="hybridMultilevel"/>
    <w:tmpl w:val="C422F8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0CF26E5"/>
    <w:multiLevelType w:val="hybridMultilevel"/>
    <w:tmpl w:val="A5C85B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47F37A3"/>
    <w:multiLevelType w:val="hybridMultilevel"/>
    <w:tmpl w:val="64EC3B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6EB25B2"/>
    <w:multiLevelType w:val="hybridMultilevel"/>
    <w:tmpl w:val="A73634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ADC44C9"/>
    <w:multiLevelType w:val="hybridMultilevel"/>
    <w:tmpl w:val="23389E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E60273C"/>
    <w:multiLevelType w:val="hybridMultilevel"/>
    <w:tmpl w:val="AE4621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22C5842"/>
    <w:multiLevelType w:val="hybridMultilevel"/>
    <w:tmpl w:val="3E9EC2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2626A7D"/>
    <w:multiLevelType w:val="hybridMultilevel"/>
    <w:tmpl w:val="FCA62C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3683903"/>
    <w:multiLevelType w:val="hybridMultilevel"/>
    <w:tmpl w:val="C9789B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5A03BB8"/>
    <w:multiLevelType w:val="hybridMultilevel"/>
    <w:tmpl w:val="90802B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BD15513"/>
    <w:multiLevelType w:val="hybridMultilevel"/>
    <w:tmpl w:val="0E2E6D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C3B33E7"/>
    <w:multiLevelType w:val="hybridMultilevel"/>
    <w:tmpl w:val="A5901D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CAF0C84"/>
    <w:multiLevelType w:val="hybridMultilevel"/>
    <w:tmpl w:val="663A480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4D95193F"/>
    <w:multiLevelType w:val="hybridMultilevel"/>
    <w:tmpl w:val="9BB6172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51B72EA2"/>
    <w:multiLevelType w:val="hybridMultilevel"/>
    <w:tmpl w:val="59C091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33F5C98"/>
    <w:multiLevelType w:val="hybridMultilevel"/>
    <w:tmpl w:val="14C2C7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57125D1"/>
    <w:multiLevelType w:val="hybridMultilevel"/>
    <w:tmpl w:val="E4CAB0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8DA717A"/>
    <w:multiLevelType w:val="hybridMultilevel"/>
    <w:tmpl w:val="55EC95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9927CCB"/>
    <w:multiLevelType w:val="hybridMultilevel"/>
    <w:tmpl w:val="AA3891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BBC0AAD"/>
    <w:multiLevelType w:val="hybridMultilevel"/>
    <w:tmpl w:val="842C02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BCB37AF"/>
    <w:multiLevelType w:val="hybridMultilevel"/>
    <w:tmpl w:val="CC88F3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E2F6E85"/>
    <w:multiLevelType w:val="hybridMultilevel"/>
    <w:tmpl w:val="6A4A03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E330B34"/>
    <w:multiLevelType w:val="hybridMultilevel"/>
    <w:tmpl w:val="066800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28A0CB6"/>
    <w:multiLevelType w:val="hybridMultilevel"/>
    <w:tmpl w:val="BBB0C5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85D0C1F"/>
    <w:multiLevelType w:val="hybridMultilevel"/>
    <w:tmpl w:val="61F43A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92D204D"/>
    <w:multiLevelType w:val="hybridMultilevel"/>
    <w:tmpl w:val="CC22D48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6F2E1A04"/>
    <w:multiLevelType w:val="hybridMultilevel"/>
    <w:tmpl w:val="A15246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6486E79"/>
    <w:multiLevelType w:val="hybridMultilevel"/>
    <w:tmpl w:val="EFFC40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8C15E0F"/>
    <w:multiLevelType w:val="hybridMultilevel"/>
    <w:tmpl w:val="5E6CEC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BC75551"/>
    <w:multiLevelType w:val="hybridMultilevel"/>
    <w:tmpl w:val="BFB8A4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BE25630"/>
    <w:multiLevelType w:val="hybridMultilevel"/>
    <w:tmpl w:val="833AA6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C00560A"/>
    <w:multiLevelType w:val="multilevel"/>
    <w:tmpl w:val="ECB0D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nsid w:val="7F1F0B09"/>
    <w:multiLevelType w:val="hybridMultilevel"/>
    <w:tmpl w:val="24809B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F291DC8"/>
    <w:multiLevelType w:val="hybridMultilevel"/>
    <w:tmpl w:val="627002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6"/>
  </w:num>
  <w:num w:numId="2">
    <w:abstractNumId w:val="11"/>
  </w:num>
  <w:num w:numId="3">
    <w:abstractNumId w:val="19"/>
  </w:num>
  <w:num w:numId="4">
    <w:abstractNumId w:val="22"/>
  </w:num>
  <w:num w:numId="5">
    <w:abstractNumId w:val="42"/>
  </w:num>
  <w:num w:numId="6">
    <w:abstractNumId w:val="16"/>
  </w:num>
  <w:num w:numId="7">
    <w:abstractNumId w:val="30"/>
  </w:num>
  <w:num w:numId="8">
    <w:abstractNumId w:val="6"/>
  </w:num>
  <w:num w:numId="9">
    <w:abstractNumId w:val="34"/>
  </w:num>
  <w:num w:numId="10">
    <w:abstractNumId w:val="29"/>
  </w:num>
  <w:num w:numId="11">
    <w:abstractNumId w:val="18"/>
  </w:num>
  <w:num w:numId="12">
    <w:abstractNumId w:val="38"/>
  </w:num>
  <w:num w:numId="13">
    <w:abstractNumId w:val="17"/>
  </w:num>
  <w:num w:numId="14">
    <w:abstractNumId w:val="2"/>
  </w:num>
  <w:num w:numId="15">
    <w:abstractNumId w:val="4"/>
  </w:num>
  <w:num w:numId="16">
    <w:abstractNumId w:val="21"/>
  </w:num>
  <w:num w:numId="17">
    <w:abstractNumId w:val="45"/>
  </w:num>
  <w:num w:numId="18">
    <w:abstractNumId w:val="48"/>
  </w:num>
  <w:num w:numId="19">
    <w:abstractNumId w:val="47"/>
  </w:num>
  <w:num w:numId="20">
    <w:abstractNumId w:val="41"/>
  </w:num>
  <w:num w:numId="21">
    <w:abstractNumId w:val="24"/>
  </w:num>
  <w:num w:numId="22">
    <w:abstractNumId w:val="35"/>
  </w:num>
  <w:num w:numId="23">
    <w:abstractNumId w:val="39"/>
  </w:num>
  <w:num w:numId="24">
    <w:abstractNumId w:val="25"/>
  </w:num>
  <w:num w:numId="25">
    <w:abstractNumId w:val="37"/>
  </w:num>
  <w:num w:numId="26">
    <w:abstractNumId w:val="0"/>
  </w:num>
  <w:num w:numId="27">
    <w:abstractNumId w:val="12"/>
  </w:num>
  <w:num w:numId="28">
    <w:abstractNumId w:val="20"/>
  </w:num>
  <w:num w:numId="29">
    <w:abstractNumId w:val="23"/>
  </w:num>
  <w:num w:numId="30">
    <w:abstractNumId w:val="13"/>
  </w:num>
  <w:num w:numId="31">
    <w:abstractNumId w:val="10"/>
  </w:num>
  <w:num w:numId="32">
    <w:abstractNumId w:val="8"/>
  </w:num>
  <w:num w:numId="33">
    <w:abstractNumId w:val="33"/>
  </w:num>
  <w:num w:numId="34">
    <w:abstractNumId w:val="9"/>
  </w:num>
  <w:num w:numId="35">
    <w:abstractNumId w:val="14"/>
  </w:num>
  <w:num w:numId="36">
    <w:abstractNumId w:val="3"/>
  </w:num>
  <w:num w:numId="37">
    <w:abstractNumId w:val="26"/>
  </w:num>
  <w:num w:numId="38">
    <w:abstractNumId w:val="31"/>
  </w:num>
  <w:num w:numId="39">
    <w:abstractNumId w:val="7"/>
  </w:num>
  <w:num w:numId="40">
    <w:abstractNumId w:val="1"/>
  </w:num>
  <w:num w:numId="41">
    <w:abstractNumId w:val="43"/>
  </w:num>
  <w:num w:numId="42">
    <w:abstractNumId w:val="32"/>
  </w:num>
  <w:num w:numId="43">
    <w:abstractNumId w:val="36"/>
  </w:num>
  <w:num w:numId="44">
    <w:abstractNumId w:val="15"/>
  </w:num>
  <w:num w:numId="45">
    <w:abstractNumId w:val="5"/>
  </w:num>
  <w:num w:numId="46">
    <w:abstractNumId w:val="40"/>
  </w:num>
  <w:num w:numId="47">
    <w:abstractNumId w:val="27"/>
  </w:num>
  <w:num w:numId="48">
    <w:abstractNumId w:val="44"/>
  </w:num>
  <w:num w:numId="49">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F953F6"/>
    <w:rsid w:val="008F2E2B"/>
    <w:rsid w:val="00B029D1"/>
    <w:rsid w:val="00B50105"/>
    <w:rsid w:val="00E8467E"/>
    <w:rsid w:val="00F60858"/>
    <w:rsid w:val="00F953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53F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B50105"/>
    <w:pPr>
      <w:keepNext/>
      <w:spacing w:line="312" w:lineRule="atLeast"/>
      <w:ind w:left="4500"/>
      <w:jc w:val="both"/>
      <w:outlineLvl w:val="0"/>
    </w:pPr>
    <w:rPr>
      <w:b/>
      <w:bCs/>
      <w:sz w:val="28"/>
    </w:rPr>
  </w:style>
  <w:style w:type="paragraph" w:styleId="2">
    <w:name w:val="heading 2"/>
    <w:basedOn w:val="a"/>
    <w:next w:val="a"/>
    <w:link w:val="20"/>
    <w:uiPriority w:val="99"/>
    <w:qFormat/>
    <w:rsid w:val="00B50105"/>
    <w:pPr>
      <w:keepNext/>
      <w:tabs>
        <w:tab w:val="left" w:pos="1120"/>
      </w:tabs>
      <w:spacing w:line="312" w:lineRule="atLeast"/>
      <w:jc w:val="both"/>
      <w:outlineLvl w:val="1"/>
    </w:pPr>
    <w:rPr>
      <w:b/>
      <w:sz w:val="28"/>
    </w:rPr>
  </w:style>
  <w:style w:type="paragraph" w:styleId="3">
    <w:name w:val="heading 3"/>
    <w:basedOn w:val="a"/>
    <w:next w:val="a"/>
    <w:link w:val="30"/>
    <w:uiPriority w:val="99"/>
    <w:qFormat/>
    <w:rsid w:val="00B50105"/>
    <w:pPr>
      <w:keepNext/>
      <w:spacing w:before="240" w:after="60" w:line="312" w:lineRule="atLeast"/>
      <w:jc w:val="both"/>
      <w:outlineLvl w:val="2"/>
    </w:pPr>
    <w:rPr>
      <w:rFonts w:ascii="Arial" w:hAnsi="Arial" w:cs="Arial"/>
      <w:b/>
      <w:bCs/>
      <w:sz w:val="26"/>
      <w:szCs w:val="26"/>
    </w:rPr>
  </w:style>
  <w:style w:type="paragraph" w:styleId="4">
    <w:name w:val="heading 4"/>
    <w:basedOn w:val="a"/>
    <w:next w:val="a"/>
    <w:link w:val="40"/>
    <w:uiPriority w:val="99"/>
    <w:qFormat/>
    <w:rsid w:val="00B50105"/>
    <w:pPr>
      <w:keepNext/>
      <w:spacing w:before="240" w:after="60" w:line="312" w:lineRule="atLeast"/>
      <w:jc w:val="both"/>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F953F6"/>
    <w:pPr>
      <w:widowControl w:val="0"/>
      <w:autoSpaceDE w:val="0"/>
      <w:autoSpaceDN w:val="0"/>
      <w:adjustRightInd w:val="0"/>
      <w:spacing w:after="0" w:line="312" w:lineRule="atLeast"/>
      <w:jc w:val="both"/>
    </w:pPr>
    <w:rPr>
      <w:rFonts w:ascii="Times New Roman" w:eastAsia="Times New Roman" w:hAnsi="Times New Roman" w:cs="Times New Roman"/>
      <w:b/>
      <w:bCs/>
      <w:sz w:val="24"/>
      <w:szCs w:val="24"/>
      <w:lang w:eastAsia="ru-RU"/>
    </w:rPr>
  </w:style>
  <w:style w:type="character" w:customStyle="1" w:styleId="10">
    <w:name w:val="Заголовок 1 Знак"/>
    <w:basedOn w:val="a0"/>
    <w:link w:val="1"/>
    <w:uiPriority w:val="99"/>
    <w:rsid w:val="00B50105"/>
    <w:rPr>
      <w:rFonts w:ascii="Times New Roman" w:eastAsia="Times New Roman" w:hAnsi="Times New Roman" w:cs="Times New Roman"/>
      <w:b/>
      <w:bCs/>
      <w:sz w:val="28"/>
      <w:szCs w:val="24"/>
      <w:lang w:eastAsia="ru-RU"/>
    </w:rPr>
  </w:style>
  <w:style w:type="character" w:customStyle="1" w:styleId="20">
    <w:name w:val="Заголовок 2 Знак"/>
    <w:basedOn w:val="a0"/>
    <w:link w:val="2"/>
    <w:uiPriority w:val="99"/>
    <w:rsid w:val="00B50105"/>
    <w:rPr>
      <w:rFonts w:ascii="Times New Roman" w:eastAsia="Times New Roman" w:hAnsi="Times New Roman" w:cs="Times New Roman"/>
      <w:b/>
      <w:sz w:val="28"/>
      <w:szCs w:val="24"/>
      <w:lang w:eastAsia="ru-RU"/>
    </w:rPr>
  </w:style>
  <w:style w:type="character" w:customStyle="1" w:styleId="30">
    <w:name w:val="Заголовок 3 Знак"/>
    <w:basedOn w:val="a0"/>
    <w:link w:val="3"/>
    <w:uiPriority w:val="99"/>
    <w:rsid w:val="00B50105"/>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B50105"/>
    <w:rPr>
      <w:rFonts w:ascii="Calibri" w:eastAsia="Times New Roman" w:hAnsi="Calibri" w:cs="Times New Roman"/>
      <w:b/>
      <w:bCs/>
      <w:sz w:val="28"/>
      <w:szCs w:val="28"/>
      <w:lang w:eastAsia="ru-RU"/>
    </w:rPr>
  </w:style>
  <w:style w:type="paragraph" w:styleId="a3">
    <w:name w:val="Balloon Text"/>
    <w:basedOn w:val="a"/>
    <w:link w:val="a4"/>
    <w:uiPriority w:val="99"/>
    <w:semiHidden/>
    <w:unhideWhenUsed/>
    <w:rsid w:val="00B50105"/>
    <w:rPr>
      <w:rFonts w:ascii="Tahoma" w:eastAsiaTheme="minorEastAsia" w:hAnsi="Tahoma" w:cs="Tahoma"/>
      <w:sz w:val="16"/>
      <w:szCs w:val="16"/>
    </w:rPr>
  </w:style>
  <w:style w:type="character" w:customStyle="1" w:styleId="a4">
    <w:name w:val="Текст выноски Знак"/>
    <w:basedOn w:val="a0"/>
    <w:link w:val="a3"/>
    <w:uiPriority w:val="99"/>
    <w:semiHidden/>
    <w:rsid w:val="00B50105"/>
    <w:rPr>
      <w:rFonts w:ascii="Tahoma" w:eastAsiaTheme="minorEastAsia" w:hAnsi="Tahoma" w:cs="Tahoma"/>
      <w:sz w:val="16"/>
      <w:szCs w:val="16"/>
      <w:lang w:eastAsia="ru-RU"/>
    </w:rPr>
  </w:style>
  <w:style w:type="paragraph" w:styleId="a5">
    <w:name w:val="Normal (Web)"/>
    <w:basedOn w:val="a"/>
    <w:uiPriority w:val="99"/>
    <w:unhideWhenUsed/>
    <w:rsid w:val="00B50105"/>
    <w:pPr>
      <w:spacing w:before="100" w:beforeAutospacing="1" w:after="100" w:afterAutospacing="1"/>
    </w:pPr>
  </w:style>
  <w:style w:type="numbering" w:customStyle="1" w:styleId="11">
    <w:name w:val="Нет списка1"/>
    <w:next w:val="a2"/>
    <w:uiPriority w:val="99"/>
    <w:semiHidden/>
    <w:unhideWhenUsed/>
    <w:rsid w:val="00B50105"/>
  </w:style>
  <w:style w:type="character" w:styleId="a6">
    <w:name w:val="Emphasis"/>
    <w:basedOn w:val="a0"/>
    <w:uiPriority w:val="99"/>
    <w:qFormat/>
    <w:rsid w:val="00B50105"/>
    <w:rPr>
      <w:rFonts w:cs="Times New Roman"/>
      <w:i/>
    </w:rPr>
  </w:style>
  <w:style w:type="character" w:styleId="a7">
    <w:name w:val="Hyperlink"/>
    <w:basedOn w:val="a0"/>
    <w:uiPriority w:val="99"/>
    <w:semiHidden/>
    <w:rsid w:val="00B50105"/>
    <w:rPr>
      <w:rFonts w:cs="Times New Roman"/>
      <w:color w:val="0000FF"/>
      <w:u w:val="single"/>
    </w:rPr>
  </w:style>
  <w:style w:type="paragraph" w:styleId="a8">
    <w:name w:val="List Paragraph"/>
    <w:basedOn w:val="a"/>
    <w:uiPriority w:val="99"/>
    <w:qFormat/>
    <w:rsid w:val="00B50105"/>
    <w:pPr>
      <w:spacing w:line="312" w:lineRule="atLeast"/>
      <w:ind w:left="720"/>
      <w:contextualSpacing/>
      <w:jc w:val="both"/>
    </w:pPr>
    <w:rPr>
      <w:sz w:val="28"/>
    </w:rPr>
  </w:style>
  <w:style w:type="paragraph" w:styleId="a9">
    <w:name w:val="No Spacing"/>
    <w:uiPriority w:val="1"/>
    <w:qFormat/>
    <w:rsid w:val="00B50105"/>
    <w:pPr>
      <w:spacing w:after="0" w:line="240" w:lineRule="auto"/>
      <w:jc w:val="both"/>
    </w:pPr>
    <w:rPr>
      <w:rFonts w:ascii="Times New Roman" w:eastAsia="Times New Roman" w:hAnsi="Times New Roman" w:cs="Times New Roman"/>
      <w:sz w:val="28"/>
      <w:szCs w:val="24"/>
      <w:lang w:eastAsia="ru-RU"/>
    </w:rPr>
  </w:style>
  <w:style w:type="character" w:customStyle="1" w:styleId="apple-converted-space">
    <w:name w:val="apple-converted-space"/>
    <w:basedOn w:val="a0"/>
    <w:rsid w:val="00B5010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main?base=RLAW154;n=20585;fld=134;dst=100035" TargetMode="External"/><Relationship Id="rId5" Type="http://schemas.openxmlformats.org/officeDocument/2006/relationships/hyperlink" Target="consultantplus://offline/main?base=LAW;n=113348;fld=134;dst=64"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79</Pages>
  <Words>30407</Words>
  <Characters>173322</Characters>
  <Application>Microsoft Office Word</Application>
  <DocSecurity>0</DocSecurity>
  <Lines>1444</Lines>
  <Paragraphs>406</Paragraphs>
  <ScaleCrop>false</ScaleCrop>
  <Company>SPecialiST RePack</Company>
  <LinksUpToDate>false</LinksUpToDate>
  <CharactersWithSpaces>203323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cp:lastPrinted>2023-12-01T05:56:00Z</cp:lastPrinted>
  <dcterms:created xsi:type="dcterms:W3CDTF">2023-12-01T05:53:00Z</dcterms:created>
  <dcterms:modified xsi:type="dcterms:W3CDTF">2023-12-01T07:00:00Z</dcterms:modified>
</cp:coreProperties>
</file>