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2F" w:rsidRPr="00651E06" w:rsidRDefault="001E259F"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Pr>
          <w:rFonts w:ascii="PT Astra Serif" w:hAnsi="PT Astra Serif"/>
          <w:b/>
          <w:bCs/>
          <w:szCs w:val="28"/>
        </w:rPr>
        <w:t>С</w:t>
      </w:r>
      <w:r w:rsidR="001B332F" w:rsidRPr="00651E06">
        <w:rPr>
          <w:rFonts w:ascii="PT Astra Serif" w:hAnsi="PT Astra Serif"/>
          <w:b/>
          <w:bCs/>
          <w:szCs w:val="28"/>
        </w:rPr>
        <w:t>ОВЕТ</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651E06">
        <w:rPr>
          <w:rFonts w:ascii="PT Astra Serif" w:hAnsi="PT Astra Serif"/>
          <w:b/>
          <w:bCs/>
          <w:szCs w:val="28"/>
        </w:rPr>
        <w:t>СОЦЗЕМЛЕДЕЛЬСКОГО МУНИЦИПАЛЬНОГО ОБРАЗОВАНИЯ</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651E06">
        <w:rPr>
          <w:rFonts w:ascii="PT Astra Serif" w:hAnsi="PT Astra Serif"/>
          <w:b/>
          <w:bCs/>
          <w:szCs w:val="28"/>
        </w:rPr>
        <w:t>БАЛАШОВСКОГО МУНИЦИПАЛЬНОГО РАЙОНА</w:t>
      </w:r>
    </w:p>
    <w:p w:rsidR="001B332F" w:rsidRPr="00651E06" w:rsidRDefault="001B332F" w:rsidP="001B332F">
      <w:pPr>
        <w:widowControl w:val="0"/>
        <w:overflowPunct w:val="0"/>
        <w:autoSpaceDE w:val="0"/>
        <w:autoSpaceDN w:val="0"/>
        <w:adjustRightInd w:val="0"/>
        <w:spacing w:line="235" w:lineRule="auto"/>
        <w:jc w:val="center"/>
        <w:textAlignment w:val="baseline"/>
        <w:rPr>
          <w:rFonts w:ascii="PT Astra Serif" w:hAnsi="PT Astra Serif"/>
          <w:b/>
          <w:szCs w:val="28"/>
        </w:rPr>
      </w:pPr>
      <w:r w:rsidRPr="00651E06">
        <w:rPr>
          <w:rFonts w:ascii="PT Astra Serif" w:hAnsi="PT Astra Serif"/>
          <w:b/>
          <w:bCs/>
          <w:szCs w:val="28"/>
        </w:rPr>
        <w:t>САРАТОВСКОЙ ОБЛАСТИ</w:t>
      </w:r>
    </w:p>
    <w:p w:rsidR="001B332F" w:rsidRPr="00651E06" w:rsidRDefault="001B332F" w:rsidP="001B332F">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1B332F" w:rsidRPr="00651E06" w:rsidRDefault="00B304D6" w:rsidP="001B332F">
      <w:pPr>
        <w:widowControl w:val="0"/>
        <w:overflowPunct w:val="0"/>
        <w:autoSpaceDE w:val="0"/>
        <w:autoSpaceDN w:val="0"/>
        <w:adjustRightInd w:val="0"/>
        <w:spacing w:line="235" w:lineRule="auto"/>
        <w:jc w:val="center"/>
        <w:textAlignment w:val="baseline"/>
        <w:rPr>
          <w:rFonts w:ascii="PT Astra Serif" w:hAnsi="PT Astra Serif"/>
          <w:b/>
          <w:bCs/>
          <w:szCs w:val="28"/>
        </w:rPr>
      </w:pPr>
      <w:r>
        <w:rPr>
          <w:rFonts w:ascii="PT Astra Serif" w:hAnsi="PT Astra Serif"/>
          <w:b/>
          <w:bCs/>
          <w:szCs w:val="28"/>
        </w:rPr>
        <w:t xml:space="preserve">РЕШЕНИЕ № </w:t>
      </w:r>
      <w:r w:rsidR="0066623C">
        <w:rPr>
          <w:rFonts w:ascii="PT Astra Serif" w:hAnsi="PT Astra Serif"/>
          <w:b/>
          <w:bCs/>
          <w:szCs w:val="28"/>
        </w:rPr>
        <w:t>43-1</w:t>
      </w:r>
    </w:p>
    <w:p w:rsidR="001B332F" w:rsidRPr="00651E06" w:rsidRDefault="001B332F" w:rsidP="001B332F">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1B332F" w:rsidRDefault="001B332F" w:rsidP="001B332F">
      <w:pPr>
        <w:overflowPunct w:val="0"/>
        <w:autoSpaceDE w:val="0"/>
        <w:autoSpaceDN w:val="0"/>
        <w:adjustRightInd w:val="0"/>
        <w:spacing w:line="235" w:lineRule="auto"/>
        <w:ind w:right="-2"/>
        <w:jc w:val="both"/>
        <w:textAlignment w:val="baseline"/>
        <w:rPr>
          <w:rFonts w:ascii="PT Astra Serif" w:hAnsi="PT Astra Serif"/>
          <w:b/>
          <w:szCs w:val="28"/>
        </w:rPr>
      </w:pPr>
      <w:r>
        <w:rPr>
          <w:rFonts w:ascii="PT Astra Serif" w:hAnsi="PT Astra Serif"/>
          <w:b/>
          <w:szCs w:val="28"/>
        </w:rPr>
        <w:t xml:space="preserve">От </w:t>
      </w:r>
      <w:r w:rsidR="0066623C">
        <w:rPr>
          <w:rFonts w:ascii="PT Astra Serif" w:hAnsi="PT Astra Serif"/>
          <w:b/>
          <w:szCs w:val="28"/>
        </w:rPr>
        <w:t>27.04</w:t>
      </w:r>
      <w:r w:rsidR="00B4074D">
        <w:rPr>
          <w:rFonts w:ascii="PT Astra Serif" w:hAnsi="PT Astra Serif"/>
          <w:b/>
          <w:szCs w:val="28"/>
        </w:rPr>
        <w:t>.2023</w:t>
      </w:r>
      <w:r>
        <w:rPr>
          <w:rFonts w:ascii="PT Astra Serif" w:hAnsi="PT Astra Serif"/>
          <w:b/>
          <w:szCs w:val="28"/>
        </w:rPr>
        <w:t xml:space="preserve">г                                                   </w:t>
      </w:r>
      <w:r w:rsidR="00B304D6">
        <w:rPr>
          <w:rFonts w:ascii="PT Astra Serif" w:hAnsi="PT Astra Serif"/>
          <w:b/>
          <w:szCs w:val="28"/>
        </w:rPr>
        <w:t xml:space="preserve">        </w:t>
      </w:r>
      <w:r>
        <w:rPr>
          <w:rFonts w:ascii="PT Astra Serif" w:hAnsi="PT Astra Serif"/>
          <w:b/>
          <w:szCs w:val="28"/>
        </w:rPr>
        <w:t xml:space="preserve">       п. Соцземледельский </w:t>
      </w:r>
    </w:p>
    <w:p w:rsidR="001B332F" w:rsidRPr="00651E06" w:rsidRDefault="001B332F" w:rsidP="001B332F">
      <w:pPr>
        <w:overflowPunct w:val="0"/>
        <w:autoSpaceDE w:val="0"/>
        <w:autoSpaceDN w:val="0"/>
        <w:adjustRightInd w:val="0"/>
        <w:spacing w:line="235" w:lineRule="auto"/>
        <w:ind w:right="-2"/>
        <w:jc w:val="both"/>
        <w:textAlignment w:val="baseline"/>
        <w:rPr>
          <w:rFonts w:ascii="PT Astra Serif" w:hAnsi="PT Astra Serif"/>
          <w:b/>
          <w:szCs w:val="28"/>
        </w:rPr>
      </w:pPr>
    </w:p>
    <w:p w:rsidR="0066623C" w:rsidRDefault="001B332F" w:rsidP="001B332F">
      <w:pPr>
        <w:jc w:val="both"/>
        <w:rPr>
          <w:rFonts w:ascii="PT Astra Serif" w:hAnsi="PT Astra Serif"/>
          <w:b/>
          <w:szCs w:val="28"/>
        </w:rPr>
      </w:pPr>
      <w:r w:rsidRPr="00651E06">
        <w:rPr>
          <w:rFonts w:ascii="PT Astra Serif" w:hAnsi="PT Astra Serif"/>
          <w:b/>
          <w:szCs w:val="28"/>
        </w:rPr>
        <w:t xml:space="preserve"> «О внесении изменений и дополнений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в Устав Соцземледельского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муниципального образования </w:t>
      </w:r>
    </w:p>
    <w:p w:rsidR="001B332F" w:rsidRPr="00651E06" w:rsidRDefault="001B332F" w:rsidP="001B332F">
      <w:pPr>
        <w:jc w:val="both"/>
        <w:rPr>
          <w:rFonts w:ascii="PT Astra Serif" w:hAnsi="PT Astra Serif"/>
          <w:b/>
          <w:szCs w:val="28"/>
        </w:rPr>
      </w:pPr>
      <w:r w:rsidRPr="00651E06">
        <w:rPr>
          <w:rFonts w:ascii="PT Astra Serif" w:hAnsi="PT Astra Serif"/>
          <w:b/>
          <w:szCs w:val="28"/>
        </w:rPr>
        <w:t>Балашовского муниципального района »</w:t>
      </w:r>
    </w:p>
    <w:p w:rsidR="001B332F" w:rsidRPr="00651E06" w:rsidRDefault="001B332F" w:rsidP="001B332F">
      <w:pPr>
        <w:overflowPunct w:val="0"/>
        <w:autoSpaceDE w:val="0"/>
        <w:autoSpaceDN w:val="0"/>
        <w:adjustRightInd w:val="0"/>
        <w:spacing w:line="235" w:lineRule="auto"/>
        <w:ind w:firstLine="709"/>
        <w:jc w:val="both"/>
        <w:textAlignment w:val="baseline"/>
        <w:rPr>
          <w:rFonts w:ascii="PT Astra Serif" w:hAnsi="PT Astra Serif"/>
          <w:szCs w:val="28"/>
        </w:rPr>
      </w:pPr>
    </w:p>
    <w:p w:rsidR="00B442DE" w:rsidRPr="006861C0" w:rsidRDefault="00B442DE" w:rsidP="00B442DE">
      <w:pPr>
        <w:ind w:firstLine="709"/>
        <w:jc w:val="both"/>
        <w:rPr>
          <w:sz w:val="26"/>
          <w:szCs w:val="26"/>
        </w:rPr>
      </w:pPr>
      <w:proofErr w:type="gramStart"/>
      <w:r w:rsidRPr="006861C0">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w:t>
      </w:r>
      <w:r>
        <w:rPr>
          <w:sz w:val="26"/>
          <w:szCs w:val="26"/>
        </w:rPr>
        <w:t>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rPr>
          <w:sz w:val="26"/>
          <w:szCs w:val="26"/>
        </w:rPr>
        <w:t xml:space="preserve"> Российской Федерации» и отдельные законодательные акты Российской Федерации», </w:t>
      </w:r>
      <w:r w:rsidRPr="006861C0">
        <w:rPr>
          <w:sz w:val="26"/>
          <w:szCs w:val="26"/>
        </w:rPr>
        <w:t>Закона Саратовской области от 20.12.2022 № 169-ЗСО «О внесении изменений в статью 74 Устава (Основного закона) Сарато</w:t>
      </w:r>
      <w:r>
        <w:rPr>
          <w:sz w:val="26"/>
          <w:szCs w:val="26"/>
        </w:rPr>
        <w:t xml:space="preserve">вской области, Устава Соцземледельского </w:t>
      </w:r>
      <w:r w:rsidRPr="006861C0">
        <w:rPr>
          <w:sz w:val="26"/>
          <w:szCs w:val="26"/>
        </w:rPr>
        <w:t>муниципал</w:t>
      </w:r>
      <w:r>
        <w:rPr>
          <w:sz w:val="26"/>
          <w:szCs w:val="26"/>
        </w:rPr>
        <w:t xml:space="preserve">ьного образования Балашовского </w:t>
      </w:r>
      <w:r w:rsidRPr="006861C0">
        <w:rPr>
          <w:sz w:val="26"/>
          <w:szCs w:val="26"/>
        </w:rPr>
        <w:t>муниципального района Саратовской области,</w:t>
      </w:r>
    </w:p>
    <w:p w:rsidR="00B442DE" w:rsidRPr="003E36BA" w:rsidRDefault="00B442DE" w:rsidP="00B442DE">
      <w:pPr>
        <w:autoSpaceDE w:val="0"/>
        <w:autoSpaceDN w:val="0"/>
        <w:adjustRightInd w:val="0"/>
        <w:spacing w:line="235" w:lineRule="auto"/>
        <w:ind w:firstLine="709"/>
        <w:jc w:val="both"/>
        <w:rPr>
          <w:rFonts w:ascii="PT Astra Serif" w:hAnsi="PT Astra Serif"/>
          <w:szCs w:val="28"/>
        </w:rPr>
      </w:pPr>
    </w:p>
    <w:p w:rsidR="00B442DE" w:rsidRPr="003E36BA" w:rsidRDefault="00B442DE" w:rsidP="00B442DE">
      <w:pPr>
        <w:overflowPunct w:val="0"/>
        <w:autoSpaceDE w:val="0"/>
        <w:autoSpaceDN w:val="0"/>
        <w:adjustRightInd w:val="0"/>
        <w:spacing w:line="235" w:lineRule="auto"/>
        <w:ind w:firstLine="709"/>
        <w:jc w:val="center"/>
        <w:textAlignment w:val="baseline"/>
        <w:rPr>
          <w:rFonts w:ascii="PT Astra Serif" w:hAnsi="PT Astra Serif"/>
          <w:szCs w:val="28"/>
        </w:rPr>
      </w:pPr>
      <w:r>
        <w:rPr>
          <w:rFonts w:ascii="PT Astra Serif" w:hAnsi="PT Astra Serif"/>
          <w:szCs w:val="28"/>
        </w:rPr>
        <w:t>Р</w:t>
      </w:r>
      <w:r w:rsidRPr="003E36BA">
        <w:rPr>
          <w:rFonts w:ascii="PT Astra Serif" w:hAnsi="PT Astra Serif"/>
          <w:szCs w:val="28"/>
        </w:rPr>
        <w:t>ЕШИЛ:</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szCs w:val="28"/>
        </w:rPr>
      </w:pPr>
    </w:p>
    <w:p w:rsidR="00B442DE" w:rsidRPr="003E36BA" w:rsidRDefault="00B442DE" w:rsidP="00B442DE">
      <w:pPr>
        <w:pStyle w:val="a3"/>
        <w:numPr>
          <w:ilvl w:val="0"/>
          <w:numId w:val="1"/>
        </w:numPr>
        <w:overflowPunct w:val="0"/>
        <w:autoSpaceDE w:val="0"/>
        <w:autoSpaceDN w:val="0"/>
        <w:adjustRightInd w:val="0"/>
        <w:spacing w:line="235" w:lineRule="auto"/>
        <w:ind w:left="0" w:firstLine="0"/>
        <w:jc w:val="both"/>
        <w:textAlignment w:val="baseline"/>
        <w:rPr>
          <w:rFonts w:ascii="PT Astra Serif" w:hAnsi="PT Astra Serif"/>
          <w:szCs w:val="28"/>
        </w:rPr>
      </w:pPr>
      <w:r w:rsidRPr="003E36BA">
        <w:rPr>
          <w:rFonts w:ascii="PT Astra Serif" w:hAnsi="PT Astra Serif"/>
          <w:szCs w:val="28"/>
        </w:rPr>
        <w:t>Внести в Устав Соцземледельского муниципального образования Балашовского муниципального района Саратовской области от 25.11.2005 № 1, принятый решением Совета Соцземледельского муниципального образования, следующие изменения:</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szCs w:val="28"/>
        </w:rPr>
      </w:pP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1.1.</w:t>
      </w:r>
      <w:r w:rsidRPr="003E36BA">
        <w:rPr>
          <w:rFonts w:ascii="PT Astra Serif" w:hAnsi="PT Astra Serif"/>
        </w:rPr>
        <w:t xml:space="preserve"> Устав Соцземледельского муниципального образования дополнить статьей 30 «А» </w:t>
      </w:r>
      <w:r w:rsidRPr="003E36BA">
        <w:rPr>
          <w:rFonts w:ascii="PT Astra Serif" w:hAnsi="PT Astra Serif"/>
          <w:b/>
        </w:rPr>
        <w:t>«Отчет главы муниципального образования перед населением»</w:t>
      </w:r>
      <w:r w:rsidRPr="003E36BA">
        <w:rPr>
          <w:rFonts w:ascii="PT Astra Serif" w:hAnsi="PT Astra Serif"/>
        </w:rPr>
        <w:t xml:space="preserve"> следующего содержания: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3E36BA">
        <w:rPr>
          <w:rFonts w:ascii="PT Astra Serif" w:hAnsi="PT Astra Serif"/>
        </w:rPr>
        <w:t>отчитывается о деятельности</w:t>
      </w:r>
      <w:proofErr w:type="gramEnd"/>
      <w:r w:rsidRPr="003E36BA">
        <w:rPr>
          <w:rFonts w:ascii="PT Astra Serif" w:hAnsi="PT Astra Serif"/>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Соцземледельского муниципального образования в срок не позднее 30 декабря</w:t>
      </w:r>
      <w:proofErr w:type="gramStart"/>
      <w:r w:rsidRPr="003E36BA">
        <w:rPr>
          <w:rFonts w:ascii="PT Astra Serif" w:hAnsi="PT Astra Serif"/>
        </w:rPr>
        <w:t xml:space="preserve"> .</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lastRenderedPageBreak/>
        <w:t xml:space="preserve">        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Соцземледельского муниципального образования. Предложения направляются главе муниципального образования не позднее, чем за 20 дней до дня проведения собрания.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Отчет главы муниципального образования перед населением проводится в публичных местах (учреждения культуры, образования, административные здания).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4. По завершении выступления все желающие могут задать вопросы главе муниципального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6. Во время отчета главы муниципального образования перед населением ведется протокол.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Протокол оформляется в течение 7 дней и утверждается главой </w:t>
      </w:r>
      <w:proofErr w:type="gramStart"/>
      <w:r w:rsidRPr="003E36BA">
        <w:rPr>
          <w:rFonts w:ascii="PT Astra Serif" w:hAnsi="PT Astra Serif"/>
        </w:rPr>
        <w:t>муниципального</w:t>
      </w:r>
      <w:proofErr w:type="gramEnd"/>
      <w:r w:rsidRPr="003E36BA">
        <w:rPr>
          <w:rFonts w:ascii="PT Astra Serif" w:hAnsi="PT Astra Serif"/>
        </w:rPr>
        <w:t xml:space="preserve"> образования.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1.2.</w:t>
      </w:r>
      <w:r w:rsidRPr="003E36BA">
        <w:rPr>
          <w:rFonts w:ascii="PT Astra Serif" w:hAnsi="PT Astra Serif"/>
        </w:rPr>
        <w:t xml:space="preserve"> В стать</w:t>
      </w:r>
      <w:r>
        <w:rPr>
          <w:rFonts w:ascii="PT Astra Serif" w:hAnsi="PT Astra Serif"/>
        </w:rPr>
        <w:t>е</w:t>
      </w:r>
      <w:r w:rsidRPr="003E36BA">
        <w:rPr>
          <w:rFonts w:ascii="PT Astra Serif" w:hAnsi="PT Astra Serif"/>
        </w:rPr>
        <w:t xml:space="preserve"> 8  </w:t>
      </w:r>
      <w:r w:rsidRPr="003E36BA">
        <w:rPr>
          <w:rFonts w:ascii="PT Astra Serif" w:hAnsi="PT Astra Serif"/>
          <w:b/>
        </w:rPr>
        <w:t>«Голосование по отзыву депутата представительного органа муниципального образования, главы муниципального образования»</w:t>
      </w:r>
      <w:r>
        <w:rPr>
          <w:rFonts w:ascii="PT Astra Serif" w:hAnsi="PT Astra Serif"/>
          <w:b/>
        </w:rPr>
        <w:t xml:space="preserve"> </w:t>
      </w:r>
      <w:r w:rsidRPr="0020792B">
        <w:rPr>
          <w:rFonts w:ascii="PT Astra Serif" w:hAnsi="PT Astra Serif"/>
        </w:rPr>
        <w:t>по тексту</w:t>
      </w:r>
      <w:r w:rsidRPr="003E36BA">
        <w:rPr>
          <w:rFonts w:ascii="PT Astra Serif" w:hAnsi="PT Astra Serif"/>
        </w:rPr>
        <w:t xml:space="preserve"> слова « избирательная комиссия» и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1.3</w:t>
      </w:r>
      <w:r w:rsidRPr="003E36BA">
        <w:rPr>
          <w:rFonts w:ascii="PT Astra Serif" w:hAnsi="PT Astra Serif"/>
        </w:rPr>
        <w:t xml:space="preserve"> Часть 8 статьи 19 </w:t>
      </w:r>
      <w:r w:rsidRPr="003E36BA">
        <w:rPr>
          <w:rFonts w:ascii="PT Astra Serif" w:hAnsi="PT Astra Serif"/>
          <w:b/>
        </w:rPr>
        <w:t xml:space="preserve">« Совет» </w:t>
      </w:r>
      <w:r w:rsidRPr="003E36BA">
        <w:rPr>
          <w:rFonts w:ascii="PT Astra Serif" w:hAnsi="PT Astra Serif"/>
        </w:rPr>
        <w:t>изложить в следующей редакции</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lastRenderedPageBreak/>
        <w:t xml:space="preserve">  «8.</w:t>
      </w:r>
      <w:r w:rsidRPr="003E36BA">
        <w:rPr>
          <w:rFonts w:ascii="PT Astra Serif" w:hAnsi="PT Astra Serif"/>
          <w:color w:val="000000"/>
          <w:szCs w:val="28"/>
        </w:rPr>
        <w:t xml:space="preserve"> Первое заседание Совета созывает и ведет (до избрания депутатами главы муниципального образования) старейший депутат соответствующего созыва</w:t>
      </w:r>
      <w:proofErr w:type="gramStart"/>
      <w:r>
        <w:rPr>
          <w:rFonts w:ascii="PT Astra Serif" w:hAnsi="PT Astra Serif"/>
          <w:color w:val="000000"/>
          <w:szCs w:val="28"/>
        </w:rPr>
        <w:t>.»</w:t>
      </w:r>
      <w:r w:rsidRPr="003E36BA">
        <w:rPr>
          <w:rFonts w:ascii="PT Astra Serif" w:hAnsi="PT Astra Serif"/>
          <w:color w:val="000000"/>
          <w:szCs w:val="28"/>
        </w:rPr>
        <w:t xml:space="preserve"> </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1.4.</w:t>
      </w:r>
      <w:r w:rsidRPr="003E36BA">
        <w:rPr>
          <w:rFonts w:ascii="PT Astra Serif" w:hAnsi="PT Astra Serif"/>
        </w:rPr>
        <w:t xml:space="preserve"> В части 7 статьи  23 </w:t>
      </w:r>
      <w:r w:rsidRPr="003E36BA">
        <w:rPr>
          <w:rFonts w:ascii="PT Astra Serif" w:hAnsi="PT Astra Serif"/>
          <w:b/>
        </w:rPr>
        <w:t>«Порядок самороспуска Совета»</w:t>
      </w:r>
      <w:r>
        <w:rPr>
          <w:rFonts w:ascii="PT Astra Serif" w:hAnsi="PT Astra Serif"/>
        </w:rPr>
        <w:t xml:space="preserve"> слова «избирательной комиссии, проводившей выборы на территории муниципального образования</w:t>
      </w:r>
      <w:r w:rsidRPr="003E36BA">
        <w:rPr>
          <w:rFonts w:ascii="PT Astra Serif" w:hAnsi="PT Astra Serif"/>
        </w:rPr>
        <w:t>»</w:t>
      </w:r>
      <w:r>
        <w:rPr>
          <w:rFonts w:ascii="PT Astra Serif" w:hAnsi="PT Astra Serif"/>
        </w:rPr>
        <w:t xml:space="preserve"> заменить словами «избирательной комиссии, организующей</w:t>
      </w:r>
      <w:r w:rsidRPr="003E36BA">
        <w:rPr>
          <w:rFonts w:ascii="PT Astra Serif" w:hAnsi="PT Astra Serif"/>
        </w:rPr>
        <w:t xml:space="preserve"> подготовку и проведение выборов в органы местного самоуправления, местного референдума»;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1.5.</w:t>
      </w:r>
      <w:r w:rsidRPr="003E36BA">
        <w:rPr>
          <w:rFonts w:ascii="PT Astra Serif" w:hAnsi="PT Astra Serif"/>
        </w:rPr>
        <w:t xml:space="preserve"> В подпункте а)</w:t>
      </w:r>
      <w:r>
        <w:rPr>
          <w:rFonts w:ascii="PT Astra Serif" w:hAnsi="PT Astra Serif"/>
        </w:rPr>
        <w:t>, б)</w:t>
      </w:r>
      <w:r w:rsidRPr="003E36BA">
        <w:rPr>
          <w:rFonts w:ascii="PT Astra Serif" w:hAnsi="PT Astra Serif"/>
        </w:rPr>
        <w:t xml:space="preserve"> пункта 2 части 8  статьи 24 </w:t>
      </w:r>
      <w:r w:rsidRPr="003E36BA">
        <w:rPr>
          <w:rFonts w:ascii="PT Astra Serif" w:hAnsi="PT Astra Serif"/>
          <w:b/>
        </w:rPr>
        <w:t>«Статус депутата представительного органа муниципального образования»</w:t>
      </w:r>
      <w:r w:rsidRPr="003E36BA">
        <w:rPr>
          <w:rFonts w:ascii="PT Astra Serif" w:hAnsi="PT Astra Serif"/>
        </w:rPr>
        <w:t xml:space="preserve"> слова «аппарате избирательной комиссии муниципального образования» исключить.</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1.6.</w:t>
      </w:r>
      <w:r w:rsidRPr="003E36BA">
        <w:rPr>
          <w:rFonts w:ascii="PT Astra Serif" w:hAnsi="PT Astra Serif"/>
        </w:rPr>
        <w:t xml:space="preserve"> Статью 35 </w:t>
      </w:r>
      <w:r w:rsidRPr="003E36BA">
        <w:rPr>
          <w:rFonts w:ascii="PT Astra Serif" w:hAnsi="PT Astra Serif"/>
          <w:b/>
        </w:rPr>
        <w:t xml:space="preserve">«Избирательная комиссия </w:t>
      </w:r>
      <w:proofErr w:type="gramStart"/>
      <w:r w:rsidRPr="003E36BA">
        <w:rPr>
          <w:rFonts w:ascii="PT Astra Serif" w:hAnsi="PT Astra Serif"/>
          <w:b/>
        </w:rPr>
        <w:t>муниципального</w:t>
      </w:r>
      <w:proofErr w:type="gramEnd"/>
      <w:r w:rsidRPr="003E36BA">
        <w:rPr>
          <w:rFonts w:ascii="PT Astra Serif" w:hAnsi="PT Astra Serif"/>
          <w:b/>
        </w:rPr>
        <w:t xml:space="preserve"> образования»</w:t>
      </w:r>
      <w:r w:rsidRPr="003E36BA">
        <w:rPr>
          <w:rFonts w:ascii="PT Astra Serif" w:hAnsi="PT Astra Serif"/>
        </w:rPr>
        <w:t xml:space="preserve"> исключить.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w:t>
      </w:r>
      <w:r w:rsidRPr="003E36BA">
        <w:rPr>
          <w:rFonts w:ascii="PT Astra Serif" w:hAnsi="PT Astra Serif"/>
          <w:b/>
        </w:rPr>
        <w:t>1.7.</w:t>
      </w:r>
      <w:r w:rsidRPr="003E36BA">
        <w:rPr>
          <w:rFonts w:ascii="PT Astra Serif" w:hAnsi="PT Astra Serif"/>
        </w:rPr>
        <w:t xml:space="preserve"> Часть 2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«2. Староста сельского населенного пункта Соцземледельского муниципального образования назначается Советом Соцземледельского муниципального образования</w:t>
      </w:r>
      <w:proofErr w:type="gramStart"/>
      <w:r w:rsidRPr="003E36BA">
        <w:rPr>
          <w:rFonts w:ascii="PT Astra Serif" w:hAnsi="PT Astra Serif"/>
        </w:rPr>
        <w:t xml:space="preserve"> ,</w:t>
      </w:r>
      <w:proofErr w:type="gramEnd"/>
      <w:r w:rsidRPr="003E36BA">
        <w:rPr>
          <w:rFonts w:ascii="PT Astra Serif" w:hAnsi="PT Astra Serif"/>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     </w:t>
      </w:r>
      <w:r w:rsidRPr="003E36BA">
        <w:rPr>
          <w:rFonts w:ascii="PT Astra Serif" w:hAnsi="PT Astra Serif"/>
          <w:b/>
        </w:rPr>
        <w:t>1.8.</w:t>
      </w:r>
      <w:r w:rsidRPr="003E36BA">
        <w:rPr>
          <w:rFonts w:ascii="PT Astra Serif" w:hAnsi="PT Astra Serif"/>
        </w:rPr>
        <w:t xml:space="preserve"> Часть 3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«3. </w:t>
      </w:r>
      <w:proofErr w:type="gramStart"/>
      <w:r w:rsidRPr="003E36BA">
        <w:rPr>
          <w:rFonts w:ascii="PT Astra Serif" w:hAnsi="PT Astra Seri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1.9.</w:t>
      </w:r>
      <w:r w:rsidRPr="003E36BA">
        <w:rPr>
          <w:rFonts w:ascii="PT Astra Serif" w:hAnsi="PT Astra Serif"/>
        </w:rPr>
        <w:t xml:space="preserve"> Пункт 1 части 4 статьи 17 «А» </w:t>
      </w:r>
      <w:r w:rsidRPr="003E36BA">
        <w:rPr>
          <w:rFonts w:ascii="PT Astra Serif" w:hAnsi="PT Astra Serif"/>
          <w:b/>
        </w:rPr>
        <w:t>« Староста сельского населенного пункта»</w:t>
      </w:r>
      <w:r w:rsidRPr="003E36BA">
        <w:rPr>
          <w:rFonts w:ascii="PT Astra Serif" w:hAnsi="PT Astra Serif"/>
        </w:rPr>
        <w:t xml:space="preserve"> изложить в следующей редакции: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«1</w:t>
      </w:r>
      <w:r>
        <w:rPr>
          <w:rFonts w:ascii="PT Astra Serif" w:hAnsi="PT Astra Serif"/>
        </w:rPr>
        <w:t>)</w:t>
      </w:r>
      <w:r w:rsidRPr="003E36BA">
        <w:rPr>
          <w:rFonts w:ascii="PT Astra Serif" w:hAnsi="PT Astra Serif"/>
        </w:rPr>
        <w:t xml:space="preserve"> </w:t>
      </w:r>
      <w:proofErr w:type="gramStart"/>
      <w:r w:rsidRPr="003E36BA">
        <w:rPr>
          <w:rFonts w:ascii="PT Astra Serif" w:hAnsi="PT Astra Serif"/>
        </w:rPr>
        <w:t>замещающее</w:t>
      </w:r>
      <w:proofErr w:type="gramEnd"/>
      <w:r w:rsidRPr="003E36BA">
        <w:rPr>
          <w:rFonts w:ascii="PT Astra Serif" w:hAnsi="PT Astra Seri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b/>
        </w:rPr>
        <w:t xml:space="preserve">      1.10.</w:t>
      </w:r>
      <w:r w:rsidRPr="003E36BA">
        <w:rPr>
          <w:rFonts w:ascii="PT Astra Serif" w:hAnsi="PT Astra Serif"/>
        </w:rPr>
        <w:t xml:space="preserve"> Статью 24 </w:t>
      </w:r>
      <w:r w:rsidRPr="003E36BA">
        <w:rPr>
          <w:rFonts w:ascii="PT Astra Serif" w:hAnsi="PT Astra Serif"/>
          <w:b/>
        </w:rPr>
        <w:t xml:space="preserve">«Статус депутата Совета» </w:t>
      </w:r>
      <w:r w:rsidRPr="003E36BA">
        <w:rPr>
          <w:rFonts w:ascii="PT Astra Serif" w:hAnsi="PT Astra Serif"/>
        </w:rPr>
        <w:t xml:space="preserve">дополнить частью 14 следующего содержания: </w:t>
      </w:r>
    </w:p>
    <w:p w:rsidR="00B442DE" w:rsidRPr="003E36BA" w:rsidRDefault="00B442DE" w:rsidP="00B442DE">
      <w:pPr>
        <w:overflowPunct w:val="0"/>
        <w:autoSpaceDE w:val="0"/>
        <w:autoSpaceDN w:val="0"/>
        <w:adjustRightInd w:val="0"/>
        <w:spacing w:line="235" w:lineRule="auto"/>
        <w:jc w:val="both"/>
        <w:textAlignment w:val="baseline"/>
        <w:rPr>
          <w:rFonts w:ascii="PT Astra Serif" w:hAnsi="PT Astra Serif"/>
        </w:rPr>
      </w:pPr>
      <w:r w:rsidRPr="003E36BA">
        <w:rPr>
          <w:rFonts w:ascii="PT Astra Serif" w:hAnsi="PT Astra Serif"/>
        </w:rPr>
        <w:t xml:space="preserve">«14. Полномочия депутата  Совета Соцземледельского муниципального образования прекращаются досрочно решением Совета Соцземледельского </w:t>
      </w:r>
      <w:r w:rsidRPr="003E36BA">
        <w:rPr>
          <w:rFonts w:ascii="PT Astra Serif" w:hAnsi="PT Astra Serif"/>
        </w:rPr>
        <w:lastRenderedPageBreak/>
        <w:t>муниципального образования в случае отсутствия депутата без уважительных причин на всех заседаниях Совета Соцземледельского муниципального образования в течение шести месяцев подряд».</w:t>
      </w:r>
    </w:p>
    <w:p w:rsidR="00B442DE" w:rsidRPr="003E36BA" w:rsidRDefault="00B442DE" w:rsidP="00B442DE">
      <w:pPr>
        <w:ind w:firstLine="540"/>
        <w:jc w:val="both"/>
        <w:rPr>
          <w:rFonts w:ascii="PT Astra Serif" w:hAnsi="PT Astra Serif"/>
          <w:szCs w:val="28"/>
        </w:rPr>
      </w:pPr>
      <w:r w:rsidRPr="003E36BA">
        <w:rPr>
          <w:rFonts w:ascii="PT Astra Serif" w:hAnsi="PT Astra Serif"/>
          <w:b/>
          <w:szCs w:val="28"/>
        </w:rPr>
        <w:t>1.11.</w:t>
      </w:r>
      <w:r w:rsidRPr="003E36BA">
        <w:rPr>
          <w:rFonts w:ascii="PT Astra Serif" w:hAnsi="PT Astra Serif"/>
          <w:szCs w:val="28"/>
        </w:rPr>
        <w:t xml:space="preserve"> Часть 1 статьи  3 «</w:t>
      </w:r>
      <w:r w:rsidRPr="003E36BA">
        <w:rPr>
          <w:rFonts w:ascii="PT Astra Serif" w:hAnsi="PT Astra Serif"/>
          <w:b/>
          <w:bCs/>
          <w:szCs w:val="28"/>
        </w:rPr>
        <w:t xml:space="preserve">Вопросы местного значения </w:t>
      </w:r>
      <w:r w:rsidRPr="003E36BA">
        <w:rPr>
          <w:rFonts w:ascii="PT Astra Serif" w:hAnsi="PT Astra Serif"/>
          <w:b/>
          <w:szCs w:val="28"/>
        </w:rPr>
        <w:t>муниципального образования</w:t>
      </w:r>
      <w:r>
        <w:rPr>
          <w:rFonts w:ascii="PT Astra Serif" w:hAnsi="PT Astra Serif"/>
          <w:b/>
          <w:szCs w:val="28"/>
        </w:rPr>
        <w:t xml:space="preserve">» </w:t>
      </w:r>
      <w:r w:rsidRPr="009D1BE5">
        <w:rPr>
          <w:rFonts w:ascii="PT Astra Serif" w:hAnsi="PT Astra Serif"/>
          <w:szCs w:val="28"/>
        </w:rPr>
        <w:t>изложить в следующей редакции</w:t>
      </w:r>
      <w:r w:rsidRPr="003E36BA">
        <w:rPr>
          <w:rFonts w:ascii="PT Astra Serif" w:hAnsi="PT Astra Serif"/>
          <w:szCs w:val="28"/>
        </w:rPr>
        <w:t>:</w:t>
      </w:r>
      <w:r w:rsidRPr="003E36BA">
        <w:rPr>
          <w:rFonts w:ascii="PT Astra Serif" w:hAnsi="PT Astra Serif"/>
          <w:b/>
          <w:szCs w:val="28"/>
        </w:rPr>
        <w:t xml:space="preserve"> </w:t>
      </w:r>
    </w:p>
    <w:p w:rsidR="00B442DE" w:rsidRDefault="00B442DE" w:rsidP="00B442DE">
      <w:pPr>
        <w:ind w:firstLine="540"/>
        <w:jc w:val="both"/>
        <w:rPr>
          <w:rFonts w:ascii="PT Astra Serif" w:hAnsi="PT Astra Serif"/>
          <w:szCs w:val="28"/>
        </w:rPr>
      </w:pPr>
      <w:r>
        <w:rPr>
          <w:rFonts w:ascii="PT Astra Serif" w:hAnsi="PT Astra Serif"/>
          <w:szCs w:val="28"/>
        </w:rPr>
        <w:t>«1.</w:t>
      </w:r>
      <w:r w:rsidRPr="003E36BA">
        <w:rPr>
          <w:rFonts w:ascii="PT Astra Serif" w:hAnsi="PT Astra Serif"/>
          <w:szCs w:val="28"/>
        </w:rPr>
        <w:t xml:space="preserve"> В соответствии с </w:t>
      </w:r>
      <w:r>
        <w:rPr>
          <w:rFonts w:ascii="PT Astra Serif" w:hAnsi="PT Astra Serif"/>
          <w:szCs w:val="28"/>
        </w:rPr>
        <w:t>Федеральным Законом от 06.10.2003 № 131-ФЗ « Об общих принципах организации местного  самоуправления в  Российской Федерации» к вопросам местного значения Соцземледельского  муниципального образования относятся</w:t>
      </w:r>
      <w:r w:rsidRPr="003E36BA">
        <w:rPr>
          <w:rFonts w:ascii="PT Astra Serif" w:hAnsi="PT Astra Serif"/>
          <w:szCs w:val="28"/>
        </w:rPr>
        <w:t>:</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7D86">
        <w:rPr>
          <w:rFonts w:ascii="PT Astra Serif" w:hAnsi="PT Astra Serif"/>
        </w:rPr>
        <w:t>контроля за</w:t>
      </w:r>
      <w:proofErr w:type="gramEnd"/>
      <w:r w:rsidRPr="001B7D86">
        <w:rPr>
          <w:rFonts w:ascii="PT Astra Serif" w:hAnsi="PT Astra Serif"/>
        </w:rPr>
        <w:t xml:space="preserve"> его исполнением, составление и утверждение отчёта об исполнении бюджета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2) установление, изменение и отмена местных налогов и сборов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3) владение, пользование и распоряжение имуществом, находящимся в муниципальной собственности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4) обеспечение первичных мер пожарной безопасности в границах населённых пунктов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5) создание условий для обеспечения жителей поселения услугами связи, общественного питания, торговли и бытового обслуживания;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6)  создание условий для организации досуга и обеспечения жителей поселения услугами организаций культуры;</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8) формирование архивных фондов поселения;</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10)присвоение адрес</w:t>
      </w:r>
      <w:r>
        <w:rPr>
          <w:rFonts w:ascii="PT Astra Serif" w:hAnsi="PT Astra Serif"/>
        </w:rPr>
        <w:t>ов объектам адресации, изменение, аннулирование</w:t>
      </w:r>
      <w:r w:rsidRPr="001B7D86">
        <w:rPr>
          <w:rFonts w:ascii="PT Astra Serif" w:hAnsi="PT Astra Serif"/>
        </w:rPr>
        <w:t xml:space="preserve">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Pr>
          <w:rFonts w:ascii="PT Astra Serif" w:hAnsi="PT Astra Serif"/>
        </w:rPr>
        <w:t xml:space="preserve"> муниципального района), </w:t>
      </w:r>
      <w:r w:rsidRPr="001B7D86">
        <w:rPr>
          <w:rFonts w:ascii="PT Astra Serif" w:hAnsi="PT Astra Serif"/>
        </w:rPr>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11)содействие в развитии сельскохозяйственного производства, создание условий для развития малого и среднего предпринимательства;</w:t>
      </w:r>
    </w:p>
    <w:p w:rsidR="00B442DE" w:rsidRPr="001B7D86"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12)организация и осуществление мероприятий по работе с детьми и молодежью в поселении;</w:t>
      </w:r>
    </w:p>
    <w:p w:rsidR="0066623C" w:rsidRDefault="00B442DE" w:rsidP="00B442DE">
      <w:pPr>
        <w:pStyle w:val="a4"/>
        <w:jc w:val="both"/>
        <w:rPr>
          <w:rFonts w:ascii="PT Astra Serif" w:hAnsi="PT Astra Serif"/>
        </w:rPr>
      </w:pPr>
      <w:r>
        <w:rPr>
          <w:rFonts w:ascii="PT Astra Serif" w:hAnsi="PT Astra Serif"/>
        </w:rPr>
        <w:lastRenderedPageBreak/>
        <w:t xml:space="preserve">   </w:t>
      </w:r>
    </w:p>
    <w:p w:rsidR="00B442DE" w:rsidRDefault="00B442DE" w:rsidP="00B442DE">
      <w:pPr>
        <w:pStyle w:val="a4"/>
        <w:jc w:val="both"/>
        <w:rPr>
          <w:rFonts w:ascii="PT Astra Serif" w:hAnsi="PT Astra Serif"/>
        </w:rPr>
      </w:pPr>
      <w:r>
        <w:rPr>
          <w:rFonts w:ascii="PT Astra Serif" w:hAnsi="PT Astra Serif"/>
        </w:rPr>
        <w:t xml:space="preserve">  </w:t>
      </w:r>
      <w:r w:rsidRPr="001B7D86">
        <w:rPr>
          <w:rFonts w:ascii="PT Astra Serif" w:hAnsi="PT Astra Serif"/>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42DE" w:rsidRDefault="00B442DE" w:rsidP="00B442DE">
      <w:pPr>
        <w:pStyle w:val="a4"/>
        <w:jc w:val="both"/>
        <w:rPr>
          <w:rFonts w:ascii="PT Astra Serif" w:hAnsi="PT Astra Serif"/>
        </w:rPr>
      </w:pPr>
      <w:r>
        <w:rPr>
          <w:rFonts w:ascii="PT Astra Serif" w:hAnsi="PT Astra Serif"/>
        </w:rPr>
        <w:t xml:space="preserve">     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442DE" w:rsidRPr="003E36BA" w:rsidRDefault="00B442DE" w:rsidP="00B442DE">
      <w:pPr>
        <w:pStyle w:val="a4"/>
        <w:jc w:val="both"/>
        <w:rPr>
          <w:rFonts w:ascii="PT Astra Serif" w:hAnsi="PT Astra Serif"/>
          <w:szCs w:val="28"/>
        </w:rPr>
      </w:pPr>
      <w:r>
        <w:rPr>
          <w:rFonts w:ascii="PT Astra Serif" w:hAnsi="PT Astra Serif"/>
        </w:rPr>
        <w:t xml:space="preserve">       </w:t>
      </w:r>
      <w:r w:rsidRPr="00A02642">
        <w:rPr>
          <w:rFonts w:ascii="PT Astra Serif" w:hAnsi="PT Astra Serif"/>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w:t>
      </w:r>
      <w:r>
        <w:rPr>
          <w:rFonts w:ascii="PT Astra Serif" w:hAnsi="PT Astra Serif"/>
          <w:szCs w:val="28"/>
        </w:rPr>
        <w:t xml:space="preserve"> Соцземледельского </w:t>
      </w:r>
      <w:r w:rsidRPr="00A02642">
        <w:rPr>
          <w:rFonts w:ascii="PT Astra Serif" w:hAnsi="PT Astra Serif"/>
          <w:szCs w:val="28"/>
        </w:rPr>
        <w:t xml:space="preserve"> муниципального образования</w:t>
      </w:r>
      <w:r w:rsidRPr="00A02642">
        <w:rPr>
          <w:rFonts w:ascii="PT Astra Serif" w:hAnsi="PT Astra Serif"/>
          <w:i/>
          <w:szCs w:val="28"/>
        </w:rPr>
        <w:t xml:space="preserve"> </w:t>
      </w:r>
      <w:r w:rsidRPr="00A02642">
        <w:rPr>
          <w:rFonts w:ascii="PT Astra Serif" w:hAnsi="PT Astra Serif"/>
          <w:szCs w:val="28"/>
        </w:rPr>
        <w:t>относятся</w:t>
      </w:r>
      <w:r>
        <w:rPr>
          <w:rFonts w:ascii="PT Astra Serif" w:hAnsi="PT Astra Serif"/>
          <w:szCs w:val="28"/>
        </w:rPr>
        <w:t>:</w:t>
      </w:r>
      <w:r w:rsidRPr="003E36BA">
        <w:rPr>
          <w:rFonts w:ascii="PT Astra Serif" w:hAnsi="PT Astra Serif"/>
          <w:szCs w:val="28"/>
        </w:rPr>
        <w:t xml:space="preserve">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5) организация ритуальных услуг и содержание мест захоронения;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B442DE" w:rsidRPr="003E36BA" w:rsidRDefault="00B442DE" w:rsidP="00B442DE">
      <w:pPr>
        <w:ind w:firstLine="540"/>
        <w:jc w:val="both"/>
        <w:rPr>
          <w:rFonts w:ascii="PT Astra Serif" w:hAnsi="PT Astra Serif"/>
          <w:szCs w:val="28"/>
        </w:rPr>
      </w:pPr>
      <w:r w:rsidRPr="003E36BA">
        <w:rPr>
          <w:rFonts w:ascii="PT Astra Serif" w:hAnsi="PT Astra Serif"/>
          <w:szCs w:val="28"/>
        </w:rPr>
        <w:t xml:space="preserve">7) осуществление мер по противодействию коррупции в границах поселения; </w:t>
      </w:r>
    </w:p>
    <w:p w:rsidR="00B442DE" w:rsidRPr="003E36BA" w:rsidRDefault="00B442DE" w:rsidP="00B442DE">
      <w:pPr>
        <w:ind w:firstLine="540"/>
        <w:jc w:val="both"/>
        <w:rPr>
          <w:rFonts w:ascii="PT Astra Serif" w:hAnsi="PT Astra Serif"/>
          <w:szCs w:val="28"/>
        </w:rPr>
      </w:pPr>
      <w:proofErr w:type="gramStart"/>
      <w:r w:rsidRPr="003E36BA">
        <w:rPr>
          <w:rFonts w:ascii="PT Astra Serif" w:hAnsi="PT Astra Serif"/>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3E36BA">
        <w:rPr>
          <w:rFonts w:ascii="PT Astra Serif" w:hAnsi="PT Astra Serif"/>
          <w:szCs w:val="28"/>
        </w:rPr>
        <w:t xml:space="preserve"> деятельности в соответствии с законодательством Российской Федерации». </w:t>
      </w:r>
    </w:p>
    <w:p w:rsidR="0066623C" w:rsidRPr="00343569" w:rsidRDefault="0066623C" w:rsidP="0066623C">
      <w:pPr>
        <w:spacing w:line="232" w:lineRule="auto"/>
        <w:ind w:firstLine="540"/>
        <w:jc w:val="both"/>
        <w:rPr>
          <w:rFonts w:ascii="PT Astra Serif" w:hAnsi="PT Astra Serif"/>
          <w:szCs w:val="28"/>
        </w:rPr>
      </w:pPr>
      <w:r w:rsidRPr="00343569">
        <w:rPr>
          <w:rFonts w:ascii="PT Astra Serif" w:hAnsi="PT Astra Serif"/>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6623C" w:rsidRPr="00343569" w:rsidRDefault="0066623C" w:rsidP="0066623C">
      <w:pPr>
        <w:spacing w:line="232" w:lineRule="auto"/>
        <w:ind w:firstLine="540"/>
        <w:jc w:val="both"/>
        <w:rPr>
          <w:rFonts w:ascii="PT Astra Serif" w:hAnsi="PT Astra Serif"/>
          <w:szCs w:val="28"/>
        </w:rPr>
      </w:pPr>
      <w:r w:rsidRPr="00343569">
        <w:rPr>
          <w:rFonts w:ascii="PT Astra Serif" w:hAnsi="PT Astra Serif"/>
          <w:szCs w:val="28"/>
        </w:rPr>
        <w:lastRenderedPageBreak/>
        <w:t>3. Настоящее решение вступает в силу с момента официального обнародования (опубликования) после его государственной регистрации.</w:t>
      </w:r>
    </w:p>
    <w:p w:rsidR="0066623C" w:rsidRPr="00343569" w:rsidRDefault="0066623C" w:rsidP="0066623C">
      <w:pPr>
        <w:spacing w:line="240" w:lineRule="exact"/>
        <w:jc w:val="both"/>
        <w:rPr>
          <w:rFonts w:ascii="PT Astra Serif" w:hAnsi="PT Astra Serif"/>
          <w:szCs w:val="28"/>
        </w:rPr>
      </w:pPr>
    </w:p>
    <w:p w:rsidR="0066623C" w:rsidRPr="00343569" w:rsidRDefault="0066623C" w:rsidP="0066623C">
      <w:pPr>
        <w:spacing w:line="240" w:lineRule="exact"/>
        <w:jc w:val="both"/>
        <w:rPr>
          <w:rFonts w:ascii="PT Astra Serif" w:hAnsi="PT Astra Serif"/>
          <w:szCs w:val="28"/>
        </w:rPr>
      </w:pPr>
    </w:p>
    <w:p w:rsidR="00A02642" w:rsidRDefault="00A02642" w:rsidP="00B44B51">
      <w:pPr>
        <w:overflowPunct w:val="0"/>
        <w:autoSpaceDE w:val="0"/>
        <w:autoSpaceDN w:val="0"/>
        <w:adjustRightInd w:val="0"/>
        <w:spacing w:line="235" w:lineRule="auto"/>
        <w:jc w:val="both"/>
        <w:textAlignment w:val="baseline"/>
      </w:pPr>
    </w:p>
    <w:p w:rsidR="001B332F" w:rsidRPr="00651E06" w:rsidRDefault="001B332F" w:rsidP="001B332F">
      <w:pPr>
        <w:jc w:val="both"/>
        <w:rPr>
          <w:rFonts w:ascii="PT Astra Serif" w:hAnsi="PT Astra Serif"/>
          <w:b/>
          <w:szCs w:val="28"/>
        </w:rPr>
      </w:pP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Глава Соцземледельского </w:t>
      </w:r>
    </w:p>
    <w:p w:rsidR="001B332F" w:rsidRPr="00651E06" w:rsidRDefault="001B332F" w:rsidP="001B332F">
      <w:pPr>
        <w:jc w:val="both"/>
        <w:rPr>
          <w:rFonts w:ascii="PT Astra Serif" w:hAnsi="PT Astra Serif"/>
          <w:b/>
          <w:szCs w:val="28"/>
        </w:rPr>
      </w:pPr>
      <w:r w:rsidRPr="00651E06">
        <w:rPr>
          <w:rFonts w:ascii="PT Astra Serif" w:hAnsi="PT Astra Serif"/>
          <w:b/>
          <w:szCs w:val="28"/>
        </w:rPr>
        <w:t xml:space="preserve">муниципального образования                                              О.В. Костикова </w:t>
      </w:r>
    </w:p>
    <w:p w:rsidR="001B332F" w:rsidRPr="00651E06" w:rsidRDefault="001B332F" w:rsidP="001B332F">
      <w:pPr>
        <w:jc w:val="right"/>
        <w:rPr>
          <w:rFonts w:ascii="PT Astra Serif" w:hAnsi="PT Astra Serif" w:cs="Tahoma"/>
          <w:szCs w:val="28"/>
        </w:rPr>
      </w:pPr>
    </w:p>
    <w:p w:rsidR="001B332F" w:rsidRPr="00651E06" w:rsidRDefault="001B332F" w:rsidP="001B332F">
      <w:pPr>
        <w:jc w:val="right"/>
        <w:rPr>
          <w:rFonts w:ascii="PT Astra Serif" w:hAnsi="PT Astra Serif" w:cs="Tahoma"/>
          <w:szCs w:val="28"/>
        </w:rPr>
      </w:pPr>
    </w:p>
    <w:p w:rsidR="001B332F" w:rsidRPr="00651E06" w:rsidRDefault="001B332F" w:rsidP="001B332F">
      <w:pPr>
        <w:spacing w:line="240" w:lineRule="exact"/>
        <w:jc w:val="both"/>
        <w:rPr>
          <w:rFonts w:ascii="PT Astra Serif" w:hAnsi="PT Astra Serif"/>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p w:rsidR="00B4074D" w:rsidRDefault="00B4074D" w:rsidP="001B332F">
      <w:pPr>
        <w:ind w:left="5103"/>
        <w:jc w:val="right"/>
        <w:rPr>
          <w:rFonts w:ascii="PT Astra Serif" w:hAnsi="PT Astra Serif" w:cs="Tahoma"/>
          <w:szCs w:val="28"/>
        </w:rPr>
      </w:pPr>
    </w:p>
    <w:sectPr w:rsidR="00B4074D" w:rsidSect="00B407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2FD"/>
    <w:multiLevelType w:val="hybridMultilevel"/>
    <w:tmpl w:val="B90A2314"/>
    <w:lvl w:ilvl="0" w:tplc="23967DE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32F"/>
    <w:rsid w:val="001026CF"/>
    <w:rsid w:val="001B332F"/>
    <w:rsid w:val="001E259F"/>
    <w:rsid w:val="002E16CF"/>
    <w:rsid w:val="003E67F9"/>
    <w:rsid w:val="004A033D"/>
    <w:rsid w:val="005A1511"/>
    <w:rsid w:val="005B1471"/>
    <w:rsid w:val="0066623C"/>
    <w:rsid w:val="00675CC3"/>
    <w:rsid w:val="007D7B43"/>
    <w:rsid w:val="0091541B"/>
    <w:rsid w:val="00957D40"/>
    <w:rsid w:val="00972CCA"/>
    <w:rsid w:val="00A02642"/>
    <w:rsid w:val="00A47933"/>
    <w:rsid w:val="00A66AEE"/>
    <w:rsid w:val="00AA288A"/>
    <w:rsid w:val="00AC11BC"/>
    <w:rsid w:val="00B11DEE"/>
    <w:rsid w:val="00B304D6"/>
    <w:rsid w:val="00B4074D"/>
    <w:rsid w:val="00B442DE"/>
    <w:rsid w:val="00B44B51"/>
    <w:rsid w:val="00B55282"/>
    <w:rsid w:val="00C77B4B"/>
    <w:rsid w:val="00D15091"/>
    <w:rsid w:val="00D25521"/>
    <w:rsid w:val="00DB0129"/>
    <w:rsid w:val="00DE2A97"/>
    <w:rsid w:val="00E17E41"/>
    <w:rsid w:val="00E6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B51"/>
    <w:pPr>
      <w:ind w:left="720"/>
      <w:contextualSpacing/>
    </w:pPr>
  </w:style>
  <w:style w:type="paragraph" w:styleId="a4">
    <w:name w:val="No Spacing"/>
    <w:uiPriority w:val="1"/>
    <w:qFormat/>
    <w:rsid w:val="00B442D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5017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2023-03-27T11:29:00Z</cp:lastPrinted>
  <dcterms:created xsi:type="dcterms:W3CDTF">2022-07-27T07:01:00Z</dcterms:created>
  <dcterms:modified xsi:type="dcterms:W3CDTF">2023-04-27T10:38:00Z</dcterms:modified>
</cp:coreProperties>
</file>