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0" w:rsidRDefault="004D1A20" w:rsidP="004D1A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СОВЕТ </w:t>
      </w: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СОЦЗЕМЛЕДЕЛЬСКОГО МУНИЦИПАЛЬНОГО ОБРАЗОВАНИЯ</w:t>
      </w: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БАЛАШОВСКОГО МУНИЦИПАЛЬНОГО РАЙОНА</w:t>
      </w: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Cs w:val="28"/>
        </w:rPr>
      </w:pPr>
      <w:r w:rsidRPr="00451A6A">
        <w:rPr>
          <w:rFonts w:ascii="PT Astra Serif" w:hAnsi="PT Astra Serif"/>
          <w:bCs/>
          <w:szCs w:val="28"/>
        </w:rPr>
        <w:t>САРАТОВСКОЙ ОБЛАСТИ</w:t>
      </w: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РЕШЕНИЕ </w:t>
      </w:r>
    </w:p>
    <w:p w:rsidR="004D1A20" w:rsidRPr="00451A6A" w:rsidRDefault="004D1A20" w:rsidP="004D1A2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4D1A20" w:rsidRDefault="004D1A20" w:rsidP="004D1A20">
      <w:pPr>
        <w:overflowPunct w:val="0"/>
        <w:autoSpaceDE w:val="0"/>
        <w:autoSpaceDN w:val="0"/>
        <w:adjustRightInd w:val="0"/>
        <w:ind w:right="4819"/>
        <w:textAlignment w:val="baseline"/>
        <w:rPr>
          <w:rFonts w:ascii="PT Astra Serif" w:hAnsi="PT Astra Serif"/>
          <w:b/>
          <w:szCs w:val="28"/>
        </w:rPr>
      </w:pPr>
    </w:p>
    <w:p w:rsidR="004D1A20" w:rsidRDefault="004D1A20" w:rsidP="004D1A2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№ 30-1 от 14.11.2022 г                                                     п. Соцземледельский </w:t>
      </w:r>
    </w:p>
    <w:p w:rsidR="004D1A20" w:rsidRDefault="004D1A20" w:rsidP="004D1A2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PT Astra Serif" w:hAnsi="PT Astra Serif"/>
          <w:b/>
          <w:szCs w:val="28"/>
        </w:rPr>
      </w:pPr>
    </w:p>
    <w:p w:rsidR="004D1A20" w:rsidRDefault="004D1A20" w:rsidP="004D1A2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    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right="4819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</w:t>
      </w:r>
      <w:r w:rsidRPr="00451A6A">
        <w:rPr>
          <w:rFonts w:ascii="PT Astra Serif" w:hAnsi="PT Astra Serif"/>
          <w:b/>
          <w:szCs w:val="28"/>
        </w:rPr>
        <w:t>«</w:t>
      </w:r>
      <w:bookmarkStart w:id="0" w:name="_Hlk118711218"/>
      <w:r w:rsidRPr="00451A6A">
        <w:rPr>
          <w:rFonts w:ascii="PT Astra Serif" w:hAnsi="PT Astra Serif"/>
          <w:b/>
          <w:szCs w:val="28"/>
        </w:rPr>
        <w:t>О предоставлении отсрочки арендной платы по договорам аренды муниципального имущества в связи с частичной мобилизацией</w:t>
      </w:r>
      <w:bookmarkEnd w:id="0"/>
      <w:r w:rsidRPr="00451A6A">
        <w:rPr>
          <w:rFonts w:ascii="PT Astra Serif" w:hAnsi="PT Astra Serif"/>
          <w:b/>
          <w:szCs w:val="28"/>
        </w:rPr>
        <w:t>»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4D1A20" w:rsidRPr="00451A6A" w:rsidRDefault="004D1A20" w:rsidP="004D1A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В соответствии с </w:t>
      </w:r>
      <w:proofErr w:type="gramStart"/>
      <w:r w:rsidRPr="00451A6A">
        <w:rPr>
          <w:rFonts w:ascii="PT Astra Serif" w:hAnsi="PT Astra Serif"/>
          <w:bCs/>
          <w:szCs w:val="28"/>
        </w:rPr>
        <w:t>ч</w:t>
      </w:r>
      <w:proofErr w:type="gramEnd"/>
      <w:r w:rsidRPr="00451A6A">
        <w:rPr>
          <w:rFonts w:ascii="PT Astra Serif" w:hAnsi="PT Astra Serif"/>
          <w:bCs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 и Уставом Соцземледельского муниципального образования Балашовского муниципального района Саратовской области, </w:t>
      </w:r>
      <w:bookmarkStart w:id="1" w:name="_Hlk118714255"/>
      <w:r w:rsidRPr="00451A6A">
        <w:rPr>
          <w:rFonts w:ascii="PT Astra Serif" w:hAnsi="PT Astra Serif"/>
          <w:bCs/>
          <w:szCs w:val="28"/>
        </w:rPr>
        <w:t>Совет Соцземледельского муниципального образования Балашовского муниципального района Саратовской области</w:t>
      </w:r>
      <w:bookmarkEnd w:id="1"/>
      <w:r w:rsidRPr="00451A6A">
        <w:rPr>
          <w:rFonts w:ascii="PT Astra Serif" w:hAnsi="PT Astra Serif"/>
          <w:bCs/>
          <w:szCs w:val="28"/>
        </w:rPr>
        <w:t>,</w:t>
      </w:r>
    </w:p>
    <w:p w:rsidR="004D1A20" w:rsidRPr="00451A6A" w:rsidRDefault="004D1A20" w:rsidP="004D1A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Cs w:val="28"/>
        </w:rPr>
      </w:pPr>
    </w:p>
    <w:p w:rsidR="004D1A20" w:rsidRPr="00451A6A" w:rsidRDefault="004D1A20" w:rsidP="004D1A20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szCs w:val="28"/>
        </w:rPr>
      </w:pPr>
      <w:r w:rsidRPr="00451A6A">
        <w:rPr>
          <w:rFonts w:ascii="PT Astra Serif" w:hAnsi="PT Astra Serif"/>
          <w:szCs w:val="28"/>
        </w:rPr>
        <w:t>РЕШИЛ: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szCs w:val="28"/>
        </w:rPr>
        <w:t>1. </w:t>
      </w:r>
      <w:proofErr w:type="gramStart"/>
      <w:r w:rsidRPr="00451A6A">
        <w:rPr>
          <w:rFonts w:ascii="PT Astra Serif" w:hAnsi="PT Astra Serif"/>
          <w:bCs/>
          <w:szCs w:val="28"/>
        </w:rPr>
        <w:t>По договорам аренды муниципального имущества, составляющего казну Соцземледельского муниципального образования Балашовского муниципального района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Соцземледельского муниципального образования Балашовского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</w:t>
      </w:r>
      <w:proofErr w:type="gramEnd"/>
      <w:r w:rsidRPr="00451A6A">
        <w:rPr>
          <w:rFonts w:ascii="PT Astra Serif" w:hAnsi="PT Astra Serif"/>
          <w:bCs/>
          <w:szCs w:val="28"/>
        </w:rPr>
        <w:t xml:space="preserve"> </w:t>
      </w:r>
      <w:proofErr w:type="gramStart"/>
      <w:r w:rsidRPr="00451A6A">
        <w:rPr>
          <w:rFonts w:ascii="PT Astra Serif" w:hAnsi="PT Astra Serif"/>
          <w:bCs/>
          <w:szCs w:val="28"/>
        </w:rPr>
        <w:t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</w:t>
      </w:r>
      <w:proofErr w:type="gramEnd"/>
      <w:r w:rsidRPr="00451A6A">
        <w:rPr>
          <w:rFonts w:ascii="PT Astra Serif" w:hAnsi="PT Astra Serif"/>
          <w:bCs/>
          <w:szCs w:val="28"/>
        </w:rPr>
        <w:t xml:space="preserve"> военную службу по контракту, заключенному в соответствии с пунктом 7 статьи 38 Федерального закона «О </w:t>
      </w:r>
      <w:r w:rsidRPr="00451A6A">
        <w:rPr>
          <w:rFonts w:ascii="PT Astra Serif" w:hAnsi="PT Astra Serif"/>
          <w:bCs/>
          <w:szCs w:val="28"/>
        </w:rPr>
        <w:lastRenderedPageBreak/>
        <w:t xml:space="preserve">воинской обязанности и военной службе» (далее </w:t>
      </w:r>
      <w:r w:rsidRPr="00451A6A">
        <w:rPr>
          <w:rFonts w:ascii="PT Astra Serif" w:hAnsi="PT Astra Serif"/>
          <w:bCs/>
          <w:szCs w:val="28"/>
        </w:rPr>
        <w:noBreakHyphen/>
        <w:t xml:space="preserve"> Федеральный закон), либо заключили контракт о добровольном содействии в</w:t>
      </w:r>
      <w:r w:rsidRPr="004D1A20">
        <w:rPr>
          <w:rFonts w:ascii="PT Astra Serif" w:hAnsi="PT Astra Serif"/>
          <w:bCs/>
          <w:szCs w:val="28"/>
        </w:rPr>
        <w:t xml:space="preserve"> </w:t>
      </w:r>
      <w:r w:rsidRPr="00451A6A">
        <w:rPr>
          <w:rFonts w:ascii="PT Astra Serif" w:hAnsi="PT Astra Serif"/>
          <w:bCs/>
          <w:szCs w:val="28"/>
        </w:rPr>
        <w:t xml:space="preserve">выполнении задач, возложенных на Вооруженные Силы Российской Федерации, предоставляется: 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б) право на расторжение договоров аренды без применения штрафных санкций. 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2. 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proofErr w:type="gramStart"/>
      <w:r w:rsidRPr="00451A6A">
        <w:rPr>
          <w:rFonts w:ascii="PT Astra Serif" w:hAnsi="PT Astra Serif"/>
          <w:bCs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51A6A">
        <w:rPr>
          <w:rFonts w:ascii="PT Astra Serif" w:hAnsi="PT Astra Serif"/>
          <w:bCs/>
          <w:szCs w:val="28"/>
        </w:rPr>
        <w:t xml:space="preserve">, </w:t>
      </w:r>
      <w:proofErr w:type="gramStart"/>
      <w:r w:rsidRPr="00451A6A">
        <w:rPr>
          <w:rFonts w:ascii="PT Astra Serif" w:hAnsi="PT Astra Serif"/>
          <w:bCs/>
          <w:szCs w:val="28"/>
        </w:rPr>
        <w:t>предоставленного</w:t>
      </w:r>
      <w:proofErr w:type="gramEnd"/>
      <w:r w:rsidRPr="00451A6A">
        <w:rPr>
          <w:rFonts w:ascii="PT Astra Serif" w:hAnsi="PT Astra Serif"/>
          <w:bCs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proofErr w:type="gramStart"/>
      <w:r w:rsidRPr="00451A6A">
        <w:rPr>
          <w:rFonts w:ascii="PT Astra Serif" w:hAnsi="PT Astra Serif"/>
          <w:bCs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proofErr w:type="gramStart"/>
      <w:r w:rsidRPr="00451A6A">
        <w:rPr>
          <w:rFonts w:ascii="PT Astra Serif" w:hAnsi="PT Astra Serif"/>
          <w:bCs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</w:t>
      </w:r>
      <w:r w:rsidRPr="00451A6A">
        <w:rPr>
          <w:rFonts w:ascii="PT Astra Serif" w:hAnsi="PT Astra Serif"/>
          <w:bCs/>
          <w:szCs w:val="28"/>
        </w:rPr>
        <w:lastRenderedPageBreak/>
        <w:t xml:space="preserve">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4D1A20" w:rsidRPr="00451A6A" w:rsidRDefault="004D1A20" w:rsidP="004D1A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>3. 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proofErr w:type="gramStart"/>
      <w:r w:rsidRPr="00451A6A">
        <w:rPr>
          <w:rFonts w:ascii="PT Astra Serif" w:hAnsi="PT Astra Serif"/>
          <w:bCs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51A6A">
        <w:rPr>
          <w:rFonts w:ascii="PT Astra Serif" w:hAnsi="PT Astra Serif"/>
          <w:bCs/>
          <w:szCs w:val="28"/>
        </w:rPr>
        <w:t xml:space="preserve"> органом исполнительной власти, с которым заключены указанные контракты; 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4D1A20" w:rsidRPr="00451A6A" w:rsidRDefault="004D1A20" w:rsidP="004D1A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D1A20" w:rsidRPr="00451A6A" w:rsidRDefault="004D1A20" w:rsidP="004D1A20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ascii="PT Astra Serif" w:hAnsi="PT Astra Serif"/>
          <w:bCs/>
          <w:szCs w:val="28"/>
        </w:rPr>
      </w:pPr>
      <w:r w:rsidRPr="00451A6A">
        <w:rPr>
          <w:rFonts w:ascii="PT Astra Serif" w:hAnsi="PT Astra Serif"/>
          <w:bCs/>
          <w:szCs w:val="28"/>
        </w:rPr>
        <w:t xml:space="preserve">4. Настоящее решение вступает в силу с момента его официального опубликования (обнародования). </w:t>
      </w:r>
    </w:p>
    <w:p w:rsidR="004D1A20" w:rsidRPr="00451A6A" w:rsidRDefault="004D1A20" w:rsidP="004D1A20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D1A20" w:rsidRDefault="004D1A20" w:rsidP="004D1A20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D1A20" w:rsidRDefault="004D1A20" w:rsidP="004D1A20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D1A20" w:rsidRPr="00451A6A" w:rsidRDefault="004D1A20" w:rsidP="004D1A20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D1A20" w:rsidRPr="00451A6A" w:rsidRDefault="004D1A20" w:rsidP="004D1A20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451A6A">
        <w:rPr>
          <w:rFonts w:ascii="PT Astra Serif" w:hAnsi="PT Astra Serif"/>
          <w:b/>
          <w:szCs w:val="28"/>
        </w:rPr>
        <w:t xml:space="preserve">Глава Соцземледельского </w:t>
      </w:r>
      <w:proofErr w:type="gramStart"/>
      <w:r w:rsidRPr="00451A6A">
        <w:rPr>
          <w:rFonts w:ascii="PT Astra Serif" w:hAnsi="PT Astra Serif"/>
          <w:b/>
          <w:szCs w:val="28"/>
        </w:rPr>
        <w:t>муниципального</w:t>
      </w:r>
      <w:proofErr w:type="gramEnd"/>
      <w:r w:rsidRPr="00451A6A">
        <w:rPr>
          <w:rFonts w:ascii="PT Astra Serif" w:hAnsi="PT Astra Serif"/>
          <w:b/>
          <w:szCs w:val="28"/>
        </w:rPr>
        <w:t xml:space="preserve"> образования</w:t>
      </w:r>
    </w:p>
    <w:p w:rsidR="004D1A20" w:rsidRPr="00451A6A" w:rsidRDefault="004D1A20" w:rsidP="004D1A20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451A6A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4D1A20" w:rsidRPr="00451A6A" w:rsidRDefault="004D1A20" w:rsidP="004D1A20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451A6A">
        <w:rPr>
          <w:rFonts w:ascii="PT Astra Serif" w:hAnsi="PT Astra Serif"/>
          <w:b/>
          <w:szCs w:val="28"/>
        </w:rPr>
        <w:t>Саратовской области                                                              О.В. Костикова</w:t>
      </w:r>
    </w:p>
    <w:p w:rsidR="0005336A" w:rsidRDefault="004D1A20" w:rsidP="004D1A20">
      <w:r w:rsidRPr="00451A6A">
        <w:rPr>
          <w:rFonts w:ascii="PT Astra Serif" w:hAnsi="PT Astra Serif"/>
          <w:b/>
          <w:szCs w:val="28"/>
        </w:rPr>
        <w:br w:type="page"/>
      </w:r>
    </w:p>
    <w:sectPr w:rsidR="0005336A" w:rsidSect="0005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8C1"/>
    <w:multiLevelType w:val="hybridMultilevel"/>
    <w:tmpl w:val="AC9AF9DE"/>
    <w:lvl w:ilvl="0" w:tplc="DAA0C9DC">
      <w:start w:val="1"/>
      <w:numFmt w:val="bullet"/>
      <w:suff w:val="space"/>
      <w:lvlText w:val=""/>
      <w:lvlJc w:val="center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65045BB"/>
    <w:multiLevelType w:val="hybridMultilevel"/>
    <w:tmpl w:val="09BA9B9A"/>
    <w:lvl w:ilvl="0" w:tplc="DD824420">
      <w:start w:val="1"/>
      <w:numFmt w:val="bullet"/>
      <w:suff w:val="space"/>
      <w:lvlText w:val=""/>
      <w:lvlJc w:val="center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A20"/>
    <w:rsid w:val="0005336A"/>
    <w:rsid w:val="004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2022-11-14T12:13:00Z</dcterms:created>
  <dcterms:modified xsi:type="dcterms:W3CDTF">2022-11-14T12:14:00Z</dcterms:modified>
</cp:coreProperties>
</file>