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C3" w:rsidRPr="00724B12" w:rsidRDefault="007E5C2A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</w:t>
      </w:r>
      <w:r w:rsidR="00494AC3" w:rsidRPr="00724B12">
        <w:rPr>
          <w:rFonts w:ascii="PT Astra Serif" w:hAnsi="PT Astra Serif"/>
          <w:b/>
          <w:bCs/>
          <w:szCs w:val="28"/>
        </w:rPr>
        <w:t>ОВЕТ</w:t>
      </w:r>
    </w:p>
    <w:p w:rsidR="00494AC3" w:rsidRPr="00724B12" w:rsidRDefault="00494AC3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724B12"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494AC3" w:rsidRPr="00724B12" w:rsidRDefault="00494AC3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724B12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494AC3" w:rsidRPr="00343569" w:rsidRDefault="00494AC3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724B12">
        <w:rPr>
          <w:rFonts w:ascii="PT Astra Serif" w:hAnsi="PT Astra Serif"/>
          <w:b/>
          <w:bCs/>
          <w:szCs w:val="28"/>
        </w:rPr>
        <w:t>САРАТОВСКОЙ ОБЛАСТИ</w:t>
      </w:r>
    </w:p>
    <w:p w:rsidR="00494AC3" w:rsidRPr="00343569" w:rsidRDefault="00494AC3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494AC3" w:rsidRPr="00724B12" w:rsidRDefault="00DE46DD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724B12">
        <w:rPr>
          <w:rFonts w:ascii="PT Astra Serif" w:hAnsi="PT Astra Serif"/>
          <w:b/>
          <w:bCs/>
          <w:szCs w:val="28"/>
        </w:rPr>
        <w:t>РЕШЕНИЕ № 26-1</w:t>
      </w:r>
    </w:p>
    <w:p w:rsidR="00494AC3" w:rsidRPr="00724B12" w:rsidRDefault="00494AC3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494AC3" w:rsidRPr="00724B12" w:rsidRDefault="00DE46DD" w:rsidP="00494AC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b/>
          <w:bCs/>
          <w:szCs w:val="28"/>
        </w:rPr>
      </w:pPr>
      <w:r w:rsidRPr="00724B12">
        <w:rPr>
          <w:rFonts w:ascii="PT Astra Serif" w:hAnsi="PT Astra Serif"/>
          <w:b/>
          <w:bCs/>
          <w:szCs w:val="28"/>
        </w:rPr>
        <w:t>от 01.08</w:t>
      </w:r>
      <w:r w:rsidR="00494AC3" w:rsidRPr="00724B12">
        <w:rPr>
          <w:rFonts w:ascii="PT Astra Serif" w:hAnsi="PT Astra Serif"/>
          <w:b/>
          <w:bCs/>
          <w:szCs w:val="28"/>
        </w:rPr>
        <w:t xml:space="preserve">.2022г                                                               п. Соцземледельский </w:t>
      </w: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494AC3" w:rsidRPr="00724B12" w:rsidRDefault="00494AC3" w:rsidP="00494AC3">
      <w:pPr>
        <w:overflowPunct w:val="0"/>
        <w:autoSpaceDE w:val="0"/>
        <w:autoSpaceDN w:val="0"/>
        <w:adjustRightInd w:val="0"/>
        <w:spacing w:line="240" w:lineRule="exact"/>
        <w:ind w:right="4820"/>
        <w:jc w:val="both"/>
        <w:textAlignment w:val="baseline"/>
        <w:rPr>
          <w:rFonts w:ascii="PT Astra Serif" w:hAnsi="PT Astra Serif"/>
          <w:b/>
          <w:szCs w:val="28"/>
        </w:rPr>
      </w:pPr>
      <w:r w:rsidRPr="00724B12">
        <w:rPr>
          <w:rFonts w:ascii="PT Astra Serif" w:hAnsi="PT Astra Serif"/>
          <w:b/>
          <w:szCs w:val="28"/>
        </w:rPr>
        <w:t>«О внесении изменений и дополнений в Устав Соцземледельского муниципального образования Балашовского муниципального района Саратовской области»</w:t>
      </w: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494AC3" w:rsidRPr="00343569" w:rsidRDefault="00494AC3" w:rsidP="00494AC3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Соцземледельского муниципального образования Балашовского муниципального района Саратовской области,</w:t>
      </w: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РЕШИЛ:</w:t>
      </w: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494AC3" w:rsidRPr="00343569" w:rsidRDefault="00494AC3" w:rsidP="00494AC3">
      <w:pPr>
        <w:overflowPunct w:val="0"/>
        <w:autoSpaceDE w:val="0"/>
        <w:autoSpaceDN w:val="0"/>
        <w:adjustRightInd w:val="0"/>
        <w:spacing w:line="232" w:lineRule="auto"/>
        <w:ind w:firstLine="540"/>
        <w:jc w:val="both"/>
        <w:textAlignment w:val="baseline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1. Внести в Устав Соцземледельского муниципального образования Балашовского муниципального района Саратовской области от 25.11.2005 № 2, принятый решением Совета Соцземледельского муниципального образования, следующие изменения:</w:t>
      </w:r>
    </w:p>
    <w:p w:rsidR="00494AC3" w:rsidRPr="00343569" w:rsidRDefault="00494AC3" w:rsidP="00494AC3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а) часть 2 статьи 29 Устава Соцземледельского муниципального образования (далее – «Устав») дополнить абзацем следующего содержания:</w:t>
      </w:r>
    </w:p>
    <w:p w:rsidR="00494AC3" w:rsidRPr="00343569" w:rsidRDefault="00494AC3" w:rsidP="00494AC3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«Избранным на должность Главы муниципального образования считается кандидат, набравший в ходе голосования не менее двух третей голосов от установленной численности депутатов Совета Соцземледельского муниципального образования».</w:t>
      </w:r>
    </w:p>
    <w:p w:rsidR="00494AC3" w:rsidRPr="00343569" w:rsidRDefault="00494AC3" w:rsidP="00494AC3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94AC3" w:rsidRPr="00343569" w:rsidRDefault="00494AC3" w:rsidP="00494AC3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 w:rsidRPr="00343569">
        <w:rPr>
          <w:rFonts w:ascii="PT Astra Serif" w:hAnsi="PT Astra Serif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94AC3" w:rsidRPr="00343569" w:rsidRDefault="00494AC3" w:rsidP="00494AC3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94AC3" w:rsidRPr="00343569" w:rsidRDefault="00494AC3" w:rsidP="00494AC3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494AC3" w:rsidRPr="00724B12" w:rsidRDefault="00494AC3" w:rsidP="00494AC3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724B12"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494AC3" w:rsidRPr="00724B12" w:rsidRDefault="00494AC3" w:rsidP="00494AC3">
      <w:pPr>
        <w:rPr>
          <w:rFonts w:ascii="PT Astra Serif" w:hAnsi="PT Astra Serif"/>
          <w:b/>
          <w:szCs w:val="28"/>
        </w:rPr>
      </w:pPr>
      <w:r w:rsidRPr="00724B12">
        <w:rPr>
          <w:rFonts w:ascii="PT Astra Serif" w:hAnsi="PT Astra Serif"/>
          <w:b/>
          <w:szCs w:val="28"/>
        </w:rPr>
        <w:t xml:space="preserve">муниципального образования      </w:t>
      </w:r>
      <w:r w:rsidR="00724B12">
        <w:rPr>
          <w:rFonts w:ascii="PT Astra Serif" w:hAnsi="PT Astra Serif"/>
          <w:b/>
          <w:szCs w:val="28"/>
        </w:rPr>
        <w:t xml:space="preserve">               </w:t>
      </w:r>
      <w:r w:rsidRPr="00724B12">
        <w:rPr>
          <w:rFonts w:ascii="PT Astra Serif" w:hAnsi="PT Astra Serif"/>
          <w:b/>
          <w:szCs w:val="28"/>
        </w:rPr>
        <w:t xml:space="preserve">                         О.В. Костикова</w:t>
      </w:r>
    </w:p>
    <w:p w:rsidR="00494AC3" w:rsidRPr="00724B12" w:rsidRDefault="00494AC3" w:rsidP="00494AC3">
      <w:pPr>
        <w:spacing w:after="160" w:line="259" w:lineRule="auto"/>
        <w:rPr>
          <w:rFonts w:ascii="PT Astra Serif" w:hAnsi="PT Astra Serif"/>
          <w:b/>
          <w:szCs w:val="28"/>
        </w:rPr>
      </w:pPr>
    </w:p>
    <w:p w:rsidR="00494AC3" w:rsidRDefault="00494AC3" w:rsidP="00494AC3">
      <w:pPr>
        <w:spacing w:after="160" w:line="259" w:lineRule="auto"/>
        <w:rPr>
          <w:rFonts w:ascii="PT Astra Serif" w:hAnsi="PT Astra Serif"/>
          <w:szCs w:val="28"/>
        </w:rPr>
      </w:pPr>
    </w:p>
    <w:p w:rsidR="00C313BA" w:rsidRDefault="00C313BA"/>
    <w:sectPr w:rsidR="00C313BA" w:rsidSect="00C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AC3"/>
    <w:rsid w:val="00494AC3"/>
    <w:rsid w:val="00680E08"/>
    <w:rsid w:val="00716E36"/>
    <w:rsid w:val="00724B12"/>
    <w:rsid w:val="007E5C2A"/>
    <w:rsid w:val="00BB58D5"/>
    <w:rsid w:val="00C313BA"/>
    <w:rsid w:val="00DE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2022-07-27T07:19:00Z</dcterms:created>
  <dcterms:modified xsi:type="dcterms:W3CDTF">2022-08-01T05:56:00Z</dcterms:modified>
</cp:coreProperties>
</file>