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23" w:rsidRDefault="00AC1423" w:rsidP="00AC1423">
      <w:pPr>
        <w:snapToGrid w:val="0"/>
        <w:spacing w:after="0"/>
        <w:ind w:left="-567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9628FC" w:rsidRDefault="009628FC" w:rsidP="00AC1423">
      <w:pPr>
        <w:snapToGrid w:val="0"/>
        <w:spacing w:after="0"/>
        <w:ind w:left="-567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>
        <w:rPr>
          <w:rFonts w:ascii="PT Astra Serif" w:hAnsi="PT Astra Serif" w:cs="Times New Roman"/>
          <w:b/>
          <w:color w:val="262626"/>
          <w:sz w:val="28"/>
          <w:szCs w:val="28"/>
        </w:rPr>
        <w:t>АДМИНИСТРАЦИЯ</w:t>
      </w:r>
    </w:p>
    <w:p w:rsidR="009628FC" w:rsidRDefault="009628FC" w:rsidP="00AC1423">
      <w:pPr>
        <w:snapToGrid w:val="0"/>
        <w:spacing w:after="0"/>
        <w:ind w:left="-567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>
        <w:rPr>
          <w:rFonts w:ascii="PT Astra Serif" w:hAnsi="PT Astra Serif" w:cs="Times New Roman"/>
          <w:b/>
          <w:color w:val="262626"/>
          <w:sz w:val="28"/>
          <w:szCs w:val="28"/>
        </w:rPr>
        <w:t>СОЦЗЕМЛЕДЕЛЬСКОГО МУНИЦИПАЛЬНОГО ОБРАЗОВАНИЯ</w:t>
      </w:r>
    </w:p>
    <w:p w:rsidR="009628FC" w:rsidRDefault="009628FC" w:rsidP="00AC1423">
      <w:pPr>
        <w:snapToGrid w:val="0"/>
        <w:spacing w:after="0"/>
        <w:ind w:left="-567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>
        <w:rPr>
          <w:rFonts w:ascii="PT Astra Serif" w:hAnsi="PT Astra Serif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9628FC" w:rsidRDefault="009628FC" w:rsidP="00AC1423">
      <w:pPr>
        <w:snapToGrid w:val="0"/>
        <w:spacing w:after="0"/>
        <w:ind w:left="-567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>
        <w:rPr>
          <w:rFonts w:ascii="PT Astra Serif" w:hAnsi="PT Astra Serif" w:cs="Times New Roman"/>
          <w:b/>
          <w:color w:val="262626"/>
          <w:sz w:val="28"/>
          <w:szCs w:val="28"/>
        </w:rPr>
        <w:t>САРАТОВСКОЙ ОБЛАСТИ</w:t>
      </w:r>
    </w:p>
    <w:p w:rsidR="009628FC" w:rsidRDefault="009628FC" w:rsidP="00AC1423">
      <w:pPr>
        <w:snapToGrid w:val="0"/>
        <w:spacing w:after="0"/>
        <w:ind w:left="-567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9628FC" w:rsidRDefault="009628FC" w:rsidP="00AC1423">
      <w:pPr>
        <w:snapToGrid w:val="0"/>
        <w:spacing w:after="0"/>
        <w:ind w:left="-567"/>
        <w:jc w:val="center"/>
        <w:outlineLvl w:val="0"/>
        <w:rPr>
          <w:rFonts w:ascii="PT Astra Serif" w:hAnsi="PT Astra Serif" w:cs="Times New Roman"/>
          <w:b/>
          <w:color w:val="262626"/>
          <w:sz w:val="36"/>
          <w:szCs w:val="36"/>
        </w:rPr>
      </w:pPr>
      <w:r>
        <w:rPr>
          <w:rFonts w:ascii="PT Astra Serif" w:hAnsi="PT Astra Serif" w:cs="Times New Roman"/>
          <w:b/>
          <w:color w:val="262626"/>
          <w:sz w:val="28"/>
          <w:szCs w:val="28"/>
        </w:rPr>
        <w:t xml:space="preserve">ПОСТАНОВЛЕНИЕ  </w:t>
      </w:r>
    </w:p>
    <w:p w:rsidR="009628FC" w:rsidRDefault="009628FC" w:rsidP="00AC1423">
      <w:pPr>
        <w:spacing w:after="0"/>
        <w:ind w:left="-567"/>
        <w:rPr>
          <w:rFonts w:ascii="PT Astra Serif" w:hAnsi="PT Astra Serif" w:cs="Times New Roman"/>
          <w:b/>
          <w:color w:val="262626"/>
          <w:sz w:val="36"/>
          <w:szCs w:val="36"/>
        </w:rPr>
      </w:pPr>
    </w:p>
    <w:p w:rsidR="009628FC" w:rsidRDefault="009628FC" w:rsidP="00AC1423">
      <w:pPr>
        <w:spacing w:after="0"/>
        <w:ind w:left="-567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От 29.01.2024   г.  № 6-п                                            п. Соцземледельский </w:t>
      </w:r>
    </w:p>
    <w:p w:rsidR="009628FC" w:rsidRDefault="009628FC" w:rsidP="00AC1423">
      <w:pPr>
        <w:spacing w:after="0"/>
        <w:ind w:left="-567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</w:p>
    <w:p w:rsidR="009628FC" w:rsidRDefault="009628FC" w:rsidP="00AC1423">
      <w:pPr>
        <w:spacing w:after="0"/>
        <w:ind w:left="-567"/>
        <w:jc w:val="center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О внесении изменений в постановление  № 59-п от 28.12.2022г</w:t>
      </w:r>
    </w:p>
    <w:p w:rsidR="009628FC" w:rsidRDefault="009628FC" w:rsidP="00AC1423">
      <w:pPr>
        <w:spacing w:after="0"/>
        <w:ind w:left="-567"/>
        <w:jc w:val="center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  <w:bookmarkStart w:id="0" w:name="_GoBack"/>
      <w:r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«</w:t>
      </w:r>
      <w:r>
        <w:rPr>
          <w:rFonts w:ascii="PT Astra Serif" w:hAnsi="PT Astra Serif" w:cs="Times New Roman"/>
          <w:b/>
          <w:sz w:val="28"/>
          <w:szCs w:val="28"/>
        </w:rPr>
        <w:t xml:space="preserve">Об утверждении муниципальной программы </w:t>
      </w:r>
      <w:r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«Противодействие</w:t>
      </w:r>
    </w:p>
    <w:p w:rsidR="009628FC" w:rsidRDefault="009628FC" w:rsidP="00AC1423">
      <w:pPr>
        <w:shd w:val="clear" w:color="auto" w:fill="FFFFFF"/>
        <w:spacing w:after="0" w:line="240" w:lineRule="auto"/>
        <w:ind w:left="-567"/>
        <w:jc w:val="center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коррупции в администрации  Соцземледельского </w:t>
      </w:r>
      <w:proofErr w:type="gramStart"/>
      <w:r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муниципального</w:t>
      </w:r>
      <w:proofErr w:type="gramEnd"/>
    </w:p>
    <w:p w:rsidR="009628FC" w:rsidRDefault="009628FC" w:rsidP="00AC1423">
      <w:pPr>
        <w:shd w:val="clear" w:color="auto" w:fill="FFFFFF"/>
        <w:spacing w:after="0" w:line="240" w:lineRule="auto"/>
        <w:ind w:left="-567"/>
        <w:jc w:val="center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образования  на 2023 – 2024 годы</w:t>
      </w:r>
      <w:bookmarkEnd w:id="0"/>
      <w:r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»</w:t>
      </w:r>
    </w:p>
    <w:p w:rsidR="00AC1423" w:rsidRDefault="00AC1423" w:rsidP="00AC1423">
      <w:pPr>
        <w:shd w:val="clear" w:color="auto" w:fill="FFFFFF"/>
        <w:spacing w:after="0" w:line="240" w:lineRule="auto"/>
        <w:ind w:left="-567"/>
        <w:jc w:val="center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</w:p>
    <w:p w:rsidR="00AC1423" w:rsidRDefault="00AC1423" w:rsidP="00AC1423">
      <w:pPr>
        <w:shd w:val="clear" w:color="auto" w:fill="FFFFFF"/>
        <w:spacing w:after="0" w:line="240" w:lineRule="auto"/>
        <w:ind w:left="-567"/>
        <w:jc w:val="center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</w:p>
    <w:p w:rsidR="009628FC" w:rsidRPr="00D218A0" w:rsidRDefault="009628FC" w:rsidP="00AC1423">
      <w:pPr>
        <w:shd w:val="clear" w:color="auto" w:fill="FFFFFF"/>
        <w:spacing w:after="0" w:line="240" w:lineRule="auto"/>
        <w:ind w:left="-567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0C331E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</w:t>
      </w:r>
      <w:r w:rsidRPr="00D218A0">
        <w:rPr>
          <w:rFonts w:ascii="PT Astra Serif" w:hAnsi="PT Astra Serif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 w:rsidR="000C331E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Федеральным законом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от 25 декабря 2008 г. № 273-ФЗ «О противодействии коррупции»; Указ</w:t>
      </w:r>
      <w:r w:rsidR="000C331E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ом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Президента РФ от 13 апреля 2010 г. № 460 «О Национальной стратегии противодействия коррупции и Национальном плане противодействия коррупции на 2010-2011 годы»; </w:t>
      </w:r>
      <w:proofErr w:type="gramStart"/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Указ</w:t>
      </w:r>
      <w:r w:rsidR="000C331E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ом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Президента Российской Федерации от 13 марта 2012 г. № 297 «О Национальном плане противодействия коррупции на 2012-2013 годы "Указ</w:t>
      </w:r>
      <w:r w:rsidR="000C331E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ом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Президента Российской Федерации от 11 апреля 2014 г. № 226 «О Национальном плане противодействия коррупции </w:t>
      </w:r>
      <w:r w:rsidR="000C331E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на 2014-2015 годы"    и внесении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изменений в некоторые акты Президента Российской Федерации по вопросам противодействия коррупции»,</w:t>
      </w:r>
      <w:r w:rsidRPr="00D218A0">
        <w:rPr>
          <w:rFonts w:ascii="PT Astra Serif" w:hAnsi="PT Astra Serif" w:cs="Times New Roman"/>
          <w:sz w:val="28"/>
          <w:szCs w:val="28"/>
        </w:rPr>
        <w:t xml:space="preserve"> Указ</w:t>
      </w:r>
      <w:r w:rsidR="000C331E">
        <w:rPr>
          <w:rFonts w:ascii="PT Astra Serif" w:hAnsi="PT Astra Serif" w:cs="Times New Roman"/>
          <w:sz w:val="28"/>
          <w:szCs w:val="28"/>
        </w:rPr>
        <w:t>ом</w:t>
      </w:r>
      <w:r w:rsidRPr="00D218A0">
        <w:rPr>
          <w:rFonts w:ascii="PT Astra Serif" w:hAnsi="PT Astra Serif" w:cs="Times New Roman"/>
          <w:sz w:val="28"/>
          <w:szCs w:val="28"/>
        </w:rPr>
        <w:t xml:space="preserve"> Президента Российской Федерации от 01.07.2010 № 821 «О комиссиях по соблюдению</w:t>
      </w:r>
      <w:proofErr w:type="gramEnd"/>
      <w:r w:rsidRPr="00D218A0">
        <w:rPr>
          <w:rFonts w:ascii="PT Astra Serif" w:hAnsi="PT Astra Serif" w:cs="Times New Roman"/>
          <w:sz w:val="28"/>
          <w:szCs w:val="28"/>
        </w:rPr>
        <w:t xml:space="preserve"> требований к служебному поведению федеральных государственных служащих и урегулированию конфликта </w:t>
      </w:r>
      <w:r>
        <w:rPr>
          <w:rFonts w:ascii="PT Astra Serif" w:hAnsi="PT Astra Serif" w:cs="Times New Roman"/>
          <w:sz w:val="28"/>
          <w:szCs w:val="28"/>
        </w:rPr>
        <w:t>интересов» (в ред. от 25.04.2022</w:t>
      </w:r>
      <w:r w:rsidRPr="00D218A0">
        <w:rPr>
          <w:rFonts w:ascii="PT Astra Serif" w:hAnsi="PT Astra Serif" w:cs="Times New Roman"/>
          <w:sz w:val="28"/>
          <w:szCs w:val="28"/>
        </w:rPr>
        <w:t xml:space="preserve">),  </w:t>
      </w:r>
      <w:r w:rsidR="000C331E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Уставом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Соцземледельского муниципального образования, администрация Соцземледельского муниципального образовании</w:t>
      </w:r>
    </w:p>
    <w:p w:rsidR="009628FC" w:rsidRPr="00D218A0" w:rsidRDefault="009628FC" w:rsidP="00AC1423">
      <w:pPr>
        <w:shd w:val="clear" w:color="auto" w:fill="FFFFFF"/>
        <w:spacing w:after="0" w:line="240" w:lineRule="auto"/>
        <w:ind w:left="-567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            </w:t>
      </w:r>
    </w:p>
    <w:p w:rsidR="009628FC" w:rsidRDefault="009628FC" w:rsidP="00AC1423">
      <w:pPr>
        <w:shd w:val="clear" w:color="auto" w:fill="FFFFFF"/>
        <w:spacing w:after="0" w:line="240" w:lineRule="auto"/>
        <w:ind w:left="-567"/>
        <w:jc w:val="center"/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</w:pPr>
      <w:proofErr w:type="gramStart"/>
      <w:r w:rsidRPr="00D218A0"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  <w:t>П</w:t>
      </w:r>
      <w:proofErr w:type="gramEnd"/>
      <w:r w:rsidRPr="00D218A0"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  <w:t xml:space="preserve"> О С Т А Н О В Л Я Е Т :</w:t>
      </w:r>
    </w:p>
    <w:p w:rsidR="000C331E" w:rsidRPr="00D218A0" w:rsidRDefault="000C331E" w:rsidP="00AC1423">
      <w:pPr>
        <w:shd w:val="clear" w:color="auto" w:fill="FFFFFF"/>
        <w:spacing w:after="0" w:line="240" w:lineRule="auto"/>
        <w:ind w:left="-567"/>
        <w:jc w:val="center"/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</w:pPr>
    </w:p>
    <w:p w:rsidR="000C331E" w:rsidRDefault="000C331E" w:rsidP="00AC14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Внести в 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муниципальную программу </w:t>
      </w:r>
      <w:r w:rsidRPr="00D218A0"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t>«Противодействие коррупции в администрации</w:t>
      </w:r>
      <w:r w:rsidRPr="00D218A0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Соцземледельского </w:t>
      </w:r>
      <w:r w:rsidRPr="00D218A0"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t>мун</w:t>
      </w:r>
      <w:r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t>иципального образования  на 2023 – 2024</w:t>
      </w:r>
      <w:r w:rsidRPr="00D218A0"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t xml:space="preserve"> годы»</w:t>
      </w:r>
      <w:r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t>, утвержденную Постановлением № 59-п от 28.12.2022г следующие изменения:</w:t>
      </w:r>
      <w:proofErr w:type="gramEnd"/>
    </w:p>
    <w:p w:rsidR="00AC1423" w:rsidRDefault="00AC1423" w:rsidP="00AC1423">
      <w:pPr>
        <w:pStyle w:val="a3"/>
        <w:shd w:val="clear" w:color="auto" w:fill="FFFFFF"/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паспорте  муниципальной программы раздел « Финансирование» изложить в редакции:</w:t>
      </w:r>
    </w:p>
    <w:p w:rsidR="00AC1423" w:rsidRDefault="00AC1423" w:rsidP="00AC1423">
      <w:pPr>
        <w:pStyle w:val="a3"/>
        <w:shd w:val="clear" w:color="auto" w:fill="FFFFFF"/>
        <w:spacing w:after="0" w:line="240" w:lineRule="auto"/>
        <w:ind w:left="-567"/>
        <w:jc w:val="both"/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« Финансирование (местный бюджет) : 2023г-0,2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;</w:t>
      </w:r>
    </w:p>
    <w:p w:rsidR="000C331E" w:rsidRDefault="00AC1423" w:rsidP="00AC1423">
      <w:pPr>
        <w:shd w:val="clear" w:color="auto" w:fill="FFFFFF"/>
        <w:spacing w:after="0" w:line="240" w:lineRule="auto"/>
        <w:ind w:left="-567"/>
        <w:jc w:val="both"/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t xml:space="preserve">                                                           2024 г-0,2 тыс. </w:t>
      </w:r>
      <w:proofErr w:type="spellStart"/>
      <w:r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t>руб</w:t>
      </w:r>
      <w:proofErr w:type="spellEnd"/>
      <w:r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t>;</w:t>
      </w:r>
    </w:p>
    <w:p w:rsidR="00AC1423" w:rsidRDefault="00AC1423" w:rsidP="00AC1423">
      <w:pPr>
        <w:shd w:val="clear" w:color="auto" w:fill="FFFFFF"/>
        <w:spacing w:after="0" w:line="240" w:lineRule="auto"/>
        <w:ind w:left="-567"/>
        <w:jc w:val="both"/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lastRenderedPageBreak/>
        <w:t xml:space="preserve">                                                             2025г -0,2 тыс. руб.»</w:t>
      </w:r>
    </w:p>
    <w:p w:rsidR="00AC1423" w:rsidRPr="00AC1423" w:rsidRDefault="00AC1423" w:rsidP="00AC14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AC1423">
        <w:rPr>
          <w:rFonts w:ascii="PT Astra Serif" w:hAnsi="PT Astra Serif" w:cs="Times New Roman"/>
          <w:sz w:val="28"/>
          <w:szCs w:val="28"/>
        </w:rPr>
        <w:t xml:space="preserve"> Настоящее постановление вступает в силу после обнародования.</w:t>
      </w:r>
    </w:p>
    <w:p w:rsidR="00AC1423" w:rsidRPr="00AC1423" w:rsidRDefault="00AC1423" w:rsidP="00AC14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PT Astra Serif" w:hAnsi="PT Astra Serif" w:cs="Times New Roman"/>
          <w:sz w:val="28"/>
          <w:szCs w:val="28"/>
        </w:rPr>
      </w:pPr>
      <w:r w:rsidRPr="00AC1423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AC1423">
        <w:rPr>
          <w:rFonts w:ascii="PT Astra Serif" w:hAnsi="PT Astra Serif" w:cs="Times New Roman"/>
          <w:sz w:val="28"/>
          <w:szCs w:val="28"/>
        </w:rPr>
        <w:t>Контроль  за</w:t>
      </w:r>
      <w:proofErr w:type="gramEnd"/>
      <w:r w:rsidRPr="00AC1423">
        <w:rPr>
          <w:rFonts w:ascii="PT Astra Serif" w:hAnsi="PT Astra Serif" w:cs="Times New Roman"/>
          <w:sz w:val="28"/>
          <w:szCs w:val="28"/>
        </w:rPr>
        <w:t xml:space="preserve"> исполнением  настоящего постановления оставляю за собой</w:t>
      </w:r>
    </w:p>
    <w:p w:rsidR="00AC1423" w:rsidRPr="00AC1423" w:rsidRDefault="00AC1423" w:rsidP="00AC1423">
      <w:pPr>
        <w:shd w:val="clear" w:color="auto" w:fill="FFFFFF"/>
        <w:spacing w:after="0" w:line="240" w:lineRule="auto"/>
        <w:ind w:left="-56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C1423" w:rsidRPr="00AC1423" w:rsidRDefault="00AC1423" w:rsidP="00AC1423">
      <w:pPr>
        <w:shd w:val="clear" w:color="auto" w:fill="FFFFFF"/>
        <w:spacing w:after="0" w:line="240" w:lineRule="auto"/>
        <w:ind w:left="-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AC1423">
        <w:rPr>
          <w:rFonts w:ascii="PT Astra Serif" w:hAnsi="PT Astra Serif" w:cs="Times New Roman"/>
          <w:b/>
          <w:sz w:val="28"/>
          <w:szCs w:val="28"/>
        </w:rPr>
        <w:t xml:space="preserve">Глава  Соцземледельского </w:t>
      </w:r>
    </w:p>
    <w:p w:rsidR="00AC1423" w:rsidRPr="00AC1423" w:rsidRDefault="00AC1423" w:rsidP="00AC1423">
      <w:pPr>
        <w:shd w:val="clear" w:color="auto" w:fill="FFFFFF"/>
        <w:spacing w:after="0" w:line="240" w:lineRule="auto"/>
        <w:ind w:left="-567"/>
        <w:jc w:val="both"/>
        <w:rPr>
          <w:rFonts w:ascii="PT Astra Serif" w:eastAsia="Times New Roman" w:hAnsi="PT Astra Serif" w:cs="Times New Roman"/>
          <w:b/>
          <w:color w:val="202121"/>
          <w:sz w:val="28"/>
          <w:szCs w:val="28"/>
          <w:lang w:eastAsia="ru-RU"/>
        </w:rPr>
      </w:pPr>
      <w:r w:rsidRPr="00AC1423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           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Pr="00AC1423">
        <w:rPr>
          <w:rFonts w:ascii="PT Astra Serif" w:hAnsi="PT Astra Serif" w:cs="Times New Roman"/>
          <w:b/>
          <w:sz w:val="28"/>
          <w:szCs w:val="28"/>
        </w:rPr>
        <w:t xml:space="preserve">               О.В. Костикова </w:t>
      </w:r>
    </w:p>
    <w:p w:rsidR="00AC1423" w:rsidRPr="00AC1423" w:rsidRDefault="00AC1423" w:rsidP="00AC1423">
      <w:pPr>
        <w:shd w:val="clear" w:color="auto" w:fill="FFFFFF"/>
        <w:spacing w:after="0" w:line="240" w:lineRule="auto"/>
        <w:ind w:left="-567"/>
        <w:jc w:val="both"/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</w:pPr>
    </w:p>
    <w:p w:rsidR="00AC1423" w:rsidRDefault="00AC1423" w:rsidP="00AC1423">
      <w:pPr>
        <w:shd w:val="clear" w:color="auto" w:fill="FFFFFF"/>
        <w:spacing w:after="0" w:line="240" w:lineRule="auto"/>
        <w:ind w:left="360"/>
        <w:jc w:val="both"/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</w:pPr>
    </w:p>
    <w:p w:rsidR="00AC1423" w:rsidRPr="00AC1423" w:rsidRDefault="00AC1423" w:rsidP="00AC1423">
      <w:pPr>
        <w:shd w:val="clear" w:color="auto" w:fill="FFFFFF"/>
        <w:spacing w:after="0" w:line="240" w:lineRule="auto"/>
        <w:ind w:left="360"/>
        <w:jc w:val="both"/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</w:pPr>
    </w:p>
    <w:p w:rsidR="009628FC" w:rsidRPr="00AC1423" w:rsidRDefault="009628FC" w:rsidP="00AC1423">
      <w:pPr>
        <w:ind w:left="568"/>
        <w:rPr>
          <w:rFonts w:ascii="PT Astra Serif" w:hAnsi="PT Astra Serif"/>
          <w:sz w:val="28"/>
          <w:szCs w:val="28"/>
        </w:rPr>
      </w:pPr>
    </w:p>
    <w:sectPr w:rsidR="009628FC" w:rsidRPr="00AC1423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68D7"/>
    <w:multiLevelType w:val="hybridMultilevel"/>
    <w:tmpl w:val="603677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D901E3"/>
    <w:multiLevelType w:val="hybridMultilevel"/>
    <w:tmpl w:val="D7E6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8FC"/>
    <w:rsid w:val="000C331E"/>
    <w:rsid w:val="008F2E2B"/>
    <w:rsid w:val="009628FC"/>
    <w:rsid w:val="00AC1423"/>
    <w:rsid w:val="00B029D1"/>
    <w:rsid w:val="00CA1AB0"/>
    <w:rsid w:val="00F0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2024-01-30T06:29:00Z</cp:lastPrinted>
  <dcterms:created xsi:type="dcterms:W3CDTF">2024-01-30T05:34:00Z</dcterms:created>
  <dcterms:modified xsi:type="dcterms:W3CDTF">2024-01-30T06:29:00Z</dcterms:modified>
</cp:coreProperties>
</file>