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C37CC" w:rsidRDefault="00DB7A99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C37CC" w:rsidRDefault="00250165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СОЦЗЕМЛЕДЕЛЬСКОГО</w:t>
      </w:r>
      <w:r w:rsidR="00DB7A99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C37CC" w:rsidRDefault="00DB7A99" w:rsidP="00B51494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C37CC" w:rsidRDefault="00DB7A99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2C37CC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838AC" w:rsidRPr="002C37CC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2C37CC" w:rsidRDefault="00D838AC" w:rsidP="00B51494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838AC" w:rsidRPr="002C37CC" w:rsidRDefault="00250165" w:rsidP="00B51494">
      <w:pPr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п. Соцземледельский</w:t>
      </w:r>
      <w:r w:rsidRPr="002C37CC">
        <w:rPr>
          <w:rFonts w:ascii="PT Astra Serif" w:hAnsi="PT Astra Serif"/>
          <w:color w:val="0070C0"/>
          <w:sz w:val="28"/>
          <w:szCs w:val="28"/>
        </w:rPr>
        <w:t xml:space="preserve"> </w:t>
      </w:r>
      <w:r w:rsidR="00DB7A99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          </w:t>
      </w:r>
      <w:r w:rsidR="0010109A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от 28</w:t>
      </w:r>
      <w:r w:rsidR="00E90592" w:rsidRPr="002C37CC">
        <w:rPr>
          <w:rFonts w:ascii="PT Astra Serif" w:hAnsi="PT Astra Serif"/>
          <w:color w:val="000000" w:themeColor="text1"/>
          <w:sz w:val="28"/>
          <w:szCs w:val="28"/>
        </w:rPr>
        <w:t>.12</w:t>
      </w:r>
      <w:r w:rsidR="00DB7A99" w:rsidRPr="002C37C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838AC" w:rsidRPr="002C37CC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D838A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63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</w:p>
    <w:p w:rsidR="00D838AC" w:rsidRPr="002C37CC" w:rsidRDefault="00D838AC" w:rsidP="00B51494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838AC" w:rsidRPr="002C37CC" w:rsidRDefault="00F41B2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О</w:t>
      </w:r>
      <w:r w:rsidR="00E90592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б утверждении </w:t>
      </w:r>
      <w:r w:rsidR="005E5CB3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EE3E7E" w:rsidRPr="002C37CC">
        <w:rPr>
          <w:rFonts w:ascii="PT Astra Serif" w:hAnsi="PT Astra Serif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  <w:r w:rsidR="00250165" w:rsidRPr="002C37CC">
        <w:rPr>
          <w:rFonts w:ascii="PT Astra Serif" w:hAnsi="PT Astra Serif"/>
          <w:b/>
          <w:bCs/>
          <w:color w:val="000000"/>
          <w:sz w:val="28"/>
          <w:szCs w:val="28"/>
        </w:rPr>
        <w:t xml:space="preserve"> Соцземледельского </w:t>
      </w:r>
      <w:r w:rsidR="00EE3E7E" w:rsidRPr="002C37C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F6021B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2023</w:t>
      </w:r>
      <w:r w:rsidR="002B644D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2C37CC" w:rsidRDefault="00D838AC" w:rsidP="00B51494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2C37CC" w:rsidRDefault="00D838AC" w:rsidP="00B5149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</w:t>
      </w:r>
      <w:r w:rsidR="00F41B2C" w:rsidRPr="002C37CC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 w:rsidR="002B644D" w:rsidRPr="002C37CC">
        <w:rPr>
          <w:rFonts w:ascii="PT Astra Serif" w:hAnsi="PT Astra Serif"/>
          <w:color w:val="000000" w:themeColor="text1"/>
          <w:sz w:val="28"/>
          <w:szCs w:val="28"/>
        </w:rPr>
        <w:t>44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</w:t>
      </w:r>
      <w:r w:rsidRPr="002C37C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 w:rsidRPr="002C37C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 w:rsidRPr="002C37C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2B644D" w:rsidRPr="002C37C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2C37C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администрация</w:t>
      </w:r>
      <w:r w:rsidR="00DB7A99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50165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="00DB7A99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2C37CC" w:rsidRDefault="00D838AC" w:rsidP="00B51494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ПОСТАНОВЛЯЕТ:</w:t>
      </w:r>
    </w:p>
    <w:p w:rsidR="00E42633" w:rsidRPr="002C37CC" w:rsidRDefault="00E42633" w:rsidP="00B51494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838AC" w:rsidRPr="002C37C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90592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. Утвердить </w:t>
      </w:r>
      <w:r w:rsidR="002B644D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Программ</w:t>
      </w:r>
      <w:r w:rsidR="00E90592" w:rsidRPr="002C37CC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2B644D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>при осуществлении контроля в сфере</w:t>
      </w:r>
      <w:r w:rsidR="00250165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благоустройства на территории Соцземледельского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ципального образования на 2023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7D148D" w:rsidRPr="002C37CC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5E5CB3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(далее – «Программа профилактики»)</w:t>
      </w:r>
      <w:r w:rsidR="007D148D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gramStart"/>
      <w:r w:rsidR="007D148D" w:rsidRPr="002C37CC">
        <w:rPr>
          <w:rFonts w:ascii="PT Astra Serif" w:hAnsi="PT Astra Serif"/>
          <w:color w:val="000000" w:themeColor="text1"/>
          <w:sz w:val="28"/>
          <w:szCs w:val="28"/>
        </w:rPr>
        <w:t>согласно приложения</w:t>
      </w:r>
      <w:proofErr w:type="gramEnd"/>
      <w:r w:rsidR="007D148D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к Постановлению.</w:t>
      </w:r>
    </w:p>
    <w:p w:rsidR="00D838AC" w:rsidRPr="002C37CC" w:rsidRDefault="00E90592" w:rsidP="00B51494">
      <w:pPr>
        <w:pStyle w:val="20"/>
        <w:tabs>
          <w:tab w:val="left" w:pos="1200"/>
        </w:tabs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C37CC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AB41E2" w:rsidRPr="002C37C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10527F" w:rsidRPr="002C37CC">
        <w:rPr>
          <w:rFonts w:ascii="PT Astra Serif" w:hAnsi="PT Astra Serif" w:cs="Times New Roman"/>
          <w:color w:val="000000" w:themeColor="text1"/>
          <w:sz w:val="28"/>
          <w:szCs w:val="28"/>
        </w:rPr>
        <w:t>Настоящее постановление вступает в силу со дня его обнародования.</w:t>
      </w:r>
    </w:p>
    <w:p w:rsidR="00927253" w:rsidRPr="002C37CC" w:rsidRDefault="00E90592" w:rsidP="00195ED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927253" w:rsidRPr="002C37CC">
        <w:rPr>
          <w:rFonts w:ascii="PT Astra Serif" w:hAnsi="PT Astra Serif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2C37CC" w:rsidRDefault="00D838AC" w:rsidP="00195ED4">
      <w:pPr>
        <w:pStyle w:val="s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838AC" w:rsidRPr="002C37CC" w:rsidRDefault="00D838AC" w:rsidP="00195ED4">
      <w:pPr>
        <w:tabs>
          <w:tab w:val="left" w:pos="1000"/>
          <w:tab w:val="left" w:pos="2552"/>
        </w:tabs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E7972" w:rsidRPr="002C37CC" w:rsidRDefault="008E7972" w:rsidP="00195ED4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color w:val="000000" w:themeColor="text1"/>
          <w:sz w:val="28"/>
          <w:szCs w:val="28"/>
        </w:rPr>
        <w:t>Глав</w:t>
      </w:r>
      <w:r w:rsidR="00E90592" w:rsidRPr="002C37CC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8E7972" w:rsidRPr="002C37CC" w:rsidRDefault="008E7972" w:rsidP="00195ED4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color w:val="000000" w:themeColor="text1"/>
          <w:sz w:val="28"/>
          <w:szCs w:val="28"/>
        </w:rPr>
        <w:t>Соцземледельского</w:t>
      </w:r>
    </w:p>
    <w:p w:rsidR="00D838AC" w:rsidRPr="002C37CC" w:rsidRDefault="00195ED4" w:rsidP="00195ED4">
      <w:pPr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             </w:t>
      </w:r>
      <w:r w:rsidR="008B557C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             </w:t>
      </w: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  </w:t>
      </w:r>
      <w:r w:rsidR="00E90592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О.В. Костикова</w:t>
      </w:r>
    </w:p>
    <w:p w:rsidR="00D838AC" w:rsidRPr="002C37CC" w:rsidRDefault="00D838AC" w:rsidP="00D838AC">
      <w:pPr>
        <w:rPr>
          <w:rFonts w:ascii="PT Astra Serif" w:hAnsi="PT Astra Serif"/>
          <w:color w:val="000000" w:themeColor="text1"/>
        </w:rPr>
      </w:pPr>
      <w:r w:rsidRPr="002C37CC">
        <w:rPr>
          <w:rFonts w:ascii="PT Astra Serif" w:hAnsi="PT Astra Serif"/>
          <w:color w:val="000000" w:themeColor="text1"/>
        </w:rPr>
        <w:br w:type="page"/>
      </w:r>
    </w:p>
    <w:p w:rsidR="00D838AC" w:rsidRPr="002C37CC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PT Astra Serif" w:hAnsi="PT Astra Serif"/>
          <w:color w:val="000000" w:themeColor="text1"/>
        </w:rPr>
      </w:pPr>
    </w:p>
    <w:p w:rsidR="00D838AC" w:rsidRPr="002C37CC" w:rsidRDefault="00D838AC" w:rsidP="0002559F">
      <w:pPr>
        <w:tabs>
          <w:tab w:val="num" w:pos="200"/>
        </w:tabs>
        <w:ind w:left="4111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Приложение</w:t>
      </w:r>
    </w:p>
    <w:p w:rsidR="0002559F" w:rsidRPr="002C37CC" w:rsidRDefault="00D838AC" w:rsidP="0002559F">
      <w:pPr>
        <w:ind w:left="4111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Pr="002C37CC" w:rsidRDefault="008B557C" w:rsidP="0002559F">
      <w:pPr>
        <w:ind w:left="4111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sz w:val="28"/>
          <w:szCs w:val="28"/>
        </w:rPr>
        <w:t xml:space="preserve"> Соцземледельского</w:t>
      </w:r>
      <w:r w:rsidRPr="002C37CC">
        <w:rPr>
          <w:rFonts w:ascii="PT Astra Serif" w:hAnsi="PT Astra Serif"/>
          <w:color w:val="0070C0"/>
          <w:sz w:val="28"/>
          <w:szCs w:val="28"/>
        </w:rPr>
        <w:t xml:space="preserve"> </w:t>
      </w:r>
      <w:r w:rsidR="00195ED4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2C37CC" w:rsidRDefault="00D838AC" w:rsidP="0002559F">
      <w:pPr>
        <w:ind w:left="4111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от _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28.12.2022 г  № 63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>-п</w:t>
      </w:r>
    </w:p>
    <w:p w:rsidR="00D838AC" w:rsidRPr="002C37CC" w:rsidRDefault="00D838AC" w:rsidP="0002559F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2862D3" w:rsidRPr="002C37CC" w:rsidRDefault="002862D3" w:rsidP="0002559F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54F74" w:rsidRPr="002C37CC" w:rsidRDefault="002862D3" w:rsidP="0002559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bookmarkStart w:id="3" w:name="_Hlk83140885"/>
      <w:bookmarkStart w:id="4" w:name="_Hlk83124761"/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EE3E7E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при осуществлении </w:t>
      </w:r>
      <w:bookmarkStart w:id="5" w:name="_Hlk83159892"/>
      <w:r w:rsidR="00EE3E7E" w:rsidRPr="002C37CC">
        <w:rPr>
          <w:rFonts w:ascii="PT Astra Serif" w:hAnsi="PT Astra Serif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  <w:r w:rsidR="008B557C" w:rsidRPr="002C37CC">
        <w:rPr>
          <w:rFonts w:ascii="PT Astra Serif" w:hAnsi="PT Astra Serif"/>
          <w:b/>
          <w:bCs/>
          <w:color w:val="000000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bookmarkEnd w:id="5"/>
      <w:r w:rsidR="00F6021B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2023</w:t>
      </w:r>
      <w:r w:rsidR="00EE3E7E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</w:p>
    <w:bookmarkEnd w:id="3"/>
    <w:bookmarkEnd w:id="4"/>
    <w:p w:rsidR="00554F74" w:rsidRPr="002C37CC" w:rsidRDefault="00554F74" w:rsidP="0002559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2862D3" w:rsidRPr="002C37CC" w:rsidRDefault="00636C3F" w:rsidP="00636C3F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Pr="002C37CC" w:rsidRDefault="00636C3F" w:rsidP="00636C3F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636C3F" w:rsidRPr="002C37CC" w:rsidRDefault="00636C3F" w:rsidP="00636C3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F75603" w:rsidRPr="002C37CC">
        <w:rPr>
          <w:rFonts w:ascii="PT Astra Serif" w:hAnsi="PT Astra Serif"/>
          <w:color w:val="000000" w:themeColor="text1"/>
          <w:sz w:val="28"/>
          <w:szCs w:val="28"/>
        </w:rPr>
        <w:t>1.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36C3F" w:rsidRPr="002C37CC" w:rsidRDefault="00636C3F" w:rsidP="00636C3F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36C3F" w:rsidRPr="002C37CC" w:rsidRDefault="00636C3F" w:rsidP="00F75603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Pr="002C37CC" w:rsidRDefault="00F75603" w:rsidP="00F75603">
      <w:pPr>
        <w:widowContro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2.1. Муниципальный контроль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 на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администрацией Соцземледельского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2.2. </w:t>
      </w:r>
      <w:proofErr w:type="gramStart"/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 - это деятельность органа местного самоуправления, уполномоченного на организацию и проведение на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2.3. Муниципальный контроль осуществляется посредством: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EE3E7E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2.4. Подконтрольными субъектами являются юридические лица, индивидуальные предприниматели и граждане, </w:t>
      </w:r>
      <w:r w:rsidR="007B4D17" w:rsidRPr="002C37CC">
        <w:rPr>
          <w:rFonts w:ascii="PT Astra Serif" w:hAnsi="PT Astra Serif"/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75603" w:rsidRPr="002C37CC" w:rsidRDefault="00F75603" w:rsidP="00F75603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2112D" w:rsidRPr="002C37CC" w:rsidRDefault="00F75603" w:rsidP="0072112D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7600F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Правила благоустройства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7600F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Соцземледельского </w:t>
      </w:r>
      <w:r w:rsidR="007600FC" w:rsidRPr="002C37CC">
        <w:rPr>
          <w:rFonts w:ascii="PT Astra Serif" w:hAnsi="PT Astra Serif"/>
          <w:color w:val="000000" w:themeColor="text1"/>
          <w:sz w:val="28"/>
          <w:szCs w:val="28"/>
        </w:rPr>
        <w:t>муниципал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>ьного образования от 19.06.2012г</w:t>
      </w:r>
      <w:r w:rsidR="007600F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>16</w:t>
      </w:r>
      <w:r w:rsidR="00606803" w:rsidRPr="002C37C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06803" w:rsidRPr="002C37CC" w:rsidRDefault="00606803" w:rsidP="0072112D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Закон Саратовской области от 31.10.2018 № 102-ЗСО «Об утверждении порядка определения границ территорий, прилегающих к зданию, строению, сооружению, земельному участку».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2.6. </w:t>
      </w:r>
      <w:proofErr w:type="gramStart"/>
      <w:r w:rsidRPr="002C37CC">
        <w:rPr>
          <w:rFonts w:ascii="PT Astra Serif" w:hAnsi="PT Astra Serif"/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алому и среднему бизнесу, в 2022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году не проводились.</w:t>
      </w:r>
      <w:proofErr w:type="gramEnd"/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ниципального образования на 2022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 не утверждался.</w:t>
      </w:r>
    </w:p>
    <w:p w:rsidR="00FA1E2F" w:rsidRPr="002C37CC" w:rsidRDefault="00092C78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2.7. </w:t>
      </w:r>
      <w:r w:rsidR="00FA1E2F" w:rsidRPr="002C37CC">
        <w:rPr>
          <w:rFonts w:ascii="PT Astra Serif" w:hAnsi="PT Astra Serif"/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2C37CC" w:rsidRDefault="00FA1E2F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lastRenderedPageBreak/>
        <w:t>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Pr="002C37CC" w:rsidRDefault="00FA1E2F" w:rsidP="00FA1E2F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Pr="002C37CC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2C37CC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Pr="002C37CC" w:rsidRDefault="00092C78" w:rsidP="00092C78">
      <w:pPr>
        <w:widowContro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3.1. Цели Программы: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3.2. Задачи Программы: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 w:rsidRPr="002C37CC">
        <w:rPr>
          <w:rFonts w:ascii="PT Astra Serif" w:hAnsi="PT Astra Serif"/>
          <w:color w:val="000000" w:themeColor="text1"/>
          <w:sz w:val="28"/>
          <w:szCs w:val="28"/>
        </w:rPr>
        <w:t>законодательства</w:t>
      </w:r>
      <w:r w:rsidR="007B4D17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 w:rsidRPr="002C37CC">
        <w:rPr>
          <w:rFonts w:ascii="PT Astra Serif" w:hAnsi="PT Astra Serif"/>
          <w:color w:val="000000" w:themeColor="text1"/>
          <w:sz w:val="28"/>
          <w:szCs w:val="28"/>
        </w:rPr>
        <w:t>Администрацией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в сфере благоустройства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Pr="002C37CC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2C37CC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lastRenderedPageBreak/>
        <w:t>Перечень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 Программы на 2023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 w:rsidRPr="002C37CC">
        <w:rPr>
          <w:rFonts w:ascii="PT Astra Serif" w:hAnsi="PT Astra Serif"/>
          <w:color w:val="000000" w:themeColor="text1"/>
          <w:sz w:val="28"/>
          <w:szCs w:val="28"/>
        </w:rPr>
        <w:t>в сфере благоустройства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на 2023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 (приложение к настоящей Программе).</w:t>
      </w:r>
    </w:p>
    <w:p w:rsidR="00092C78" w:rsidRPr="002C37CC" w:rsidRDefault="00092C78" w:rsidP="00092C78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2C37CC" w:rsidRDefault="00092C78" w:rsidP="00092C78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2C78" w:rsidRPr="002C37CC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5.1. </w:t>
      </w:r>
      <w:r w:rsidR="00092C78" w:rsidRPr="002C37CC">
        <w:rPr>
          <w:rFonts w:ascii="PT Astra Serif" w:hAnsi="PT Astra Serif"/>
          <w:color w:val="000000" w:themeColor="text1"/>
          <w:sz w:val="28"/>
          <w:szCs w:val="28"/>
        </w:rPr>
        <w:t>Отчет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>ные показатели Программы за 2022</w:t>
      </w:r>
      <w:r w:rsidR="00092C78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год: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2C37CC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5.2. </w:t>
      </w:r>
      <w:r w:rsidR="00092C78" w:rsidRPr="002C37CC">
        <w:rPr>
          <w:rFonts w:ascii="PT Astra Serif" w:hAnsi="PT Astra Serif"/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Pr="002C37CC" w:rsidRDefault="00092C78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 w:rsidRPr="002C37CC">
        <w:rPr>
          <w:rFonts w:ascii="PT Astra Serif" w:hAnsi="PT Astra Serif"/>
          <w:color w:val="000000" w:themeColor="text1"/>
          <w:sz w:val="28"/>
          <w:szCs w:val="28"/>
        </w:rPr>
        <w:t>Администрации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81114" w:rsidRPr="002C37CC" w:rsidRDefault="00781114" w:rsidP="00781114">
      <w:pPr>
        <w:widowControl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1114" w:rsidRPr="002C37CC" w:rsidRDefault="00781114" w:rsidP="00781114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Pr="002C37CC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81114" w:rsidRPr="002C37CC" w:rsidRDefault="00781114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>6.1. 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</w:t>
      </w:r>
      <w:r w:rsidR="005739F4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</w:t>
      </w:r>
      <w:r w:rsidR="005739F4" w:rsidRPr="002C37CC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</w:t>
      </w:r>
      <w:r w:rsidR="005739F4" w:rsidRPr="002C37C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00128A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4"/>
        <w:gridCol w:w="2309"/>
        <w:gridCol w:w="2628"/>
      </w:tblGrid>
      <w:tr w:rsidR="00781114" w:rsidRPr="002C37CC" w:rsidTr="00781114">
        <w:tc>
          <w:tcPr>
            <w:tcW w:w="562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RPr="002C37CC" w:rsidTr="00781114">
        <w:tc>
          <w:tcPr>
            <w:tcW w:w="562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Pr="002C37CC" w:rsidRDefault="00781114" w:rsidP="002158AB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</w:t>
            </w:r>
            <w:r w:rsidR="008B557C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Организация проведения мероприятий по реализации программы и </w:t>
            </w: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ходом реализации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данных мероприятий</w:t>
            </w:r>
          </w:p>
        </w:tc>
        <w:tc>
          <w:tcPr>
            <w:tcW w:w="2335" w:type="dxa"/>
            <w:vAlign w:val="center"/>
          </w:tcPr>
          <w:p w:rsidR="00781114" w:rsidRPr="002C37CC" w:rsidRDefault="002158AB" w:rsidP="00781114">
            <w:pPr>
              <w:widowControl w:val="0"/>
              <w:jc w:val="center"/>
              <w:rPr>
                <w:rFonts w:ascii="PT Astra Serif" w:hAnsi="PT Astra Serif"/>
                <w:color w:val="34434C"/>
                <w:sz w:val="28"/>
                <w:szCs w:val="28"/>
                <w:shd w:val="clear" w:color="auto" w:fill="FFFFFF"/>
              </w:rPr>
            </w:pPr>
            <w:r w:rsidRPr="002C37CC">
              <w:rPr>
                <w:rFonts w:ascii="PT Astra Serif" w:hAnsi="PT Astra Serif"/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8(84545)7-22-38</w:t>
            </w:r>
          </w:p>
          <w:p w:rsidR="00781114" w:rsidRPr="002C37CC" w:rsidRDefault="002158AB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  <w:tr w:rsidR="00781114" w:rsidRPr="002C37CC" w:rsidTr="00781114">
        <w:tc>
          <w:tcPr>
            <w:tcW w:w="562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Pr="002C37CC" w:rsidRDefault="00781114" w:rsidP="002158AB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аместитель главы администрации Соцземледельского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Pr="002C37CC" w:rsidRDefault="00781114" w:rsidP="0078111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Проведение 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2C37CC" w:rsidRDefault="002158AB" w:rsidP="00781114">
            <w:pPr>
              <w:widowControl w:val="0"/>
              <w:jc w:val="center"/>
              <w:rPr>
                <w:rFonts w:ascii="PT Astra Serif" w:hAnsi="PT Astra Serif"/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 w:rsidRPr="002C37CC">
              <w:rPr>
                <w:rFonts w:ascii="PT Astra Serif" w:hAnsi="PT Astra Serif"/>
                <w:color w:val="34434C"/>
                <w:sz w:val="28"/>
                <w:szCs w:val="28"/>
                <w:shd w:val="clear" w:color="auto" w:fill="FFFFFF"/>
              </w:rPr>
              <w:t>8(84545)7</w:t>
            </w:r>
            <w:r w:rsidRPr="002C37CC">
              <w:rPr>
                <w:rFonts w:ascii="PT Astra Serif" w:hAnsi="PT Astra Serif"/>
                <w:color w:val="34434C"/>
                <w:sz w:val="28"/>
                <w:szCs w:val="28"/>
                <w:shd w:val="clear" w:color="auto" w:fill="FFFFFF"/>
                <w:lang w:val="en-US"/>
              </w:rPr>
              <w:t>-22-38</w:t>
            </w:r>
          </w:p>
          <w:p w:rsidR="00781114" w:rsidRPr="002C37CC" w:rsidRDefault="002158AB" w:rsidP="002158AB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</w:tbl>
    <w:p w:rsidR="00781114" w:rsidRPr="002C37CC" w:rsidRDefault="0000128A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6.2. Реализация Программы осуществляется путем исполнения организационных и профилактических мероприятий </w:t>
      </w:r>
      <w:proofErr w:type="gramStart"/>
      <w:r w:rsidRPr="002C37CC">
        <w:rPr>
          <w:rFonts w:ascii="PT Astra Serif" w:hAnsi="PT Astra Serif"/>
          <w:color w:val="000000" w:themeColor="text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сфере</w:t>
      </w:r>
      <w:proofErr w:type="gramEnd"/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благоустройства на территории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Барковско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на 2023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год.</w:t>
      </w:r>
    </w:p>
    <w:p w:rsidR="0000128A" w:rsidRPr="002C37CC" w:rsidRDefault="0000128A" w:rsidP="00092C78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6.3. Результаты профилактической работы Администрации включаются в Доклад об осуществлении 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7D148D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="00277BDC" w:rsidRPr="002C37C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="00F6021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на 2023</w:t>
      </w: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год.</w:t>
      </w:r>
    </w:p>
    <w:p w:rsidR="0000128A" w:rsidRPr="002C37CC" w:rsidRDefault="0000128A">
      <w:pPr>
        <w:spacing w:after="160" w:line="259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00128A" w:rsidRPr="002C37CC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</w:t>
      </w:r>
    </w:p>
    <w:p w:rsidR="0000128A" w:rsidRPr="002C37CC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к Программе профилактики рисков </w:t>
      </w:r>
    </w:p>
    <w:p w:rsidR="0000128A" w:rsidRPr="002C37CC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причинения вреда (ущерба) охраняемым </w:t>
      </w:r>
    </w:p>
    <w:p w:rsidR="0000128A" w:rsidRPr="002C37CC" w:rsidRDefault="0000128A" w:rsidP="00EC3F23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color w:val="000000" w:themeColor="text1"/>
          <w:sz w:val="28"/>
          <w:szCs w:val="28"/>
        </w:rPr>
        <w:t xml:space="preserve">законом ценностям </w:t>
      </w:r>
      <w:r w:rsidR="00EC3F23" w:rsidRPr="002C37CC">
        <w:rPr>
          <w:rFonts w:ascii="PT Astra Serif" w:hAnsi="PT Astra Serif"/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Соцземледельского </w:t>
      </w:r>
      <w:r w:rsidR="00EC3F23" w:rsidRPr="002C37CC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Pr="002C37CC" w:rsidRDefault="0000128A" w:rsidP="0000128A">
      <w:pPr>
        <w:widowControl w:val="0"/>
        <w:ind w:left="396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0128A" w:rsidRPr="002C37CC" w:rsidRDefault="0000128A" w:rsidP="0000128A">
      <w:pPr>
        <w:widowControl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территории </w:t>
      </w:r>
      <w:proofErr w:type="gramStart"/>
      <w:r w:rsidR="002158AB" w:rsidRPr="002C37CC">
        <w:rPr>
          <w:rFonts w:ascii="PT Astra Serif" w:hAnsi="PT Astra Serif"/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2158AB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оцземледельского</w:t>
      </w:r>
      <w:proofErr w:type="spellEnd"/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му</w:t>
      </w:r>
      <w:r w:rsidR="00F6021B"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>ниципального образования на 2023</w:t>
      </w:r>
      <w:r w:rsidRPr="002C37C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</w:p>
    <w:p w:rsidR="0000128A" w:rsidRPr="002C37CC" w:rsidRDefault="0000128A" w:rsidP="0000128A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63"/>
        <w:gridCol w:w="2274"/>
        <w:gridCol w:w="2853"/>
        <w:gridCol w:w="2367"/>
        <w:gridCol w:w="1508"/>
      </w:tblGrid>
      <w:tr w:rsidR="002158AB" w:rsidRPr="002C37CC" w:rsidTr="00AB7E37">
        <w:tc>
          <w:tcPr>
            <w:tcW w:w="572" w:type="dxa"/>
            <w:vAlign w:val="center"/>
          </w:tcPr>
          <w:p w:rsidR="0000128A" w:rsidRPr="002C37CC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Pr="002C37CC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Pr="002C37CC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Pr="002C37CC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Pr="002C37CC" w:rsidRDefault="0000128A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RPr="002C37CC" w:rsidTr="00AB7E37">
        <w:tc>
          <w:tcPr>
            <w:tcW w:w="572" w:type="dxa"/>
            <w:vAlign w:val="center"/>
          </w:tcPr>
          <w:p w:rsidR="0000128A" w:rsidRPr="002C37CC" w:rsidRDefault="00AB7E37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Соцземледельского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Администрация размещает и поддерживает в актуальном состоянии на своем официальном сайте в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="007B4D17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5) доклады о муниципальном контроле;</w:t>
            </w:r>
          </w:p>
          <w:p w:rsidR="0000128A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правовыми актами.</w:t>
            </w:r>
          </w:p>
        </w:tc>
        <w:tc>
          <w:tcPr>
            <w:tcW w:w="2104" w:type="dxa"/>
          </w:tcPr>
          <w:p w:rsidR="0000128A" w:rsidRPr="002C37CC" w:rsidRDefault="00AB7E37" w:rsidP="002158AB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RPr="002C37CC" w:rsidTr="00AB7E37">
        <w:tc>
          <w:tcPr>
            <w:tcW w:w="572" w:type="dxa"/>
            <w:vAlign w:val="center"/>
          </w:tcPr>
          <w:p w:rsidR="0000128A" w:rsidRPr="002C37CC" w:rsidRDefault="00AB7E37" w:rsidP="0000128A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Консультирование осуществляется Заместителем главы 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 образования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- компетенция уполномоченного органа;</w:t>
            </w:r>
          </w:p>
          <w:p w:rsidR="00AB7E37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 порядок обжалования решений органов муниципального контроля, действий (бездействия) должностных лиц, уполномоченных на проведение контроля.</w:t>
            </w:r>
          </w:p>
          <w:p w:rsidR="0000128A" w:rsidRPr="002C37CC" w:rsidRDefault="00AB7E37" w:rsidP="002158AB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 образования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Pr="002C37CC" w:rsidRDefault="00AB7E37" w:rsidP="002158AB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Pr="002C37CC" w:rsidRDefault="00AB7E37" w:rsidP="00AB7E37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C37C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2C37CC" w:rsidRDefault="0000128A" w:rsidP="0000128A">
      <w:pPr>
        <w:widowControl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sectPr w:rsidR="0000128A" w:rsidRPr="002C37CC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BF" w:rsidRDefault="004F19BF" w:rsidP="00D838AC">
      <w:r>
        <w:separator/>
      </w:r>
    </w:p>
  </w:endnote>
  <w:endnote w:type="continuationSeparator" w:id="0">
    <w:p w:rsidR="004F19BF" w:rsidRDefault="004F19BF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BF" w:rsidRDefault="004F19BF" w:rsidP="00D838AC">
      <w:r>
        <w:separator/>
      </w:r>
    </w:p>
  </w:footnote>
  <w:footnote w:type="continuationSeparator" w:id="0">
    <w:p w:rsidR="004F19BF" w:rsidRDefault="004F19BF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6D3981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2C37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6D3981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C37CC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BA7692" w:rsidRDefault="002C37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0F0071"/>
    <w:rsid w:val="0010109A"/>
    <w:rsid w:val="0010527F"/>
    <w:rsid w:val="00195ED4"/>
    <w:rsid w:val="001D0E55"/>
    <w:rsid w:val="00207C83"/>
    <w:rsid w:val="002158AB"/>
    <w:rsid w:val="00247FA3"/>
    <w:rsid w:val="00250165"/>
    <w:rsid w:val="00277BDC"/>
    <w:rsid w:val="002862D3"/>
    <w:rsid w:val="002B644D"/>
    <w:rsid w:val="002C37CC"/>
    <w:rsid w:val="002C6C02"/>
    <w:rsid w:val="00355C52"/>
    <w:rsid w:val="0036575E"/>
    <w:rsid w:val="003B3646"/>
    <w:rsid w:val="003D75D7"/>
    <w:rsid w:val="003D78AE"/>
    <w:rsid w:val="004655BF"/>
    <w:rsid w:val="004B04BB"/>
    <w:rsid w:val="004B2E20"/>
    <w:rsid w:val="004E38B4"/>
    <w:rsid w:val="004F19BF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6D3981"/>
    <w:rsid w:val="0072112D"/>
    <w:rsid w:val="00734414"/>
    <w:rsid w:val="00755A5E"/>
    <w:rsid w:val="007600FC"/>
    <w:rsid w:val="00781114"/>
    <w:rsid w:val="007B4D17"/>
    <w:rsid w:val="007D148D"/>
    <w:rsid w:val="007D3318"/>
    <w:rsid w:val="007F15D3"/>
    <w:rsid w:val="00837E37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B67501"/>
    <w:rsid w:val="00C86164"/>
    <w:rsid w:val="00CC02F8"/>
    <w:rsid w:val="00D0112C"/>
    <w:rsid w:val="00D838AC"/>
    <w:rsid w:val="00DB7A99"/>
    <w:rsid w:val="00E42633"/>
    <w:rsid w:val="00E60EF6"/>
    <w:rsid w:val="00E90592"/>
    <w:rsid w:val="00E97A9A"/>
    <w:rsid w:val="00EC3F23"/>
    <w:rsid w:val="00EE3E7E"/>
    <w:rsid w:val="00F01BB9"/>
    <w:rsid w:val="00F02B4F"/>
    <w:rsid w:val="00F41B2C"/>
    <w:rsid w:val="00F54C2A"/>
    <w:rsid w:val="00F6021B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D9C0-8CD4-45B7-BF6F-C788817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2021-12-21T07:03:00Z</cp:lastPrinted>
  <dcterms:created xsi:type="dcterms:W3CDTF">2021-09-30T06:04:00Z</dcterms:created>
  <dcterms:modified xsi:type="dcterms:W3CDTF">2022-12-29T10:37:00Z</dcterms:modified>
</cp:coreProperties>
</file>